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1CD0" w:rsidRDefault="002E1CD0">
      <w:pPr>
        <w:pStyle w:val="BodyText"/>
        <w:ind w:left="0"/>
        <w:rPr>
          <w:rFonts w:ascii="Times New Roman"/>
        </w:rPr>
      </w:pPr>
      <w:bookmarkStart w:id="0" w:name="_GoBack"/>
      <w:bookmarkEnd w:id="0"/>
    </w:p>
    <w:p w:rsidR="002E1CD0" w:rsidRDefault="002E1CD0">
      <w:pPr>
        <w:pStyle w:val="BodyText"/>
        <w:ind w:left="0"/>
        <w:rPr>
          <w:rFonts w:ascii="Times New Roman"/>
        </w:rPr>
      </w:pPr>
    </w:p>
    <w:p w:rsidR="002E1CD0" w:rsidRDefault="002E1CD0">
      <w:pPr>
        <w:pStyle w:val="BodyText"/>
        <w:ind w:left="0"/>
        <w:rPr>
          <w:rFonts w:ascii="Times New Roman"/>
        </w:rPr>
      </w:pPr>
    </w:p>
    <w:p w:rsidR="002E1CD0" w:rsidRDefault="002E1CD0">
      <w:pPr>
        <w:pStyle w:val="BodyText"/>
        <w:spacing w:before="9"/>
        <w:ind w:left="0"/>
        <w:rPr>
          <w:rFonts w:ascii="Times New Roman"/>
          <w:sz w:val="21"/>
        </w:rPr>
      </w:pPr>
    </w:p>
    <w:p w:rsidR="002E1CD0" w:rsidRDefault="00C8609B">
      <w:pPr>
        <w:pStyle w:val="BodyText"/>
        <w:ind w:left="2383"/>
        <w:rPr>
          <w:rFonts w:ascii="Times New Roman"/>
        </w:rPr>
      </w:pPr>
      <w:r>
        <w:rPr>
          <w:rFonts w:ascii="Times New Roman"/>
          <w:noProof/>
          <w:lang w:val="en-NZ" w:eastAsia="en-NZ"/>
        </w:rPr>
        <w:drawing>
          <wp:inline distT="0" distB="0" distL="0" distR="0">
            <wp:extent cx="3214457" cy="111252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214457" cy="1112520"/>
                    </a:xfrm>
                    <a:prstGeom prst="rect">
                      <a:avLst/>
                    </a:prstGeom>
                  </pic:spPr>
                </pic:pic>
              </a:graphicData>
            </a:graphic>
          </wp:inline>
        </w:drawing>
      </w:r>
    </w:p>
    <w:p w:rsidR="002E1CD0" w:rsidRDefault="002E1CD0">
      <w:pPr>
        <w:pStyle w:val="BodyText"/>
        <w:ind w:left="0"/>
        <w:rPr>
          <w:rFonts w:ascii="Times New Roman"/>
        </w:rPr>
      </w:pPr>
    </w:p>
    <w:p w:rsidR="002E1CD0" w:rsidRDefault="002E1CD0">
      <w:pPr>
        <w:pStyle w:val="BodyText"/>
        <w:spacing w:before="6"/>
        <w:ind w:left="0"/>
        <w:rPr>
          <w:rFonts w:ascii="Times New Roman"/>
          <w:sz w:val="23"/>
        </w:rPr>
      </w:pPr>
    </w:p>
    <w:p w:rsidR="002E1CD0" w:rsidRDefault="00C8609B">
      <w:pPr>
        <w:pStyle w:val="Title"/>
      </w:pPr>
      <w:r>
        <w:rPr>
          <w:color w:val="002963"/>
          <w:spacing w:val="2"/>
        </w:rPr>
        <w:t>Student</w:t>
      </w:r>
      <w:r>
        <w:rPr>
          <w:color w:val="002963"/>
          <w:spacing w:val="-71"/>
        </w:rPr>
        <w:t xml:space="preserve"> </w:t>
      </w:r>
      <w:r>
        <w:rPr>
          <w:color w:val="002963"/>
          <w:spacing w:val="2"/>
        </w:rPr>
        <w:t>Support</w:t>
      </w:r>
      <w:r>
        <w:rPr>
          <w:color w:val="002963"/>
          <w:spacing w:val="-70"/>
        </w:rPr>
        <w:t xml:space="preserve"> </w:t>
      </w:r>
      <w:r>
        <w:rPr>
          <w:color w:val="002963"/>
          <w:spacing w:val="2"/>
        </w:rPr>
        <w:t>Services</w:t>
      </w:r>
      <w:r>
        <w:rPr>
          <w:color w:val="002963"/>
          <w:spacing w:val="-70"/>
        </w:rPr>
        <w:t xml:space="preserve"> </w:t>
      </w:r>
      <w:r>
        <w:rPr>
          <w:color w:val="002963"/>
          <w:spacing w:val="3"/>
        </w:rPr>
        <w:t>Handbook</w:t>
      </w:r>
    </w:p>
    <w:p w:rsidR="002E1CD0" w:rsidRDefault="002E1CD0">
      <w:pPr>
        <w:pStyle w:val="BodyText"/>
        <w:ind w:left="0"/>
      </w:pPr>
    </w:p>
    <w:p w:rsidR="002E1CD0" w:rsidRDefault="002E1CD0">
      <w:pPr>
        <w:pStyle w:val="BodyText"/>
        <w:ind w:left="0"/>
      </w:pPr>
    </w:p>
    <w:p w:rsidR="002E1CD0" w:rsidRDefault="002E1CD0">
      <w:pPr>
        <w:pStyle w:val="BodyText"/>
        <w:ind w:left="0"/>
      </w:pPr>
    </w:p>
    <w:p w:rsidR="002E1CD0" w:rsidRDefault="002E1CD0">
      <w:pPr>
        <w:pStyle w:val="BodyText"/>
        <w:ind w:left="0"/>
      </w:pPr>
    </w:p>
    <w:p w:rsidR="002E1CD0" w:rsidRDefault="002E1CD0">
      <w:pPr>
        <w:pStyle w:val="BodyText"/>
        <w:ind w:left="0"/>
      </w:pPr>
    </w:p>
    <w:p w:rsidR="002E1CD0" w:rsidRDefault="002E1CD0">
      <w:pPr>
        <w:pStyle w:val="BodyText"/>
        <w:ind w:left="0"/>
      </w:pPr>
    </w:p>
    <w:p w:rsidR="002E1CD0" w:rsidRDefault="00C8609B">
      <w:pPr>
        <w:pStyle w:val="BodyText"/>
        <w:spacing w:before="2"/>
        <w:ind w:left="0"/>
        <w:rPr>
          <w:sz w:val="21"/>
        </w:rPr>
      </w:pPr>
      <w:r>
        <w:rPr>
          <w:noProof/>
          <w:lang w:val="en-NZ" w:eastAsia="en-NZ"/>
        </w:rPr>
        <w:drawing>
          <wp:anchor distT="0" distB="0" distL="0" distR="0" simplePos="0" relativeHeight="251658240" behindDoc="0" locked="0" layoutInCell="1" allowOverlap="1">
            <wp:simplePos x="0" y="0"/>
            <wp:positionH relativeFrom="page">
              <wp:posOffset>786765</wp:posOffset>
            </wp:positionH>
            <wp:positionV relativeFrom="paragraph">
              <wp:posOffset>189208</wp:posOffset>
            </wp:positionV>
            <wp:extent cx="5927090" cy="352425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5927090" cy="3524250"/>
                    </a:xfrm>
                    <a:prstGeom prst="rect">
                      <a:avLst/>
                    </a:prstGeom>
                  </pic:spPr>
                </pic:pic>
              </a:graphicData>
            </a:graphic>
          </wp:anchor>
        </w:drawing>
      </w:r>
    </w:p>
    <w:p w:rsidR="002E1CD0" w:rsidRDefault="00C8609B">
      <w:pPr>
        <w:spacing w:before="412" w:line="360" w:lineRule="auto"/>
        <w:ind w:left="490" w:right="7038"/>
        <w:rPr>
          <w:sz w:val="24"/>
        </w:rPr>
      </w:pPr>
      <w:r>
        <w:rPr>
          <w:color w:val="0088CF"/>
          <w:sz w:val="24"/>
        </w:rPr>
        <w:t>24Hour Emergency Contact 021 780 793</w:t>
      </w:r>
    </w:p>
    <w:p w:rsidR="002E1CD0" w:rsidRDefault="002E1CD0">
      <w:pPr>
        <w:pStyle w:val="BodyText"/>
        <w:spacing w:before="11"/>
        <w:ind w:left="0"/>
        <w:rPr>
          <w:sz w:val="35"/>
        </w:rPr>
      </w:pPr>
    </w:p>
    <w:p w:rsidR="002E1CD0" w:rsidRDefault="00C8609B">
      <w:pPr>
        <w:spacing w:line="362" w:lineRule="auto"/>
        <w:ind w:left="800" w:right="1487"/>
        <w:jc w:val="center"/>
        <w:rPr>
          <w:sz w:val="18"/>
        </w:rPr>
      </w:pPr>
      <w:r>
        <w:rPr>
          <w:color w:val="000039"/>
          <w:sz w:val="18"/>
        </w:rPr>
        <w:t xml:space="preserve">ICL Education Centre, 10-14 Lorne Street, Auckland 1010 </w:t>
      </w:r>
      <w:r>
        <w:rPr>
          <w:color w:val="006EB0"/>
          <w:sz w:val="18"/>
        </w:rPr>
        <w:t xml:space="preserve">| </w:t>
      </w:r>
      <w:r>
        <w:rPr>
          <w:color w:val="000039"/>
          <w:sz w:val="18"/>
        </w:rPr>
        <w:t xml:space="preserve">PO Box 293, Shortland St, Auckland 1140, New Zealand Telephone: 64 9 368 4343 </w:t>
      </w:r>
      <w:r>
        <w:rPr>
          <w:color w:val="006EB0"/>
          <w:sz w:val="18"/>
        </w:rPr>
        <w:t xml:space="preserve">| </w:t>
      </w:r>
      <w:r>
        <w:rPr>
          <w:color w:val="000039"/>
          <w:sz w:val="18"/>
        </w:rPr>
        <w:t xml:space="preserve">Fax: 64 9 368 4949 </w:t>
      </w:r>
      <w:r>
        <w:rPr>
          <w:color w:val="006EB0"/>
          <w:sz w:val="18"/>
        </w:rPr>
        <w:t xml:space="preserve">| </w:t>
      </w:r>
      <w:r>
        <w:rPr>
          <w:color w:val="000039"/>
          <w:sz w:val="18"/>
        </w:rPr>
        <w:t>Ema</w:t>
      </w:r>
      <w:hyperlink r:id="rId9">
        <w:r>
          <w:rPr>
            <w:color w:val="000039"/>
            <w:sz w:val="18"/>
          </w:rPr>
          <w:t>il: info@icl.ac.nz</w:t>
        </w:r>
      </w:hyperlink>
      <w:r>
        <w:rPr>
          <w:color w:val="000039"/>
          <w:sz w:val="18"/>
        </w:rPr>
        <w:t xml:space="preserve"> </w:t>
      </w:r>
      <w:r>
        <w:rPr>
          <w:color w:val="006EB0"/>
          <w:sz w:val="18"/>
        </w:rPr>
        <w:t xml:space="preserve">| </w:t>
      </w:r>
      <w:r>
        <w:rPr>
          <w:color w:val="000039"/>
          <w:sz w:val="18"/>
        </w:rPr>
        <w:t xml:space="preserve">Website: </w:t>
      </w:r>
      <w:hyperlink r:id="rId10">
        <w:r>
          <w:rPr>
            <w:color w:val="000039"/>
            <w:sz w:val="18"/>
          </w:rPr>
          <w:t>www.icl.ac.nz</w:t>
        </w:r>
      </w:hyperlink>
    </w:p>
    <w:p w:rsidR="002E1CD0" w:rsidRDefault="00C8609B">
      <w:pPr>
        <w:spacing w:line="169" w:lineRule="exact"/>
        <w:ind w:left="2790"/>
        <w:rPr>
          <w:sz w:val="14"/>
        </w:rPr>
      </w:pPr>
      <w:r>
        <w:rPr>
          <w:color w:val="000039"/>
          <w:sz w:val="14"/>
        </w:rPr>
        <w:t>ICL Graduate Business School is part of ICL Education Group. MoE No. 7548.</w:t>
      </w:r>
    </w:p>
    <w:p w:rsidR="002E1CD0" w:rsidRDefault="002E1CD0">
      <w:pPr>
        <w:spacing w:line="169" w:lineRule="exact"/>
        <w:rPr>
          <w:sz w:val="14"/>
        </w:rPr>
        <w:sectPr w:rsidR="002E1CD0">
          <w:footerReference w:type="default" r:id="rId11"/>
          <w:type w:val="continuous"/>
          <w:pgSz w:w="11910" w:h="16840"/>
          <w:pgMar w:top="1580" w:right="260" w:bottom="940" w:left="1120" w:header="720" w:footer="746" w:gutter="0"/>
          <w:pgNumType w:start="1"/>
          <w:cols w:space="720"/>
        </w:sectPr>
      </w:pPr>
    </w:p>
    <w:p w:rsidR="002E1CD0" w:rsidRDefault="00C8609B">
      <w:pPr>
        <w:pStyle w:val="Heading1"/>
        <w:spacing w:before="21"/>
      </w:pPr>
      <w:bookmarkStart w:id="1" w:name="_bookmark0"/>
      <w:bookmarkEnd w:id="1"/>
      <w:r>
        <w:rPr>
          <w:color w:val="2D74B5"/>
        </w:rPr>
        <w:lastRenderedPageBreak/>
        <w:t>Contents</w:t>
      </w:r>
    </w:p>
    <w:p w:rsidR="002E1CD0" w:rsidRDefault="002E1CD0">
      <w:pPr>
        <w:sectPr w:rsidR="002E1CD0">
          <w:pgSz w:w="11910" w:h="16840"/>
          <w:pgMar w:top="1400" w:right="260" w:bottom="1433" w:left="1120" w:header="0" w:footer="746" w:gutter="0"/>
          <w:cols w:space="720"/>
        </w:sectPr>
      </w:pPr>
    </w:p>
    <w:sdt>
      <w:sdtPr>
        <w:id w:val="221948113"/>
        <w:docPartObj>
          <w:docPartGallery w:val="Table of Contents"/>
          <w:docPartUnique/>
        </w:docPartObj>
      </w:sdtPr>
      <w:sdtEndPr/>
      <w:sdtContent>
        <w:p w:rsidR="002E1CD0" w:rsidRDefault="00AC4737">
          <w:pPr>
            <w:pStyle w:val="TOC1"/>
            <w:tabs>
              <w:tab w:val="right" w:leader="dot" w:pos="9348"/>
            </w:tabs>
            <w:spacing w:before="197" w:line="240" w:lineRule="auto"/>
          </w:pPr>
          <w:hyperlink w:anchor="_bookmark0" w:history="1">
            <w:r w:rsidR="00C8609B">
              <w:t>Contents</w:t>
            </w:r>
            <w:r w:rsidR="00C8609B">
              <w:tab/>
              <w:t>2</w:t>
            </w:r>
          </w:hyperlink>
        </w:p>
        <w:p w:rsidR="002E1CD0" w:rsidRDefault="00AC4737">
          <w:pPr>
            <w:pStyle w:val="TOC1"/>
            <w:tabs>
              <w:tab w:val="right" w:leader="dot" w:pos="9348"/>
            </w:tabs>
            <w:spacing w:before="1"/>
          </w:pPr>
          <w:hyperlink w:anchor="_bookmark1" w:history="1">
            <w:r w:rsidR="00C8609B">
              <w:t>Welcome to ICL Graduate</w:t>
            </w:r>
            <w:r w:rsidR="00C8609B">
              <w:rPr>
                <w:spacing w:val="-1"/>
              </w:rPr>
              <w:t xml:space="preserve"> </w:t>
            </w:r>
            <w:r w:rsidR="00C8609B">
              <w:t>Business</w:t>
            </w:r>
            <w:r w:rsidR="00C8609B">
              <w:rPr>
                <w:spacing w:val="-1"/>
              </w:rPr>
              <w:t xml:space="preserve"> </w:t>
            </w:r>
            <w:r w:rsidR="00C8609B">
              <w:t>School</w:t>
            </w:r>
            <w:r w:rsidR="00C8609B">
              <w:tab/>
              <w:t>4</w:t>
            </w:r>
          </w:hyperlink>
        </w:p>
        <w:p w:rsidR="002E1CD0" w:rsidRDefault="00AC4737">
          <w:pPr>
            <w:pStyle w:val="TOC1"/>
            <w:tabs>
              <w:tab w:val="right" w:leader="dot" w:pos="9348"/>
            </w:tabs>
            <w:spacing w:before="0" w:line="242" w:lineRule="exact"/>
          </w:pPr>
          <w:hyperlink w:anchor="_bookmark2" w:history="1">
            <w:r w:rsidR="00C8609B">
              <w:t>ICL Student</w:t>
            </w:r>
            <w:r w:rsidR="00C8609B">
              <w:rPr>
                <w:spacing w:val="-2"/>
              </w:rPr>
              <w:t xml:space="preserve"> </w:t>
            </w:r>
            <w:r w:rsidR="00C8609B">
              <w:t>Support Team</w:t>
            </w:r>
            <w:r w:rsidR="00C8609B">
              <w:tab/>
              <w:t>5</w:t>
            </w:r>
          </w:hyperlink>
        </w:p>
        <w:p w:rsidR="002E1CD0" w:rsidRDefault="00AC4737">
          <w:pPr>
            <w:pStyle w:val="TOC2"/>
            <w:tabs>
              <w:tab w:val="right" w:leader="dot" w:pos="9338"/>
            </w:tabs>
            <w:spacing w:before="0" w:line="243" w:lineRule="exact"/>
          </w:pPr>
          <w:hyperlink w:anchor="_bookmark3" w:history="1">
            <w:r w:rsidR="00C8609B">
              <w:t>Student</w:t>
            </w:r>
            <w:r w:rsidR="00C8609B">
              <w:rPr>
                <w:spacing w:val="-1"/>
              </w:rPr>
              <w:t xml:space="preserve"> </w:t>
            </w:r>
            <w:r w:rsidR="00C8609B">
              <w:t>Support</w:t>
            </w:r>
            <w:r w:rsidR="00C8609B">
              <w:tab/>
              <w:t>5</w:t>
            </w:r>
          </w:hyperlink>
        </w:p>
        <w:p w:rsidR="002E1CD0" w:rsidRDefault="00AC4737">
          <w:pPr>
            <w:pStyle w:val="TOC2"/>
            <w:tabs>
              <w:tab w:val="right" w:leader="dot" w:pos="9338"/>
            </w:tabs>
            <w:spacing w:before="121"/>
          </w:pPr>
          <w:hyperlink w:anchor="_bookmark4" w:history="1">
            <w:r w:rsidR="00C8609B">
              <w:t>Marketing and First</w:t>
            </w:r>
            <w:r w:rsidR="00C8609B">
              <w:rPr>
                <w:spacing w:val="-2"/>
              </w:rPr>
              <w:t xml:space="preserve"> </w:t>
            </w:r>
            <w:r w:rsidR="00C8609B">
              <w:t>Language</w:t>
            </w:r>
            <w:r w:rsidR="00C8609B">
              <w:rPr>
                <w:spacing w:val="-1"/>
              </w:rPr>
              <w:t xml:space="preserve"> </w:t>
            </w:r>
            <w:r w:rsidR="00C8609B">
              <w:t>Support</w:t>
            </w:r>
            <w:r w:rsidR="00C8609B">
              <w:tab/>
              <w:t>5</w:t>
            </w:r>
          </w:hyperlink>
        </w:p>
        <w:p w:rsidR="002E1CD0" w:rsidRDefault="00AC4737">
          <w:pPr>
            <w:pStyle w:val="TOC1"/>
            <w:tabs>
              <w:tab w:val="right" w:leader="dot" w:pos="9348"/>
            </w:tabs>
          </w:pPr>
          <w:hyperlink w:anchor="_bookmark5" w:history="1">
            <w:r w:rsidR="00C8609B">
              <w:t>Enrolment</w:t>
            </w:r>
            <w:r w:rsidR="00C8609B">
              <w:tab/>
              <w:t>5</w:t>
            </w:r>
          </w:hyperlink>
        </w:p>
        <w:p w:rsidR="002E1CD0" w:rsidRDefault="00AC4737">
          <w:pPr>
            <w:pStyle w:val="TOC2"/>
            <w:tabs>
              <w:tab w:val="right" w:leader="dot" w:pos="9338"/>
            </w:tabs>
            <w:spacing w:before="0" w:line="243" w:lineRule="exact"/>
          </w:pPr>
          <w:hyperlink w:anchor="_bookmark6" w:history="1">
            <w:r w:rsidR="00C8609B">
              <w:t>Pre-Enrolment</w:t>
            </w:r>
            <w:r w:rsidR="00C8609B">
              <w:tab/>
              <w:t>5</w:t>
            </w:r>
          </w:hyperlink>
        </w:p>
        <w:p w:rsidR="002E1CD0" w:rsidRDefault="00AC4737">
          <w:pPr>
            <w:pStyle w:val="TOC2"/>
            <w:tabs>
              <w:tab w:val="right" w:leader="dot" w:pos="9338"/>
            </w:tabs>
          </w:pPr>
          <w:hyperlink w:anchor="_bookmark7" w:history="1">
            <w:r w:rsidR="00C8609B">
              <w:t>Enrolment</w:t>
            </w:r>
            <w:r w:rsidR="00C8609B">
              <w:tab/>
              <w:t>5</w:t>
            </w:r>
          </w:hyperlink>
        </w:p>
        <w:p w:rsidR="002E1CD0" w:rsidRDefault="00AC4737">
          <w:pPr>
            <w:pStyle w:val="TOC1"/>
            <w:tabs>
              <w:tab w:val="right" w:leader="dot" w:pos="9348"/>
            </w:tabs>
            <w:spacing w:before="124"/>
          </w:pPr>
          <w:hyperlink w:anchor="_bookmark8" w:history="1">
            <w:r w:rsidR="00C8609B">
              <w:t>Requirements to Study</w:t>
            </w:r>
            <w:r w:rsidR="00C8609B">
              <w:rPr>
                <w:spacing w:val="-4"/>
              </w:rPr>
              <w:t xml:space="preserve"> </w:t>
            </w:r>
            <w:r w:rsidR="00C8609B">
              <w:t>at</w:t>
            </w:r>
            <w:r w:rsidR="00C8609B">
              <w:rPr>
                <w:spacing w:val="-4"/>
              </w:rPr>
              <w:t xml:space="preserve"> </w:t>
            </w:r>
            <w:r w:rsidR="00C8609B">
              <w:t>ICL</w:t>
            </w:r>
            <w:r w:rsidR="00C8609B">
              <w:tab/>
              <w:t>6</w:t>
            </w:r>
          </w:hyperlink>
        </w:p>
        <w:p w:rsidR="002E1CD0" w:rsidRDefault="00AC4737">
          <w:pPr>
            <w:pStyle w:val="TOC2"/>
            <w:tabs>
              <w:tab w:val="right" w:leader="dot" w:pos="9338"/>
            </w:tabs>
            <w:spacing w:before="0" w:line="243" w:lineRule="exact"/>
          </w:pPr>
          <w:hyperlink w:anchor="_bookmark9" w:history="1">
            <w:r w:rsidR="00C8609B">
              <w:t>Visas</w:t>
            </w:r>
            <w:r w:rsidR="00C8609B">
              <w:tab/>
              <w:t>6</w:t>
            </w:r>
          </w:hyperlink>
        </w:p>
        <w:p w:rsidR="002E1CD0" w:rsidRDefault="00AC4737">
          <w:pPr>
            <w:pStyle w:val="TOC2"/>
            <w:tabs>
              <w:tab w:val="right" w:leader="dot" w:pos="9338"/>
            </w:tabs>
          </w:pPr>
          <w:hyperlink w:anchor="_bookmark10" w:history="1">
            <w:r w:rsidR="00C8609B">
              <w:t>Insurance</w:t>
            </w:r>
            <w:r w:rsidR="00C8609B">
              <w:tab/>
              <w:t>6</w:t>
            </w:r>
          </w:hyperlink>
        </w:p>
        <w:p w:rsidR="002E1CD0" w:rsidRDefault="00AC4737">
          <w:pPr>
            <w:pStyle w:val="TOC1"/>
            <w:tabs>
              <w:tab w:val="right" w:leader="dot" w:pos="9348"/>
            </w:tabs>
            <w:spacing w:before="121" w:line="240" w:lineRule="auto"/>
          </w:pPr>
          <w:hyperlink w:anchor="_bookmark11" w:history="1">
            <w:r w:rsidR="00C8609B">
              <w:t>Orientation</w:t>
            </w:r>
            <w:r w:rsidR="00C8609B">
              <w:tab/>
              <w:t>7</w:t>
            </w:r>
          </w:hyperlink>
        </w:p>
        <w:p w:rsidR="002E1CD0" w:rsidRDefault="00AC4737">
          <w:pPr>
            <w:pStyle w:val="TOC1"/>
            <w:tabs>
              <w:tab w:val="right" w:leader="dot" w:pos="9348"/>
            </w:tabs>
            <w:spacing w:before="1"/>
          </w:pPr>
          <w:hyperlink w:anchor="_bookmark12" w:history="1">
            <w:r w:rsidR="00C8609B">
              <w:t>Attendance</w:t>
            </w:r>
            <w:r w:rsidR="00C8609B">
              <w:tab/>
              <w:t>8</w:t>
            </w:r>
          </w:hyperlink>
        </w:p>
        <w:p w:rsidR="002E1CD0" w:rsidRDefault="00AC4737">
          <w:pPr>
            <w:pStyle w:val="TOC2"/>
            <w:tabs>
              <w:tab w:val="right" w:leader="dot" w:pos="9338"/>
            </w:tabs>
            <w:spacing w:before="0" w:line="243" w:lineRule="exact"/>
          </w:pPr>
          <w:hyperlink w:anchor="_bookmark13" w:history="1">
            <w:r w:rsidR="00C8609B">
              <w:t>Attendance</w:t>
            </w:r>
            <w:r w:rsidR="00C8609B">
              <w:rPr>
                <w:spacing w:val="-3"/>
              </w:rPr>
              <w:t xml:space="preserve"> </w:t>
            </w:r>
            <w:r w:rsidR="00C8609B">
              <w:t>Policy</w:t>
            </w:r>
            <w:r w:rsidR="00C8609B">
              <w:tab/>
              <w:t>8</w:t>
            </w:r>
          </w:hyperlink>
        </w:p>
        <w:p w:rsidR="002E1CD0" w:rsidRDefault="00AC4737">
          <w:pPr>
            <w:pStyle w:val="TOC2"/>
            <w:tabs>
              <w:tab w:val="right" w:leader="dot" w:pos="9338"/>
            </w:tabs>
          </w:pPr>
          <w:hyperlink w:anchor="_bookmark14" w:history="1">
            <w:r w:rsidR="00C8609B">
              <w:t>Self-</w:t>
            </w:r>
            <w:r w:rsidR="00C8609B">
              <w:rPr>
                <w:spacing w:val="-7"/>
              </w:rPr>
              <w:t xml:space="preserve"> </w:t>
            </w:r>
            <w:r w:rsidR="00C8609B">
              <w:t>Study</w:t>
            </w:r>
            <w:r w:rsidR="00C8609B">
              <w:rPr>
                <w:spacing w:val="-2"/>
              </w:rPr>
              <w:t xml:space="preserve"> </w:t>
            </w:r>
            <w:r w:rsidR="00C8609B">
              <w:t>Hours</w:t>
            </w:r>
            <w:r w:rsidR="00C8609B">
              <w:tab/>
              <w:t>9</w:t>
            </w:r>
          </w:hyperlink>
        </w:p>
        <w:p w:rsidR="002E1CD0" w:rsidRDefault="00AC4737">
          <w:pPr>
            <w:pStyle w:val="TOC2"/>
            <w:tabs>
              <w:tab w:val="right" w:leader="dot" w:pos="9338"/>
            </w:tabs>
            <w:spacing w:before="121"/>
          </w:pPr>
          <w:hyperlink w:anchor="_bookmark15" w:history="1">
            <w:r w:rsidR="00C8609B">
              <w:t>Medical/Doctor’s</w:t>
            </w:r>
            <w:r w:rsidR="00C8609B">
              <w:rPr>
                <w:spacing w:val="1"/>
              </w:rPr>
              <w:t xml:space="preserve"> </w:t>
            </w:r>
            <w:r w:rsidR="00C8609B">
              <w:t>Certificate</w:t>
            </w:r>
            <w:r w:rsidR="00C8609B">
              <w:rPr>
                <w:spacing w:val="-1"/>
              </w:rPr>
              <w:t xml:space="preserve"> </w:t>
            </w:r>
            <w:r w:rsidR="00C8609B">
              <w:t>Policy</w:t>
            </w:r>
            <w:r w:rsidR="00C8609B">
              <w:tab/>
              <w:t>9</w:t>
            </w:r>
          </w:hyperlink>
        </w:p>
        <w:p w:rsidR="002E1CD0" w:rsidRDefault="00AC4737">
          <w:pPr>
            <w:pStyle w:val="TOC2"/>
            <w:tabs>
              <w:tab w:val="right" w:leader="dot" w:pos="9338"/>
            </w:tabs>
          </w:pPr>
          <w:hyperlink w:anchor="_bookmark16" w:history="1">
            <w:r w:rsidR="004E3B0A">
              <w:t>Behavioral</w:t>
            </w:r>
            <w:r w:rsidR="00C8609B">
              <w:rPr>
                <w:spacing w:val="-1"/>
              </w:rPr>
              <w:t xml:space="preserve"> </w:t>
            </w:r>
            <w:r w:rsidR="00C8609B">
              <w:t>Rules</w:t>
            </w:r>
            <w:r w:rsidR="00C8609B">
              <w:tab/>
              <w:t>9</w:t>
            </w:r>
          </w:hyperlink>
        </w:p>
        <w:p w:rsidR="002E1CD0" w:rsidRDefault="00AC4737">
          <w:pPr>
            <w:pStyle w:val="TOC2"/>
            <w:tabs>
              <w:tab w:val="right" w:leader="dot" w:pos="9338"/>
            </w:tabs>
            <w:spacing w:before="121"/>
          </w:pPr>
          <w:hyperlink w:anchor="_bookmark17" w:history="1">
            <w:r w:rsidR="00C8609B">
              <w:t>Administration</w:t>
            </w:r>
            <w:r w:rsidR="00C8609B">
              <w:rPr>
                <w:spacing w:val="-1"/>
              </w:rPr>
              <w:t xml:space="preserve"> </w:t>
            </w:r>
            <w:r w:rsidR="00C8609B">
              <w:t>Rules</w:t>
            </w:r>
            <w:r w:rsidR="00C8609B">
              <w:tab/>
              <w:t>10</w:t>
            </w:r>
          </w:hyperlink>
        </w:p>
        <w:p w:rsidR="002E1CD0" w:rsidRDefault="00AC4737">
          <w:pPr>
            <w:pStyle w:val="TOC2"/>
            <w:tabs>
              <w:tab w:val="right" w:leader="dot" w:pos="9338"/>
            </w:tabs>
          </w:pPr>
          <w:hyperlink w:anchor="_bookmark18" w:history="1">
            <w:r w:rsidR="00C8609B">
              <w:t>Computers &amp; Computer</w:t>
            </w:r>
            <w:r w:rsidR="00C8609B">
              <w:rPr>
                <w:spacing w:val="-1"/>
              </w:rPr>
              <w:t xml:space="preserve"> </w:t>
            </w:r>
            <w:r w:rsidR="00C8609B">
              <w:t>Lab</w:t>
            </w:r>
            <w:r w:rsidR="00C8609B">
              <w:rPr>
                <w:spacing w:val="1"/>
              </w:rPr>
              <w:t xml:space="preserve"> </w:t>
            </w:r>
            <w:r w:rsidR="00C8609B">
              <w:t>Rules</w:t>
            </w:r>
            <w:r w:rsidR="00C8609B">
              <w:tab/>
              <w:t>10</w:t>
            </w:r>
          </w:hyperlink>
        </w:p>
        <w:p w:rsidR="002E1CD0" w:rsidRDefault="00AC4737">
          <w:pPr>
            <w:pStyle w:val="TOC1"/>
            <w:tabs>
              <w:tab w:val="right" w:leader="dot" w:pos="9348"/>
            </w:tabs>
          </w:pPr>
          <w:hyperlink w:anchor="_bookmark19" w:history="1">
            <w:r w:rsidR="00C8609B">
              <w:t>Academic</w:t>
            </w:r>
            <w:r w:rsidR="00C8609B">
              <w:rPr>
                <w:spacing w:val="-1"/>
              </w:rPr>
              <w:t xml:space="preserve"> </w:t>
            </w:r>
            <w:r w:rsidR="00C8609B">
              <w:t>Support</w:t>
            </w:r>
            <w:r w:rsidR="00C8609B">
              <w:tab/>
              <w:t>10</w:t>
            </w:r>
          </w:hyperlink>
        </w:p>
        <w:p w:rsidR="002E1CD0" w:rsidRDefault="00AC4737">
          <w:pPr>
            <w:pStyle w:val="TOC2"/>
            <w:tabs>
              <w:tab w:val="right" w:leader="dot" w:pos="9338"/>
            </w:tabs>
            <w:spacing w:before="0" w:line="243" w:lineRule="exact"/>
          </w:pPr>
          <w:hyperlink w:anchor="_bookmark20" w:history="1">
            <w:r w:rsidR="00C8609B">
              <w:t>English</w:t>
            </w:r>
            <w:r w:rsidR="00C8609B">
              <w:tab/>
              <w:t>10</w:t>
            </w:r>
          </w:hyperlink>
        </w:p>
        <w:p w:rsidR="002E1CD0" w:rsidRDefault="00AC4737">
          <w:pPr>
            <w:pStyle w:val="TOC2"/>
            <w:tabs>
              <w:tab w:val="right" w:leader="dot" w:pos="9338"/>
            </w:tabs>
            <w:spacing w:before="121"/>
          </w:pPr>
          <w:hyperlink w:anchor="_bookmark21" w:history="1">
            <w:r w:rsidR="00C8609B">
              <w:t>Dictionaries</w:t>
            </w:r>
            <w:r w:rsidR="00C8609B">
              <w:tab/>
              <w:t>11</w:t>
            </w:r>
          </w:hyperlink>
        </w:p>
        <w:p w:rsidR="002E1CD0" w:rsidRDefault="00AC4737">
          <w:pPr>
            <w:pStyle w:val="TOC2"/>
            <w:tabs>
              <w:tab w:val="right" w:leader="dot" w:pos="9338"/>
            </w:tabs>
          </w:pPr>
          <w:hyperlink w:anchor="_bookmark22" w:history="1">
            <w:r w:rsidR="00C8609B">
              <w:t>Learning</w:t>
            </w:r>
            <w:r w:rsidR="00C8609B">
              <w:rPr>
                <w:spacing w:val="-2"/>
              </w:rPr>
              <w:t xml:space="preserve"> </w:t>
            </w:r>
            <w:r w:rsidR="00C8609B">
              <w:t>Advisor</w:t>
            </w:r>
            <w:r w:rsidR="00C8609B">
              <w:tab/>
              <w:t>11</w:t>
            </w:r>
          </w:hyperlink>
        </w:p>
        <w:p w:rsidR="002E1CD0" w:rsidRDefault="00AC4737">
          <w:pPr>
            <w:pStyle w:val="TOC1"/>
            <w:tabs>
              <w:tab w:val="right" w:leader="dot" w:pos="9348"/>
            </w:tabs>
            <w:spacing w:before="121"/>
          </w:pPr>
          <w:hyperlink w:anchor="_bookmark23" w:history="1">
            <w:r w:rsidR="00C8609B">
              <w:t>Administration Matters</w:t>
            </w:r>
            <w:r w:rsidR="00C8609B">
              <w:tab/>
              <w:t>11</w:t>
            </w:r>
          </w:hyperlink>
        </w:p>
        <w:p w:rsidR="002E1CD0" w:rsidRDefault="00AC4737">
          <w:pPr>
            <w:pStyle w:val="TOC2"/>
            <w:tabs>
              <w:tab w:val="right" w:leader="dot" w:pos="9338"/>
            </w:tabs>
            <w:spacing w:before="0" w:line="243" w:lineRule="exact"/>
          </w:pPr>
          <w:hyperlink w:anchor="_bookmark24" w:history="1">
            <w:r w:rsidR="00C8609B">
              <w:t>Requesting</w:t>
            </w:r>
            <w:r w:rsidR="00C8609B">
              <w:rPr>
                <w:spacing w:val="-2"/>
              </w:rPr>
              <w:t xml:space="preserve"> </w:t>
            </w:r>
            <w:r w:rsidR="00C8609B">
              <w:t>Documents</w:t>
            </w:r>
            <w:r w:rsidR="00C8609B">
              <w:tab/>
              <w:t>11</w:t>
            </w:r>
          </w:hyperlink>
        </w:p>
        <w:p w:rsidR="002E1CD0" w:rsidRDefault="00AC4737">
          <w:pPr>
            <w:pStyle w:val="TOC2"/>
            <w:tabs>
              <w:tab w:val="right" w:leader="dot" w:pos="9338"/>
            </w:tabs>
            <w:spacing w:before="121"/>
          </w:pPr>
          <w:hyperlink w:anchor="_bookmark25" w:history="1">
            <w:r w:rsidR="00C8609B">
              <w:t>Attendance</w:t>
            </w:r>
            <w:r w:rsidR="00C8609B">
              <w:rPr>
                <w:spacing w:val="-3"/>
              </w:rPr>
              <w:t xml:space="preserve"> </w:t>
            </w:r>
            <w:r w:rsidR="00C8609B">
              <w:t>Requirements</w:t>
            </w:r>
            <w:r w:rsidR="00C8609B">
              <w:tab/>
              <w:t>11</w:t>
            </w:r>
          </w:hyperlink>
        </w:p>
        <w:p w:rsidR="002E1CD0" w:rsidRDefault="00AC4737">
          <w:pPr>
            <w:pStyle w:val="TOC2"/>
            <w:tabs>
              <w:tab w:val="right" w:leader="dot" w:pos="9338"/>
            </w:tabs>
          </w:pPr>
          <w:hyperlink w:anchor="_bookmark26" w:history="1">
            <w:r w:rsidR="00C8609B">
              <w:t>Requesting ‘Leave of Absence</w:t>
            </w:r>
            <w:r w:rsidR="00C8609B">
              <w:rPr>
                <w:spacing w:val="-4"/>
              </w:rPr>
              <w:t xml:space="preserve"> </w:t>
            </w:r>
            <w:r w:rsidR="00C8609B">
              <w:t>or</w:t>
            </w:r>
            <w:r w:rsidR="00C8609B">
              <w:rPr>
                <w:spacing w:val="3"/>
              </w:rPr>
              <w:t xml:space="preserve"> </w:t>
            </w:r>
            <w:r w:rsidR="00C8609B">
              <w:t>Holiday’</w:t>
            </w:r>
            <w:r w:rsidR="00C8609B">
              <w:tab/>
              <w:t>12</w:t>
            </w:r>
          </w:hyperlink>
        </w:p>
        <w:p w:rsidR="002E1CD0" w:rsidRDefault="00AC4737">
          <w:pPr>
            <w:pStyle w:val="TOC2"/>
            <w:tabs>
              <w:tab w:val="right" w:leader="dot" w:pos="9338"/>
            </w:tabs>
            <w:spacing w:before="121"/>
          </w:pPr>
          <w:hyperlink w:anchor="_bookmark27" w:history="1">
            <w:r w:rsidR="00C8609B">
              <w:t>Requesting ‘Change</w:t>
            </w:r>
            <w:r w:rsidR="00C8609B">
              <w:rPr>
                <w:spacing w:val="-4"/>
              </w:rPr>
              <w:t xml:space="preserve"> </w:t>
            </w:r>
            <w:r w:rsidR="00C8609B">
              <w:t>of</w:t>
            </w:r>
            <w:r w:rsidR="00C8609B">
              <w:rPr>
                <w:spacing w:val="-2"/>
              </w:rPr>
              <w:t xml:space="preserve"> </w:t>
            </w:r>
            <w:r w:rsidR="00C8609B">
              <w:t>Course’</w:t>
            </w:r>
            <w:r w:rsidR="00C8609B">
              <w:tab/>
              <w:t>12</w:t>
            </w:r>
          </w:hyperlink>
        </w:p>
        <w:p w:rsidR="002E1CD0" w:rsidRDefault="00AC4737">
          <w:pPr>
            <w:pStyle w:val="TOC2"/>
            <w:tabs>
              <w:tab w:val="right" w:leader="dot" w:pos="9338"/>
            </w:tabs>
          </w:pPr>
          <w:hyperlink w:anchor="_bookmark28" w:history="1">
            <w:r w:rsidR="00C8609B">
              <w:t>Making Appointments to see</w:t>
            </w:r>
            <w:r w:rsidR="00C8609B">
              <w:rPr>
                <w:spacing w:val="-2"/>
              </w:rPr>
              <w:t xml:space="preserve"> </w:t>
            </w:r>
            <w:r w:rsidR="00C8609B">
              <w:t>Staff</w:t>
            </w:r>
            <w:r w:rsidR="00C8609B">
              <w:rPr>
                <w:spacing w:val="-2"/>
              </w:rPr>
              <w:t xml:space="preserve"> </w:t>
            </w:r>
            <w:r w:rsidR="00C8609B">
              <w:t>Members</w:t>
            </w:r>
            <w:r w:rsidR="00C8609B">
              <w:tab/>
              <w:t>12</w:t>
            </w:r>
          </w:hyperlink>
        </w:p>
        <w:p w:rsidR="002E1CD0" w:rsidRDefault="00AC4737">
          <w:pPr>
            <w:pStyle w:val="TOC1"/>
            <w:tabs>
              <w:tab w:val="right" w:leader="dot" w:pos="9348"/>
            </w:tabs>
            <w:spacing w:before="121" w:line="240" w:lineRule="auto"/>
          </w:pPr>
          <w:hyperlink w:anchor="_bookmark29" w:history="1">
            <w:r w:rsidR="00C8609B">
              <w:t>Student Evaluation Survey: Feedback</w:t>
            </w:r>
            <w:r w:rsidR="00C8609B">
              <w:tab/>
              <w:t>12</w:t>
            </w:r>
          </w:hyperlink>
        </w:p>
        <w:p w:rsidR="002E1CD0" w:rsidRDefault="00AC4737">
          <w:pPr>
            <w:pStyle w:val="TOC1"/>
            <w:tabs>
              <w:tab w:val="right" w:leader="dot" w:pos="9348"/>
            </w:tabs>
            <w:spacing w:before="1"/>
          </w:pPr>
          <w:hyperlink w:anchor="_bookmark30" w:history="1">
            <w:r w:rsidR="00C8609B">
              <w:t>Complaints</w:t>
            </w:r>
            <w:r w:rsidR="00C8609B">
              <w:tab/>
              <w:t>13</w:t>
            </w:r>
          </w:hyperlink>
        </w:p>
        <w:p w:rsidR="002E1CD0" w:rsidRDefault="00AC4737">
          <w:pPr>
            <w:pStyle w:val="TOC2"/>
            <w:tabs>
              <w:tab w:val="right" w:leader="dot" w:pos="9338"/>
            </w:tabs>
            <w:spacing w:before="0" w:line="243" w:lineRule="exact"/>
          </w:pPr>
          <w:hyperlink w:anchor="_bookmark31" w:history="1">
            <w:r w:rsidR="00C8609B">
              <w:t>Contact</w:t>
            </w:r>
            <w:r w:rsidR="00C8609B">
              <w:rPr>
                <w:spacing w:val="-1"/>
              </w:rPr>
              <w:t xml:space="preserve"> </w:t>
            </w:r>
            <w:r w:rsidR="00C8609B">
              <w:t>NZQA</w:t>
            </w:r>
            <w:r w:rsidR="00C8609B">
              <w:tab/>
              <w:t>14</w:t>
            </w:r>
          </w:hyperlink>
        </w:p>
        <w:p w:rsidR="002E1CD0" w:rsidRDefault="00AC4737">
          <w:pPr>
            <w:pStyle w:val="TOC1"/>
            <w:tabs>
              <w:tab w:val="right" w:leader="dot" w:pos="9348"/>
            </w:tabs>
          </w:pPr>
          <w:hyperlink w:anchor="_bookmark32" w:history="1">
            <w:r w:rsidR="00C8609B">
              <w:t>Withdrawals</w:t>
            </w:r>
            <w:r w:rsidR="00C8609B">
              <w:rPr>
                <w:spacing w:val="-1"/>
              </w:rPr>
              <w:t xml:space="preserve"> </w:t>
            </w:r>
            <w:r w:rsidR="00C8609B">
              <w:t>and</w:t>
            </w:r>
            <w:r w:rsidR="00C8609B">
              <w:rPr>
                <w:spacing w:val="-2"/>
              </w:rPr>
              <w:t xml:space="preserve"> </w:t>
            </w:r>
            <w:r w:rsidR="00C8609B">
              <w:t>Refunds</w:t>
            </w:r>
            <w:r w:rsidR="00C8609B">
              <w:tab/>
              <w:t>14</w:t>
            </w:r>
          </w:hyperlink>
        </w:p>
        <w:p w:rsidR="002E1CD0" w:rsidRDefault="00AC4737">
          <w:pPr>
            <w:pStyle w:val="TOC2"/>
            <w:tabs>
              <w:tab w:val="right" w:leader="dot" w:pos="9338"/>
            </w:tabs>
            <w:spacing w:before="0" w:line="243" w:lineRule="exact"/>
          </w:pPr>
          <w:hyperlink w:anchor="_bookmark33" w:history="1">
            <w:r w:rsidR="00C8609B">
              <w:t>Withdrawal and</w:t>
            </w:r>
            <w:r w:rsidR="00C8609B">
              <w:rPr>
                <w:spacing w:val="-1"/>
              </w:rPr>
              <w:t xml:space="preserve"> </w:t>
            </w:r>
            <w:r w:rsidR="00C8609B">
              <w:t>Refund</w:t>
            </w:r>
            <w:r w:rsidR="00C8609B">
              <w:rPr>
                <w:spacing w:val="-1"/>
              </w:rPr>
              <w:t xml:space="preserve"> </w:t>
            </w:r>
            <w:r w:rsidR="00C8609B">
              <w:t>Policy</w:t>
            </w:r>
            <w:r w:rsidR="00C8609B">
              <w:tab/>
              <w:t>14</w:t>
            </w:r>
          </w:hyperlink>
        </w:p>
        <w:p w:rsidR="002E1CD0" w:rsidRDefault="00AC4737">
          <w:pPr>
            <w:pStyle w:val="TOC2"/>
            <w:tabs>
              <w:tab w:val="right" w:leader="dot" w:pos="9338"/>
            </w:tabs>
            <w:spacing w:before="122"/>
          </w:pPr>
          <w:hyperlink w:anchor="_bookmark34" w:history="1">
            <w:r w:rsidR="00C8609B">
              <w:t>Withdrawal and Refund Procedure</w:t>
            </w:r>
            <w:r w:rsidR="00C8609B">
              <w:tab/>
              <w:t>14</w:t>
            </w:r>
          </w:hyperlink>
        </w:p>
        <w:p w:rsidR="002E1CD0" w:rsidRDefault="00AC4737">
          <w:pPr>
            <w:pStyle w:val="TOC1"/>
            <w:tabs>
              <w:tab w:val="right" w:leader="dot" w:pos="9348"/>
            </w:tabs>
            <w:spacing w:line="240" w:lineRule="auto"/>
          </w:pPr>
          <w:hyperlink w:anchor="_bookmark35" w:history="1">
            <w:r w:rsidR="00C8609B">
              <w:t>TheEducation(PastoralCareofInternationalStudents)CodeofPractice2016</w:t>
            </w:r>
            <w:r w:rsidR="00C8609B">
              <w:tab/>
              <w:t>16</w:t>
            </w:r>
          </w:hyperlink>
        </w:p>
        <w:p w:rsidR="002E1CD0" w:rsidRDefault="00AC4737">
          <w:pPr>
            <w:pStyle w:val="TOC1"/>
            <w:tabs>
              <w:tab w:val="right" w:leader="dot" w:pos="9348"/>
            </w:tabs>
            <w:spacing w:before="1" w:line="240" w:lineRule="auto"/>
          </w:pPr>
          <w:hyperlink w:anchor="_bookmark36" w:history="1">
            <w:r w:rsidR="00C8609B">
              <w:t>Pastoral Care</w:t>
            </w:r>
            <w:r w:rsidR="00C8609B">
              <w:rPr>
                <w:spacing w:val="-3"/>
              </w:rPr>
              <w:t xml:space="preserve"> </w:t>
            </w:r>
            <w:r w:rsidR="00C8609B">
              <w:t>and Wellbeing</w:t>
            </w:r>
            <w:r w:rsidR="00C8609B">
              <w:tab/>
              <w:t>17</w:t>
            </w:r>
          </w:hyperlink>
        </w:p>
        <w:p w:rsidR="002E1CD0" w:rsidRDefault="00AC4737">
          <w:pPr>
            <w:pStyle w:val="TOC2"/>
            <w:tabs>
              <w:tab w:val="right" w:leader="dot" w:pos="9338"/>
            </w:tabs>
            <w:spacing w:before="361"/>
          </w:pPr>
          <w:hyperlink w:anchor="_bookmark37" w:history="1">
            <w:r w:rsidR="00C8609B">
              <w:t>Safety in</w:t>
            </w:r>
            <w:r w:rsidR="00C8609B">
              <w:rPr>
                <w:spacing w:val="1"/>
              </w:rPr>
              <w:t xml:space="preserve"> </w:t>
            </w:r>
            <w:r w:rsidR="00C8609B">
              <w:t>Auckland</w:t>
            </w:r>
            <w:r w:rsidR="00C8609B">
              <w:tab/>
              <w:t>18</w:t>
            </w:r>
          </w:hyperlink>
        </w:p>
        <w:p w:rsidR="002E1CD0" w:rsidRDefault="00AC4737">
          <w:pPr>
            <w:pStyle w:val="TOC2"/>
            <w:tabs>
              <w:tab w:val="right" w:leader="dot" w:pos="9338"/>
            </w:tabs>
          </w:pPr>
          <w:hyperlink w:anchor="_bookmark38" w:history="1">
            <w:r w:rsidR="00C8609B">
              <w:t>Under</w:t>
            </w:r>
            <w:r w:rsidR="00C8609B">
              <w:rPr>
                <w:spacing w:val="-1"/>
              </w:rPr>
              <w:t xml:space="preserve"> </w:t>
            </w:r>
            <w:r w:rsidR="00C8609B">
              <w:t>18</w:t>
            </w:r>
            <w:r w:rsidR="00C8609B">
              <w:rPr>
                <w:spacing w:val="-1"/>
              </w:rPr>
              <w:t xml:space="preserve"> </w:t>
            </w:r>
            <w:r w:rsidR="00C8609B">
              <w:t>Students</w:t>
            </w:r>
            <w:r w:rsidR="00C8609B">
              <w:tab/>
              <w:t>18</w:t>
            </w:r>
          </w:hyperlink>
        </w:p>
        <w:p w:rsidR="002E1CD0" w:rsidRDefault="00AC4737">
          <w:pPr>
            <w:pStyle w:val="TOC1"/>
            <w:tabs>
              <w:tab w:val="right" w:leader="dot" w:pos="9348"/>
            </w:tabs>
            <w:spacing w:before="123"/>
          </w:pPr>
          <w:hyperlink w:anchor="_bookmark39" w:history="1">
            <w:r w:rsidR="00C8609B">
              <w:t>Student</w:t>
            </w:r>
            <w:r w:rsidR="00C8609B">
              <w:rPr>
                <w:spacing w:val="-1"/>
              </w:rPr>
              <w:t xml:space="preserve"> </w:t>
            </w:r>
            <w:r w:rsidR="00C8609B">
              <w:t>Services</w:t>
            </w:r>
            <w:r w:rsidR="00C8609B">
              <w:tab/>
              <w:t>19</w:t>
            </w:r>
          </w:hyperlink>
        </w:p>
        <w:p w:rsidR="002E1CD0" w:rsidRDefault="00AC4737">
          <w:pPr>
            <w:pStyle w:val="TOC2"/>
            <w:tabs>
              <w:tab w:val="right" w:leader="dot" w:pos="9338"/>
            </w:tabs>
            <w:spacing w:before="0" w:after="20" w:line="243" w:lineRule="exact"/>
          </w:pPr>
          <w:hyperlink w:anchor="_bookmark40" w:history="1">
            <w:r w:rsidR="00C8609B">
              <w:t>Email</w:t>
            </w:r>
            <w:r w:rsidR="00C8609B">
              <w:tab/>
              <w:t>19</w:t>
            </w:r>
          </w:hyperlink>
        </w:p>
        <w:p w:rsidR="002E1CD0" w:rsidRDefault="00AC4737">
          <w:pPr>
            <w:pStyle w:val="TOC2"/>
            <w:tabs>
              <w:tab w:val="right" w:leader="dot" w:pos="9338"/>
            </w:tabs>
            <w:spacing w:before="40"/>
          </w:pPr>
          <w:hyperlink w:anchor="_bookmark41" w:history="1">
            <w:r w:rsidR="00C8609B">
              <w:t>Student</w:t>
            </w:r>
            <w:r w:rsidR="00C8609B">
              <w:rPr>
                <w:spacing w:val="-1"/>
              </w:rPr>
              <w:t xml:space="preserve"> </w:t>
            </w:r>
            <w:r w:rsidR="00C8609B">
              <w:t>ID Cards</w:t>
            </w:r>
            <w:r w:rsidR="00C8609B">
              <w:tab/>
              <w:t>19</w:t>
            </w:r>
          </w:hyperlink>
        </w:p>
        <w:p w:rsidR="002E1CD0" w:rsidRDefault="00AC4737">
          <w:pPr>
            <w:pStyle w:val="TOC2"/>
            <w:tabs>
              <w:tab w:val="right" w:leader="dot" w:pos="9338"/>
            </w:tabs>
            <w:spacing w:before="119"/>
          </w:pPr>
          <w:hyperlink w:anchor="_bookmark42" w:history="1">
            <w:r w:rsidR="00C8609B">
              <w:t>Tertiary Stickers</w:t>
            </w:r>
            <w:r w:rsidR="00C8609B">
              <w:tab/>
              <w:t>19</w:t>
            </w:r>
          </w:hyperlink>
        </w:p>
        <w:p w:rsidR="002E1CD0" w:rsidRDefault="00AC4737">
          <w:pPr>
            <w:pStyle w:val="TOC2"/>
            <w:tabs>
              <w:tab w:val="right" w:leader="dot" w:pos="9338"/>
            </w:tabs>
            <w:spacing w:before="121"/>
          </w:pPr>
          <w:hyperlink w:anchor="_bookmark43" w:history="1">
            <w:r w:rsidR="00C8609B">
              <w:t>Careers</w:t>
            </w:r>
            <w:r w:rsidR="00C8609B">
              <w:rPr>
                <w:spacing w:val="1"/>
              </w:rPr>
              <w:t xml:space="preserve"> </w:t>
            </w:r>
            <w:r w:rsidR="00C8609B">
              <w:t>Service</w:t>
            </w:r>
            <w:r w:rsidR="00C8609B">
              <w:tab/>
              <w:t>19</w:t>
            </w:r>
          </w:hyperlink>
        </w:p>
        <w:p w:rsidR="002E1CD0" w:rsidRDefault="00AC4737">
          <w:pPr>
            <w:pStyle w:val="TOC2"/>
            <w:tabs>
              <w:tab w:val="right" w:leader="dot" w:pos="9338"/>
            </w:tabs>
          </w:pPr>
          <w:hyperlink w:anchor="_bookmark44" w:history="1">
            <w:r w:rsidR="00C8609B">
              <w:t>Digital</w:t>
            </w:r>
            <w:r w:rsidR="00C8609B">
              <w:rPr>
                <w:spacing w:val="-2"/>
              </w:rPr>
              <w:t xml:space="preserve"> </w:t>
            </w:r>
            <w:r w:rsidR="00C8609B">
              <w:t>Notice Board</w:t>
            </w:r>
            <w:r w:rsidR="00C8609B">
              <w:tab/>
              <w:t>19</w:t>
            </w:r>
          </w:hyperlink>
        </w:p>
        <w:p w:rsidR="002E1CD0" w:rsidRDefault="00AC4737">
          <w:pPr>
            <w:pStyle w:val="TOC2"/>
            <w:tabs>
              <w:tab w:val="right" w:leader="dot" w:pos="9338"/>
            </w:tabs>
            <w:spacing w:before="121"/>
          </w:pPr>
          <w:hyperlink w:anchor="_bookmark45" w:history="1">
            <w:r w:rsidR="00C8609B">
              <w:t>IT</w:t>
            </w:r>
            <w:r w:rsidR="00C8609B">
              <w:rPr>
                <w:spacing w:val="-10"/>
              </w:rPr>
              <w:t xml:space="preserve"> </w:t>
            </w:r>
            <w:r w:rsidR="00C8609B">
              <w:t>and</w:t>
            </w:r>
            <w:r w:rsidR="00C8609B">
              <w:rPr>
                <w:spacing w:val="-4"/>
              </w:rPr>
              <w:t xml:space="preserve"> </w:t>
            </w:r>
            <w:r w:rsidR="00C8609B">
              <w:t>Wi-Fi</w:t>
            </w:r>
            <w:r w:rsidR="00C8609B">
              <w:tab/>
              <w:t>19</w:t>
            </w:r>
          </w:hyperlink>
        </w:p>
        <w:p w:rsidR="002E1CD0" w:rsidRDefault="00AC4737">
          <w:pPr>
            <w:pStyle w:val="TOC2"/>
            <w:tabs>
              <w:tab w:val="right" w:leader="dot" w:pos="9338"/>
            </w:tabs>
          </w:pPr>
          <w:hyperlink w:anchor="_bookmark46" w:history="1">
            <w:r w:rsidR="00C8609B">
              <w:t>Printing</w:t>
            </w:r>
            <w:r w:rsidR="00C8609B">
              <w:tab/>
              <w:t>20</w:t>
            </w:r>
          </w:hyperlink>
        </w:p>
        <w:p w:rsidR="002E1CD0" w:rsidRDefault="00AC4737">
          <w:pPr>
            <w:pStyle w:val="TOC2"/>
            <w:tabs>
              <w:tab w:val="right" w:leader="dot" w:pos="9338"/>
            </w:tabs>
            <w:spacing w:before="121"/>
          </w:pPr>
          <w:hyperlink w:anchor="_bookmark47" w:history="1">
            <w:r w:rsidR="00C8609B">
              <w:t>Student</w:t>
            </w:r>
            <w:r w:rsidR="00C8609B">
              <w:rPr>
                <w:spacing w:val="-2"/>
              </w:rPr>
              <w:t xml:space="preserve"> </w:t>
            </w:r>
            <w:r w:rsidR="00C8609B">
              <w:t>Lounge</w:t>
            </w:r>
            <w:r w:rsidR="00C8609B">
              <w:tab/>
              <w:t>20</w:t>
            </w:r>
          </w:hyperlink>
        </w:p>
        <w:p w:rsidR="002E1CD0" w:rsidRDefault="00AC4737">
          <w:pPr>
            <w:pStyle w:val="TOC2"/>
            <w:tabs>
              <w:tab w:val="right" w:leader="dot" w:pos="9338"/>
            </w:tabs>
          </w:pPr>
          <w:hyperlink w:anchor="_bookmark48" w:history="1">
            <w:r w:rsidR="00C8609B">
              <w:t>ICL</w:t>
            </w:r>
            <w:r w:rsidR="00C8609B">
              <w:rPr>
                <w:spacing w:val="-6"/>
              </w:rPr>
              <w:t xml:space="preserve"> </w:t>
            </w:r>
            <w:r w:rsidR="00C8609B">
              <w:t>Library</w:t>
            </w:r>
            <w:r w:rsidR="00C8609B">
              <w:tab/>
              <w:t>20</w:t>
            </w:r>
          </w:hyperlink>
        </w:p>
        <w:p w:rsidR="002E1CD0" w:rsidRDefault="00AC4737">
          <w:pPr>
            <w:pStyle w:val="TOC2"/>
            <w:tabs>
              <w:tab w:val="right" w:leader="dot" w:pos="9338"/>
            </w:tabs>
            <w:spacing w:before="121"/>
          </w:pPr>
          <w:hyperlink w:anchor="_bookmark49" w:history="1">
            <w:r w:rsidR="00C8609B">
              <w:t>Prayer</w:t>
            </w:r>
            <w:r w:rsidR="00C8609B">
              <w:rPr>
                <w:spacing w:val="-3"/>
              </w:rPr>
              <w:t xml:space="preserve"> </w:t>
            </w:r>
            <w:r w:rsidR="00C8609B">
              <w:t>Room</w:t>
            </w:r>
            <w:r w:rsidR="00C8609B">
              <w:tab/>
              <w:t>20</w:t>
            </w:r>
          </w:hyperlink>
        </w:p>
        <w:p w:rsidR="002E1CD0" w:rsidRDefault="00AC4737">
          <w:pPr>
            <w:pStyle w:val="TOC2"/>
            <w:tabs>
              <w:tab w:val="right" w:leader="dot" w:pos="9338"/>
            </w:tabs>
          </w:pPr>
          <w:hyperlink w:anchor="_bookmark50" w:history="1">
            <w:r w:rsidR="00C8609B">
              <w:t>Events</w:t>
            </w:r>
            <w:r w:rsidR="00C8609B">
              <w:tab/>
              <w:t>20</w:t>
            </w:r>
          </w:hyperlink>
        </w:p>
        <w:p w:rsidR="002E1CD0" w:rsidRDefault="00AC4737">
          <w:pPr>
            <w:pStyle w:val="TOC1"/>
            <w:tabs>
              <w:tab w:val="right" w:leader="dot" w:pos="9348"/>
            </w:tabs>
          </w:pPr>
          <w:hyperlink w:anchor="_bookmark51" w:history="1">
            <w:r w:rsidR="00C8609B">
              <w:t>Accommodation</w:t>
            </w:r>
            <w:r w:rsidR="00C8609B">
              <w:tab/>
              <w:t>21</w:t>
            </w:r>
          </w:hyperlink>
        </w:p>
        <w:p w:rsidR="002E1CD0" w:rsidRDefault="00AC4737">
          <w:pPr>
            <w:pStyle w:val="TOC2"/>
            <w:tabs>
              <w:tab w:val="right" w:leader="dot" w:pos="9338"/>
            </w:tabs>
            <w:spacing w:before="0" w:line="243" w:lineRule="exact"/>
          </w:pPr>
          <w:hyperlink w:anchor="_bookmark52" w:history="1">
            <w:r w:rsidR="00C8609B">
              <w:t>Homestay</w:t>
            </w:r>
            <w:r w:rsidR="00C8609B">
              <w:tab/>
              <w:t>21</w:t>
            </w:r>
          </w:hyperlink>
        </w:p>
        <w:p w:rsidR="002E1CD0" w:rsidRDefault="00AC4737">
          <w:pPr>
            <w:pStyle w:val="TOC2"/>
            <w:tabs>
              <w:tab w:val="right" w:leader="dot" w:pos="9338"/>
            </w:tabs>
            <w:spacing w:before="122"/>
          </w:pPr>
          <w:hyperlink w:anchor="_bookmark53" w:history="1">
            <w:r w:rsidR="00C8609B">
              <w:t>Sharing an apartment</w:t>
            </w:r>
            <w:r w:rsidR="00C8609B">
              <w:rPr>
                <w:spacing w:val="-2"/>
              </w:rPr>
              <w:t xml:space="preserve"> </w:t>
            </w:r>
            <w:r w:rsidR="00C8609B">
              <w:t>or Flatting</w:t>
            </w:r>
            <w:r w:rsidR="00C8609B">
              <w:tab/>
              <w:t>22</w:t>
            </w:r>
          </w:hyperlink>
        </w:p>
        <w:p w:rsidR="002E1CD0" w:rsidRDefault="00AC4737">
          <w:pPr>
            <w:pStyle w:val="TOC1"/>
            <w:tabs>
              <w:tab w:val="right" w:leader="dot" w:pos="9348"/>
            </w:tabs>
          </w:pPr>
          <w:hyperlink w:anchor="_bookmark54" w:history="1">
            <w:r w:rsidR="00C8609B">
              <w:t>Health and Safety</w:t>
            </w:r>
            <w:r w:rsidR="00C8609B">
              <w:tab/>
              <w:t>23</w:t>
            </w:r>
          </w:hyperlink>
        </w:p>
        <w:p w:rsidR="002E1CD0" w:rsidRDefault="00AC4737">
          <w:pPr>
            <w:pStyle w:val="TOC2"/>
            <w:tabs>
              <w:tab w:val="right" w:leader="dot" w:pos="9338"/>
            </w:tabs>
            <w:spacing w:before="0" w:line="243" w:lineRule="exact"/>
          </w:pPr>
          <w:hyperlink w:anchor="_bookmark55" w:history="1">
            <w:r w:rsidR="00C8609B">
              <w:t>First</w:t>
            </w:r>
            <w:r w:rsidR="00C8609B">
              <w:rPr>
                <w:spacing w:val="-1"/>
              </w:rPr>
              <w:t xml:space="preserve"> </w:t>
            </w:r>
            <w:r w:rsidR="00C8609B">
              <w:t>Aid</w:t>
            </w:r>
            <w:r w:rsidR="00C8609B">
              <w:tab/>
              <w:t>23</w:t>
            </w:r>
          </w:hyperlink>
        </w:p>
        <w:p w:rsidR="002E1CD0" w:rsidRDefault="00AC4737">
          <w:pPr>
            <w:pStyle w:val="TOC2"/>
            <w:tabs>
              <w:tab w:val="right" w:leader="dot" w:pos="9338"/>
            </w:tabs>
            <w:spacing w:before="119"/>
          </w:pPr>
          <w:hyperlink w:anchor="_bookmark56" w:history="1">
            <w:r w:rsidR="00C8609B">
              <w:t>Emergency</w:t>
            </w:r>
            <w:r w:rsidR="00C8609B">
              <w:rPr>
                <w:spacing w:val="-1"/>
              </w:rPr>
              <w:t xml:space="preserve"> </w:t>
            </w:r>
            <w:r w:rsidR="00C8609B">
              <w:t>Procedures</w:t>
            </w:r>
            <w:r w:rsidR="00C8609B">
              <w:tab/>
              <w:t>23</w:t>
            </w:r>
          </w:hyperlink>
        </w:p>
        <w:p w:rsidR="002E1CD0" w:rsidRDefault="00AC4737">
          <w:pPr>
            <w:pStyle w:val="TOC3"/>
            <w:tabs>
              <w:tab w:val="right" w:leader="dot" w:pos="9338"/>
            </w:tabs>
            <w:spacing w:before="120"/>
          </w:pPr>
          <w:hyperlink w:anchor="_bookmark57" w:history="1">
            <w:r w:rsidR="00C8609B">
              <w:t>Fire alarms and</w:t>
            </w:r>
            <w:r w:rsidR="00C8609B">
              <w:rPr>
                <w:spacing w:val="-3"/>
              </w:rPr>
              <w:t xml:space="preserve"> </w:t>
            </w:r>
            <w:r w:rsidR="00C8609B">
              <w:t>fire</w:t>
            </w:r>
            <w:r w:rsidR="00C8609B">
              <w:rPr>
                <w:spacing w:val="-2"/>
              </w:rPr>
              <w:t xml:space="preserve"> </w:t>
            </w:r>
            <w:r w:rsidR="00C8609B">
              <w:t>drills</w:t>
            </w:r>
            <w:r w:rsidR="00C8609B">
              <w:tab/>
              <w:t>23</w:t>
            </w:r>
          </w:hyperlink>
        </w:p>
        <w:p w:rsidR="002E1CD0" w:rsidRDefault="00AC4737">
          <w:pPr>
            <w:pStyle w:val="TOC3"/>
            <w:tabs>
              <w:tab w:val="right" w:leader="dot" w:pos="9338"/>
            </w:tabs>
            <w:spacing w:before="119"/>
          </w:pPr>
          <w:hyperlink w:anchor="_bookmark58" w:history="1">
            <w:r w:rsidR="00C8609B">
              <w:t>Earthquakes</w:t>
            </w:r>
            <w:r w:rsidR="00C8609B">
              <w:tab/>
              <w:t>24</w:t>
            </w:r>
          </w:hyperlink>
        </w:p>
        <w:p w:rsidR="002E1CD0" w:rsidRDefault="00AC4737">
          <w:pPr>
            <w:pStyle w:val="TOC3"/>
            <w:tabs>
              <w:tab w:val="right" w:leader="dot" w:pos="9338"/>
            </w:tabs>
            <w:spacing w:before="120"/>
          </w:pPr>
          <w:hyperlink w:anchor="_bookmark59" w:history="1">
            <w:r w:rsidR="00C8609B">
              <w:t>Harassment</w:t>
            </w:r>
            <w:r w:rsidR="00C8609B">
              <w:tab/>
              <w:t>24</w:t>
            </w:r>
          </w:hyperlink>
        </w:p>
        <w:p w:rsidR="002E1CD0" w:rsidRDefault="00AC4737">
          <w:pPr>
            <w:pStyle w:val="TOC3"/>
            <w:tabs>
              <w:tab w:val="right" w:leader="dot" w:pos="9338"/>
            </w:tabs>
          </w:pPr>
          <w:hyperlink w:anchor="_bookmark60" w:history="1">
            <w:r w:rsidR="00C8609B">
              <w:t>New Zealand Laws</w:t>
            </w:r>
            <w:r w:rsidR="00C8609B">
              <w:tab/>
              <w:t>24</w:t>
            </w:r>
          </w:hyperlink>
        </w:p>
        <w:p w:rsidR="002E1CD0" w:rsidRDefault="00AC4737">
          <w:pPr>
            <w:pStyle w:val="TOC3"/>
            <w:tabs>
              <w:tab w:val="right" w:leader="dot" w:pos="9338"/>
            </w:tabs>
            <w:spacing w:before="119"/>
          </w:pPr>
          <w:hyperlink w:anchor="_bookmark61" w:history="1">
            <w:r w:rsidR="00C8609B">
              <w:t>Personal</w:t>
            </w:r>
            <w:r w:rsidR="00C8609B">
              <w:rPr>
                <w:spacing w:val="-3"/>
              </w:rPr>
              <w:t xml:space="preserve"> </w:t>
            </w:r>
            <w:r w:rsidR="00C8609B">
              <w:t>Safety</w:t>
            </w:r>
            <w:r w:rsidR="00C8609B">
              <w:tab/>
              <w:t>25</w:t>
            </w:r>
          </w:hyperlink>
        </w:p>
        <w:p w:rsidR="002E1CD0" w:rsidRDefault="00AC4737">
          <w:pPr>
            <w:pStyle w:val="TOC3"/>
            <w:tabs>
              <w:tab w:val="right" w:leader="dot" w:pos="9338"/>
            </w:tabs>
            <w:spacing w:before="120"/>
          </w:pPr>
          <w:hyperlink w:anchor="_bookmark62" w:history="1">
            <w:r w:rsidR="00C8609B">
              <w:t>Reporting</w:t>
            </w:r>
            <w:r w:rsidR="00C8609B">
              <w:rPr>
                <w:spacing w:val="-2"/>
              </w:rPr>
              <w:t xml:space="preserve"> </w:t>
            </w:r>
            <w:r w:rsidR="00C8609B">
              <w:t>a</w:t>
            </w:r>
            <w:r w:rsidR="00C8609B">
              <w:rPr>
                <w:spacing w:val="-1"/>
              </w:rPr>
              <w:t xml:space="preserve"> </w:t>
            </w:r>
            <w:r w:rsidR="00C8609B">
              <w:t>Crime</w:t>
            </w:r>
            <w:r w:rsidR="00C8609B">
              <w:tab/>
              <w:t>25</w:t>
            </w:r>
          </w:hyperlink>
        </w:p>
        <w:p w:rsidR="002E1CD0" w:rsidRDefault="00AC4737">
          <w:pPr>
            <w:pStyle w:val="TOC3"/>
            <w:tabs>
              <w:tab w:val="right" w:leader="dot" w:pos="9338"/>
            </w:tabs>
            <w:spacing w:before="119"/>
          </w:pPr>
          <w:hyperlink w:anchor="_bookmark63" w:history="1">
            <w:r w:rsidR="00C8609B">
              <w:t>Cop</w:t>
            </w:r>
            <w:r w:rsidR="00C8609B">
              <w:rPr>
                <w:spacing w:val="-1"/>
              </w:rPr>
              <w:t xml:space="preserve"> </w:t>
            </w:r>
            <w:r w:rsidR="00C8609B">
              <w:t>Chat</w:t>
            </w:r>
            <w:r w:rsidR="00C8609B">
              <w:tab/>
              <w:t>26</w:t>
            </w:r>
          </w:hyperlink>
        </w:p>
        <w:p w:rsidR="002E1CD0" w:rsidRDefault="00AC4737">
          <w:pPr>
            <w:pStyle w:val="TOC3"/>
            <w:tabs>
              <w:tab w:val="right" w:leader="dot" w:pos="9338"/>
            </w:tabs>
            <w:spacing w:before="121"/>
          </w:pPr>
          <w:hyperlink w:anchor="_bookmark64" w:history="1">
            <w:r w:rsidR="00C8609B">
              <w:t>Sexual</w:t>
            </w:r>
            <w:r w:rsidR="00C8609B">
              <w:rPr>
                <w:spacing w:val="-1"/>
              </w:rPr>
              <w:t xml:space="preserve"> </w:t>
            </w:r>
            <w:r w:rsidR="00C8609B">
              <w:t>Health</w:t>
            </w:r>
            <w:r w:rsidR="00C8609B">
              <w:tab/>
              <w:t>26</w:t>
            </w:r>
          </w:hyperlink>
        </w:p>
        <w:p w:rsidR="002E1CD0" w:rsidRDefault="00AC4737">
          <w:pPr>
            <w:pStyle w:val="TOC3"/>
            <w:tabs>
              <w:tab w:val="right" w:leader="dot" w:pos="9338"/>
            </w:tabs>
          </w:pPr>
          <w:hyperlink w:anchor="_bookmark65" w:history="1">
            <w:r w:rsidR="00C8609B">
              <w:t>Water</w:t>
            </w:r>
            <w:r w:rsidR="00C8609B">
              <w:rPr>
                <w:spacing w:val="-1"/>
              </w:rPr>
              <w:t xml:space="preserve"> </w:t>
            </w:r>
            <w:r w:rsidR="00C8609B">
              <w:t>Safety</w:t>
            </w:r>
            <w:r w:rsidR="00C8609B">
              <w:tab/>
              <w:t>26</w:t>
            </w:r>
          </w:hyperlink>
        </w:p>
        <w:p w:rsidR="002E1CD0" w:rsidRDefault="00AC4737">
          <w:pPr>
            <w:pStyle w:val="TOC3"/>
            <w:tabs>
              <w:tab w:val="right" w:leader="dot" w:pos="9338"/>
            </w:tabs>
            <w:spacing w:before="121"/>
          </w:pPr>
          <w:hyperlink w:anchor="_bookmark66" w:history="1">
            <w:r w:rsidR="00C8609B">
              <w:t>Guidelines for safety on New</w:t>
            </w:r>
            <w:r w:rsidR="00C8609B">
              <w:rPr>
                <w:spacing w:val="-11"/>
              </w:rPr>
              <w:t xml:space="preserve"> </w:t>
            </w:r>
            <w:r w:rsidR="00C8609B">
              <w:t>Zealand</w:t>
            </w:r>
            <w:r w:rsidR="00C8609B">
              <w:rPr>
                <w:spacing w:val="-1"/>
              </w:rPr>
              <w:t xml:space="preserve"> </w:t>
            </w:r>
            <w:r w:rsidR="00C8609B">
              <w:t>beaches</w:t>
            </w:r>
            <w:r w:rsidR="00C8609B">
              <w:tab/>
              <w:t>26</w:t>
            </w:r>
          </w:hyperlink>
        </w:p>
        <w:p w:rsidR="002E1CD0" w:rsidRDefault="00AC4737">
          <w:pPr>
            <w:pStyle w:val="TOC3"/>
            <w:tabs>
              <w:tab w:val="right" w:leader="dot" w:pos="9338"/>
            </w:tabs>
          </w:pPr>
          <w:hyperlink w:anchor="_bookmark67" w:history="1">
            <w:r w:rsidR="00C8609B">
              <w:t>Swimming</w:t>
            </w:r>
            <w:r w:rsidR="00C8609B">
              <w:tab/>
              <w:t>26</w:t>
            </w:r>
          </w:hyperlink>
        </w:p>
        <w:p w:rsidR="002E1CD0" w:rsidRDefault="00AC4737">
          <w:pPr>
            <w:pStyle w:val="TOC3"/>
            <w:tabs>
              <w:tab w:val="right" w:leader="dot" w:pos="9338"/>
            </w:tabs>
            <w:spacing w:before="121"/>
          </w:pPr>
          <w:hyperlink w:anchor="_bookmark68" w:history="1">
            <w:r w:rsidR="00C8609B">
              <w:t>Fishing</w:t>
            </w:r>
            <w:r w:rsidR="00C8609B">
              <w:tab/>
              <w:t>26</w:t>
            </w:r>
          </w:hyperlink>
        </w:p>
        <w:p w:rsidR="002E1CD0" w:rsidRDefault="00AC4737">
          <w:pPr>
            <w:pStyle w:val="TOC2"/>
            <w:tabs>
              <w:tab w:val="right" w:leader="dot" w:pos="9338"/>
            </w:tabs>
          </w:pPr>
          <w:hyperlink w:anchor="_bookmark69" w:history="1">
            <w:r w:rsidR="00C8609B">
              <w:t>Useful</w:t>
            </w:r>
            <w:r w:rsidR="00C8609B">
              <w:rPr>
                <w:spacing w:val="-1"/>
              </w:rPr>
              <w:t xml:space="preserve"> </w:t>
            </w:r>
            <w:r w:rsidR="00C8609B">
              <w:t>Contacts</w:t>
            </w:r>
            <w:r w:rsidR="00C8609B">
              <w:tab/>
              <w:t>27</w:t>
            </w:r>
          </w:hyperlink>
        </w:p>
        <w:p w:rsidR="002E1CD0" w:rsidRDefault="00AC4737">
          <w:pPr>
            <w:pStyle w:val="TOC1"/>
            <w:tabs>
              <w:tab w:val="right" w:leader="dot" w:pos="9348"/>
            </w:tabs>
          </w:pPr>
          <w:hyperlink w:anchor="_bookmark70" w:history="1">
            <w:r w:rsidR="00C8609B">
              <w:t>Living in</w:t>
            </w:r>
            <w:r w:rsidR="00C8609B">
              <w:rPr>
                <w:spacing w:val="-3"/>
              </w:rPr>
              <w:t xml:space="preserve"> </w:t>
            </w:r>
            <w:r w:rsidR="00C8609B">
              <w:t>New Zealand</w:t>
            </w:r>
            <w:r w:rsidR="00C8609B">
              <w:tab/>
              <w:t>28</w:t>
            </w:r>
          </w:hyperlink>
        </w:p>
        <w:p w:rsidR="002E1CD0" w:rsidRDefault="00AC4737">
          <w:pPr>
            <w:pStyle w:val="TOC2"/>
            <w:tabs>
              <w:tab w:val="right" w:leader="dot" w:pos="9338"/>
            </w:tabs>
            <w:spacing w:before="0" w:line="243" w:lineRule="exact"/>
          </w:pPr>
          <w:hyperlink w:anchor="_bookmark71" w:history="1">
            <w:r w:rsidR="00C8609B">
              <w:t>Cost</w:t>
            </w:r>
            <w:r w:rsidR="00C8609B">
              <w:rPr>
                <w:spacing w:val="-1"/>
              </w:rPr>
              <w:t xml:space="preserve"> </w:t>
            </w:r>
            <w:r w:rsidR="00C8609B">
              <w:t>of</w:t>
            </w:r>
            <w:r w:rsidR="00C8609B">
              <w:rPr>
                <w:spacing w:val="-3"/>
              </w:rPr>
              <w:t xml:space="preserve"> </w:t>
            </w:r>
            <w:r w:rsidR="00C8609B">
              <w:t>Living</w:t>
            </w:r>
            <w:r w:rsidR="00C8609B">
              <w:tab/>
              <w:t>28</w:t>
            </w:r>
          </w:hyperlink>
        </w:p>
        <w:p w:rsidR="002E1CD0" w:rsidRDefault="00AC4737">
          <w:pPr>
            <w:pStyle w:val="TOC2"/>
            <w:tabs>
              <w:tab w:val="right" w:leader="dot" w:pos="9338"/>
            </w:tabs>
            <w:spacing w:before="121"/>
          </w:pPr>
          <w:hyperlink w:anchor="_bookmark72" w:history="1">
            <w:r w:rsidR="00C8609B">
              <w:t>Working in</w:t>
            </w:r>
            <w:r w:rsidR="00C8609B">
              <w:rPr>
                <w:spacing w:val="-2"/>
              </w:rPr>
              <w:t xml:space="preserve"> </w:t>
            </w:r>
            <w:r w:rsidR="00C8609B">
              <w:t>New</w:t>
            </w:r>
            <w:r w:rsidR="00C8609B">
              <w:rPr>
                <w:spacing w:val="1"/>
              </w:rPr>
              <w:t xml:space="preserve"> </w:t>
            </w:r>
            <w:r w:rsidR="00C8609B">
              <w:t>Zealand</w:t>
            </w:r>
            <w:r w:rsidR="00C8609B">
              <w:tab/>
              <w:t>28</w:t>
            </w:r>
          </w:hyperlink>
        </w:p>
        <w:p w:rsidR="002E1CD0" w:rsidRDefault="00AC4737">
          <w:pPr>
            <w:pStyle w:val="TOC1"/>
            <w:tabs>
              <w:tab w:val="right" w:leader="dot" w:pos="9348"/>
            </w:tabs>
            <w:spacing w:before="121" w:line="244" w:lineRule="exact"/>
          </w:pPr>
          <w:hyperlink w:anchor="_bookmark73" w:history="1">
            <w:r w:rsidR="00C8609B">
              <w:t>Getting</w:t>
            </w:r>
            <w:r w:rsidR="00C8609B">
              <w:rPr>
                <w:spacing w:val="-3"/>
              </w:rPr>
              <w:t xml:space="preserve"> </w:t>
            </w:r>
            <w:r w:rsidR="00C8609B">
              <w:t>Around</w:t>
            </w:r>
            <w:r w:rsidR="00C8609B">
              <w:tab/>
              <w:t>28</w:t>
            </w:r>
          </w:hyperlink>
        </w:p>
        <w:p w:rsidR="002E1CD0" w:rsidRDefault="00AC4737">
          <w:pPr>
            <w:pStyle w:val="TOC2"/>
            <w:tabs>
              <w:tab w:val="right" w:leader="dot" w:pos="9338"/>
            </w:tabs>
            <w:spacing w:before="0" w:line="244" w:lineRule="exact"/>
          </w:pPr>
          <w:hyperlink w:anchor="_bookmark74" w:history="1">
            <w:r w:rsidR="00C8609B">
              <w:t>Public</w:t>
            </w:r>
            <w:r w:rsidR="00C8609B">
              <w:rPr>
                <w:spacing w:val="-2"/>
              </w:rPr>
              <w:t xml:space="preserve"> </w:t>
            </w:r>
            <w:r w:rsidR="00C8609B">
              <w:t>Transport</w:t>
            </w:r>
            <w:r w:rsidR="00C8609B">
              <w:tab/>
              <w:t>28</w:t>
            </w:r>
          </w:hyperlink>
        </w:p>
        <w:p w:rsidR="002E1CD0" w:rsidRDefault="00AC4737">
          <w:pPr>
            <w:pStyle w:val="TOC2"/>
            <w:tabs>
              <w:tab w:val="right" w:leader="dot" w:pos="9338"/>
            </w:tabs>
          </w:pPr>
          <w:hyperlink w:anchor="_bookmark75" w:history="1">
            <w:r w:rsidR="00C8609B">
              <w:t>Buying</w:t>
            </w:r>
            <w:r w:rsidR="00C8609B">
              <w:rPr>
                <w:spacing w:val="-2"/>
              </w:rPr>
              <w:t xml:space="preserve"> </w:t>
            </w:r>
            <w:r w:rsidR="00C8609B">
              <w:t>a Car</w:t>
            </w:r>
            <w:r w:rsidR="00C8609B">
              <w:tab/>
              <w:t>28</w:t>
            </w:r>
          </w:hyperlink>
        </w:p>
        <w:p w:rsidR="002E1CD0" w:rsidRDefault="00AC4737">
          <w:pPr>
            <w:pStyle w:val="TOC2"/>
            <w:tabs>
              <w:tab w:val="right" w:leader="dot" w:pos="9338"/>
            </w:tabs>
            <w:spacing w:before="121"/>
          </w:pPr>
          <w:hyperlink w:anchor="_bookmark76" w:history="1">
            <w:r w:rsidR="00C8609B">
              <w:t>Road</w:t>
            </w:r>
            <w:r w:rsidR="00C8609B">
              <w:rPr>
                <w:spacing w:val="-2"/>
              </w:rPr>
              <w:t xml:space="preserve"> </w:t>
            </w:r>
            <w:r w:rsidR="00C8609B">
              <w:t>Rules</w:t>
            </w:r>
            <w:r w:rsidR="00C8609B">
              <w:tab/>
              <w:t>29</w:t>
            </w:r>
          </w:hyperlink>
        </w:p>
        <w:p w:rsidR="002E1CD0" w:rsidRDefault="00AC4737">
          <w:pPr>
            <w:pStyle w:val="TOC2"/>
            <w:tabs>
              <w:tab w:val="right" w:leader="dot" w:pos="9338"/>
            </w:tabs>
          </w:pPr>
          <w:hyperlink w:anchor="_bookmark77" w:history="1">
            <w:r w:rsidR="00C8609B">
              <w:t xml:space="preserve">Carry your </w:t>
            </w:r>
            <w:r w:rsidR="004E3B0A">
              <w:t>License</w:t>
            </w:r>
            <w:r w:rsidR="00C8609B">
              <w:t xml:space="preserve"> with you</w:t>
            </w:r>
            <w:r w:rsidR="00C8609B">
              <w:rPr>
                <w:spacing w:val="-3"/>
              </w:rPr>
              <w:t xml:space="preserve"> </w:t>
            </w:r>
            <w:r w:rsidR="00C8609B">
              <w:t>when driving</w:t>
            </w:r>
            <w:r w:rsidR="00C8609B">
              <w:tab/>
              <w:t>29</w:t>
            </w:r>
          </w:hyperlink>
        </w:p>
        <w:p w:rsidR="002E1CD0" w:rsidRDefault="00AC4737">
          <w:pPr>
            <w:pStyle w:val="TOC2"/>
            <w:tabs>
              <w:tab w:val="right" w:leader="dot" w:pos="9338"/>
            </w:tabs>
            <w:spacing w:before="121"/>
          </w:pPr>
          <w:hyperlink w:anchor="_bookmark78" w:history="1">
            <w:r w:rsidR="00C8609B">
              <w:t>Leisure</w:t>
            </w:r>
            <w:r w:rsidR="00C8609B">
              <w:rPr>
                <w:spacing w:val="-2"/>
              </w:rPr>
              <w:t xml:space="preserve"> </w:t>
            </w:r>
            <w:r w:rsidR="00C8609B">
              <w:t>Activities</w:t>
            </w:r>
            <w:r w:rsidR="00C8609B">
              <w:tab/>
              <w:t>29</w:t>
            </w:r>
          </w:hyperlink>
        </w:p>
        <w:p w:rsidR="002E1CD0" w:rsidRDefault="00AC4737">
          <w:pPr>
            <w:pStyle w:val="TOC1"/>
            <w:tabs>
              <w:tab w:val="right" w:leader="dot" w:pos="9348"/>
            </w:tabs>
            <w:spacing w:line="240" w:lineRule="auto"/>
          </w:pPr>
          <w:hyperlink w:anchor="_bookmark79" w:history="1">
            <w:r w:rsidR="00C8609B">
              <w:t>Treaty of Waitangi and</w:t>
            </w:r>
            <w:r w:rsidR="00C8609B">
              <w:rPr>
                <w:spacing w:val="-11"/>
              </w:rPr>
              <w:t xml:space="preserve"> </w:t>
            </w:r>
            <w:r w:rsidR="00C8609B">
              <w:t>its</w:t>
            </w:r>
            <w:r w:rsidR="00C8609B">
              <w:rPr>
                <w:spacing w:val="-3"/>
              </w:rPr>
              <w:t xml:space="preserve"> </w:t>
            </w:r>
            <w:r w:rsidR="00C8609B">
              <w:t>Implications</w:t>
            </w:r>
            <w:r w:rsidR="00C8609B">
              <w:tab/>
              <w:t>30</w:t>
            </w:r>
          </w:hyperlink>
        </w:p>
      </w:sdtContent>
    </w:sdt>
    <w:p w:rsidR="002E1CD0" w:rsidRDefault="002E1CD0">
      <w:pPr>
        <w:sectPr w:rsidR="002E1CD0">
          <w:type w:val="continuous"/>
          <w:pgSz w:w="11910" w:h="16840"/>
          <w:pgMar w:top="1400" w:right="260" w:bottom="1433" w:left="1120" w:header="720" w:footer="720" w:gutter="0"/>
          <w:cols w:space="720"/>
        </w:sectPr>
      </w:pPr>
    </w:p>
    <w:p w:rsidR="002E1CD0" w:rsidRDefault="00C8609B">
      <w:pPr>
        <w:pStyle w:val="Heading1"/>
        <w:spacing w:before="8"/>
        <w:jc w:val="both"/>
      </w:pPr>
      <w:bookmarkStart w:id="2" w:name="_bookmark1"/>
      <w:bookmarkEnd w:id="2"/>
      <w:r>
        <w:rPr>
          <w:color w:val="2D74B5"/>
        </w:rPr>
        <w:lastRenderedPageBreak/>
        <w:t>Welcome to ICL Graduate Business School</w:t>
      </w:r>
    </w:p>
    <w:p w:rsidR="002E1CD0" w:rsidRDefault="002E1CD0">
      <w:pPr>
        <w:pStyle w:val="BodyText"/>
        <w:ind w:left="0"/>
      </w:pPr>
    </w:p>
    <w:p w:rsidR="002E1CD0" w:rsidRDefault="00C8609B">
      <w:pPr>
        <w:pStyle w:val="BodyText"/>
        <w:spacing w:before="9"/>
        <w:ind w:left="0"/>
        <w:rPr>
          <w:sz w:val="25"/>
        </w:rPr>
      </w:pPr>
      <w:r>
        <w:rPr>
          <w:noProof/>
          <w:lang w:val="en-NZ" w:eastAsia="en-NZ"/>
        </w:rPr>
        <w:drawing>
          <wp:anchor distT="0" distB="0" distL="0" distR="0" simplePos="0" relativeHeight="251659264" behindDoc="0" locked="0" layoutInCell="1" allowOverlap="1">
            <wp:simplePos x="0" y="0"/>
            <wp:positionH relativeFrom="page">
              <wp:posOffset>914400</wp:posOffset>
            </wp:positionH>
            <wp:positionV relativeFrom="paragraph">
              <wp:posOffset>224811</wp:posOffset>
            </wp:positionV>
            <wp:extent cx="5406795" cy="279349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5406795" cy="2793492"/>
                    </a:xfrm>
                    <a:prstGeom prst="rect">
                      <a:avLst/>
                    </a:prstGeom>
                  </pic:spPr>
                </pic:pic>
              </a:graphicData>
            </a:graphic>
          </wp:anchor>
        </w:drawing>
      </w:r>
    </w:p>
    <w:p w:rsidR="002E1CD0" w:rsidRDefault="002E1CD0">
      <w:pPr>
        <w:pStyle w:val="BodyText"/>
        <w:spacing w:before="4"/>
        <w:ind w:left="0"/>
        <w:rPr>
          <w:sz w:val="38"/>
        </w:rPr>
      </w:pPr>
    </w:p>
    <w:p w:rsidR="002E1CD0" w:rsidRDefault="00C8609B">
      <w:pPr>
        <w:pStyle w:val="BodyText"/>
        <w:ind w:left="320"/>
        <w:jc w:val="both"/>
      </w:pPr>
      <w:r>
        <w:rPr>
          <w:color w:val="221F1F"/>
        </w:rPr>
        <w:t>We are thrilled that you will be joining the ICL family.</w:t>
      </w:r>
    </w:p>
    <w:p w:rsidR="002E1CD0" w:rsidRDefault="00C8609B">
      <w:pPr>
        <w:pStyle w:val="BodyText"/>
        <w:spacing w:before="123" w:line="360" w:lineRule="auto"/>
        <w:ind w:left="320" w:right="1348"/>
        <w:jc w:val="both"/>
      </w:pPr>
      <w:r>
        <w:rPr>
          <w:color w:val="221F1F"/>
        </w:rPr>
        <w:t>We want you to be a successful student whether you are studying Business, Computing, Early Childhood Education</w:t>
      </w:r>
      <w:r>
        <w:rPr>
          <w:color w:val="221F1F"/>
          <w:spacing w:val="-15"/>
        </w:rPr>
        <w:t xml:space="preserve"> </w:t>
      </w:r>
      <w:r>
        <w:rPr>
          <w:color w:val="221F1F"/>
        </w:rPr>
        <w:t>or</w:t>
      </w:r>
      <w:r>
        <w:rPr>
          <w:color w:val="221F1F"/>
          <w:spacing w:val="-13"/>
        </w:rPr>
        <w:t xml:space="preserve"> </w:t>
      </w:r>
      <w:r>
        <w:rPr>
          <w:color w:val="221F1F"/>
          <w:spacing w:val="2"/>
        </w:rPr>
        <w:t>English, we are committed</w:t>
      </w:r>
      <w:r>
        <w:rPr>
          <w:color w:val="221F1F"/>
          <w:spacing w:val="-27"/>
        </w:rPr>
        <w:t xml:space="preserve"> </w:t>
      </w:r>
      <w:r>
        <w:rPr>
          <w:color w:val="221F1F"/>
          <w:spacing w:val="2"/>
        </w:rPr>
        <w:t>to supporting you through your</w:t>
      </w:r>
      <w:r>
        <w:rPr>
          <w:color w:val="221F1F"/>
          <w:spacing w:val="-28"/>
        </w:rPr>
        <w:t xml:space="preserve"> </w:t>
      </w:r>
      <w:r>
        <w:rPr>
          <w:color w:val="221F1F"/>
        </w:rPr>
        <w:t>journey</w:t>
      </w:r>
      <w:r>
        <w:rPr>
          <w:color w:val="221F1F"/>
          <w:spacing w:val="-29"/>
        </w:rPr>
        <w:t xml:space="preserve"> </w:t>
      </w:r>
      <w:r>
        <w:rPr>
          <w:color w:val="221F1F"/>
          <w:spacing w:val="5"/>
        </w:rPr>
        <w:t>as a</w:t>
      </w:r>
      <w:r>
        <w:rPr>
          <w:color w:val="221F1F"/>
          <w:spacing w:val="-5"/>
        </w:rPr>
        <w:t xml:space="preserve"> </w:t>
      </w:r>
      <w:r>
        <w:rPr>
          <w:color w:val="221F1F"/>
        </w:rPr>
        <w:t>student</w:t>
      </w:r>
      <w:r>
        <w:rPr>
          <w:color w:val="221F1F"/>
          <w:spacing w:val="-17"/>
        </w:rPr>
        <w:t xml:space="preserve"> </w:t>
      </w:r>
      <w:r>
        <w:rPr>
          <w:color w:val="221F1F"/>
        </w:rPr>
        <w:t>at</w:t>
      </w:r>
      <w:r>
        <w:rPr>
          <w:color w:val="221F1F"/>
          <w:spacing w:val="-17"/>
        </w:rPr>
        <w:t xml:space="preserve"> </w:t>
      </w:r>
      <w:r>
        <w:rPr>
          <w:color w:val="221F1F"/>
        </w:rPr>
        <w:t>ICL</w:t>
      </w:r>
      <w:r>
        <w:rPr>
          <w:color w:val="221F1F"/>
          <w:spacing w:val="-16"/>
        </w:rPr>
        <w:t xml:space="preserve"> </w:t>
      </w:r>
      <w:r>
        <w:rPr>
          <w:color w:val="221F1F"/>
        </w:rPr>
        <w:t>and</w:t>
      </w:r>
      <w:r>
        <w:rPr>
          <w:color w:val="221F1F"/>
          <w:spacing w:val="-17"/>
        </w:rPr>
        <w:t xml:space="preserve"> </w:t>
      </w:r>
      <w:r>
        <w:rPr>
          <w:color w:val="221F1F"/>
        </w:rPr>
        <w:t>helping</w:t>
      </w:r>
      <w:r>
        <w:rPr>
          <w:color w:val="221F1F"/>
          <w:spacing w:val="-16"/>
        </w:rPr>
        <w:t xml:space="preserve"> </w:t>
      </w:r>
      <w:r>
        <w:rPr>
          <w:color w:val="221F1F"/>
        </w:rPr>
        <w:t>you to</w:t>
      </w:r>
      <w:r>
        <w:rPr>
          <w:color w:val="221F1F"/>
          <w:spacing w:val="-16"/>
        </w:rPr>
        <w:t xml:space="preserve"> </w:t>
      </w:r>
      <w:r>
        <w:rPr>
          <w:color w:val="221F1F"/>
        </w:rPr>
        <w:t>achieve</w:t>
      </w:r>
      <w:r>
        <w:rPr>
          <w:color w:val="221F1F"/>
          <w:spacing w:val="-14"/>
        </w:rPr>
        <w:t xml:space="preserve"> </w:t>
      </w:r>
      <w:r>
        <w:rPr>
          <w:color w:val="221F1F"/>
        </w:rPr>
        <w:t>your</w:t>
      </w:r>
      <w:r>
        <w:rPr>
          <w:color w:val="221F1F"/>
          <w:spacing w:val="-13"/>
        </w:rPr>
        <w:t xml:space="preserve"> </w:t>
      </w:r>
      <w:r>
        <w:rPr>
          <w:color w:val="221F1F"/>
        </w:rPr>
        <w:t>goals.</w:t>
      </w:r>
    </w:p>
    <w:p w:rsidR="002E1CD0" w:rsidRDefault="00C8609B">
      <w:pPr>
        <w:pStyle w:val="BodyText"/>
        <w:spacing w:line="360" w:lineRule="auto"/>
        <w:ind w:left="320" w:right="1357"/>
        <w:jc w:val="both"/>
      </w:pPr>
      <w:r>
        <w:t>As a student of ICL, you should be aware that te tiriti o Waitangi (The Treaty of Waitangi) is the founding document of Aotearoa New Zealand. The treaty commitment requires you to be respectful to all cultures with the acknowledgement of Māori as tangata whenua (people of the land).</w:t>
      </w:r>
    </w:p>
    <w:p w:rsidR="002E1CD0" w:rsidRDefault="00C8609B">
      <w:pPr>
        <w:pStyle w:val="BodyText"/>
        <w:spacing w:line="360" w:lineRule="auto"/>
        <w:ind w:left="320" w:right="1346"/>
        <w:jc w:val="both"/>
      </w:pPr>
      <w:r>
        <w:rPr>
          <w:color w:val="221F1F"/>
        </w:rPr>
        <w:t>Our</w:t>
      </w:r>
      <w:r>
        <w:rPr>
          <w:color w:val="221F1F"/>
          <w:spacing w:val="24"/>
        </w:rPr>
        <w:t xml:space="preserve"> </w:t>
      </w:r>
      <w:r>
        <w:rPr>
          <w:color w:val="221F1F"/>
        </w:rPr>
        <w:t>Student</w:t>
      </w:r>
      <w:r>
        <w:rPr>
          <w:color w:val="221F1F"/>
          <w:spacing w:val="19"/>
        </w:rPr>
        <w:t xml:space="preserve"> </w:t>
      </w:r>
      <w:r>
        <w:rPr>
          <w:color w:val="221F1F"/>
        </w:rPr>
        <w:t>Support</w:t>
      </w:r>
      <w:r>
        <w:rPr>
          <w:color w:val="221F1F"/>
          <w:spacing w:val="-7"/>
        </w:rPr>
        <w:t xml:space="preserve"> </w:t>
      </w:r>
      <w:r>
        <w:rPr>
          <w:color w:val="221F1F"/>
        </w:rPr>
        <w:t>Team</w:t>
      </w:r>
      <w:r>
        <w:rPr>
          <w:color w:val="221F1F"/>
          <w:spacing w:val="-8"/>
        </w:rPr>
        <w:t xml:space="preserve"> </w:t>
      </w:r>
      <w:r>
        <w:rPr>
          <w:color w:val="221F1F"/>
        </w:rPr>
        <w:t>is</w:t>
      </w:r>
      <w:r>
        <w:rPr>
          <w:color w:val="221F1F"/>
          <w:spacing w:val="-7"/>
        </w:rPr>
        <w:t xml:space="preserve"> </w:t>
      </w:r>
      <w:r>
        <w:rPr>
          <w:color w:val="221F1F"/>
        </w:rPr>
        <w:t>dedicated</w:t>
      </w:r>
      <w:r>
        <w:rPr>
          <w:color w:val="221F1F"/>
          <w:spacing w:val="-9"/>
        </w:rPr>
        <w:t xml:space="preserve"> </w:t>
      </w:r>
      <w:r>
        <w:rPr>
          <w:color w:val="221F1F"/>
        </w:rPr>
        <w:t>to</w:t>
      </w:r>
      <w:r>
        <w:rPr>
          <w:color w:val="221F1F"/>
          <w:spacing w:val="-7"/>
        </w:rPr>
        <w:t xml:space="preserve"> </w:t>
      </w:r>
      <w:r>
        <w:rPr>
          <w:color w:val="221F1F"/>
        </w:rPr>
        <w:t>providing</w:t>
      </w:r>
      <w:r>
        <w:rPr>
          <w:color w:val="221F1F"/>
          <w:spacing w:val="-9"/>
        </w:rPr>
        <w:t xml:space="preserve"> </w:t>
      </w:r>
      <w:r>
        <w:rPr>
          <w:color w:val="221F1F"/>
        </w:rPr>
        <w:t>you</w:t>
      </w:r>
      <w:r>
        <w:rPr>
          <w:color w:val="221F1F"/>
          <w:spacing w:val="-8"/>
        </w:rPr>
        <w:t xml:space="preserve"> </w:t>
      </w:r>
      <w:r>
        <w:rPr>
          <w:color w:val="221F1F"/>
        </w:rPr>
        <w:t>with</w:t>
      </w:r>
      <w:r>
        <w:rPr>
          <w:color w:val="221F1F"/>
          <w:spacing w:val="-8"/>
        </w:rPr>
        <w:t xml:space="preserve"> </w:t>
      </w:r>
      <w:r>
        <w:rPr>
          <w:color w:val="221F1F"/>
        </w:rPr>
        <w:t>the</w:t>
      </w:r>
      <w:r>
        <w:rPr>
          <w:color w:val="221F1F"/>
          <w:spacing w:val="-9"/>
        </w:rPr>
        <w:t xml:space="preserve"> </w:t>
      </w:r>
      <w:r>
        <w:rPr>
          <w:color w:val="221F1F"/>
        </w:rPr>
        <w:t>highest</w:t>
      </w:r>
      <w:r>
        <w:rPr>
          <w:color w:val="221F1F"/>
          <w:spacing w:val="-9"/>
        </w:rPr>
        <w:t xml:space="preserve"> </w:t>
      </w:r>
      <w:r>
        <w:rPr>
          <w:color w:val="221F1F"/>
        </w:rPr>
        <w:t>level</w:t>
      </w:r>
      <w:r>
        <w:rPr>
          <w:color w:val="221F1F"/>
          <w:spacing w:val="-10"/>
        </w:rPr>
        <w:t xml:space="preserve"> </w:t>
      </w:r>
      <w:r>
        <w:rPr>
          <w:color w:val="221F1F"/>
        </w:rPr>
        <w:t>of</w:t>
      </w:r>
      <w:r>
        <w:rPr>
          <w:color w:val="221F1F"/>
          <w:spacing w:val="-9"/>
        </w:rPr>
        <w:t xml:space="preserve"> </w:t>
      </w:r>
      <w:r>
        <w:rPr>
          <w:color w:val="221F1F"/>
        </w:rPr>
        <w:t>support</w:t>
      </w:r>
      <w:r>
        <w:rPr>
          <w:color w:val="221F1F"/>
          <w:spacing w:val="-9"/>
        </w:rPr>
        <w:t xml:space="preserve"> </w:t>
      </w:r>
      <w:r>
        <w:rPr>
          <w:color w:val="221F1F"/>
        </w:rPr>
        <w:t>and</w:t>
      </w:r>
      <w:r>
        <w:rPr>
          <w:color w:val="221F1F"/>
          <w:spacing w:val="27"/>
        </w:rPr>
        <w:t xml:space="preserve"> </w:t>
      </w:r>
      <w:r>
        <w:rPr>
          <w:color w:val="221F1F"/>
        </w:rPr>
        <w:t>care.</w:t>
      </w:r>
      <w:r>
        <w:rPr>
          <w:color w:val="221F1F"/>
          <w:spacing w:val="-9"/>
        </w:rPr>
        <w:t xml:space="preserve"> </w:t>
      </w:r>
      <w:r>
        <w:rPr>
          <w:color w:val="221F1F"/>
        </w:rPr>
        <w:t>We</w:t>
      </w:r>
      <w:r>
        <w:rPr>
          <w:color w:val="221F1F"/>
          <w:spacing w:val="-8"/>
        </w:rPr>
        <w:t xml:space="preserve"> </w:t>
      </w:r>
      <w:r>
        <w:rPr>
          <w:color w:val="221F1F"/>
        </w:rPr>
        <w:t>aim</w:t>
      </w:r>
      <w:r>
        <w:rPr>
          <w:color w:val="221F1F"/>
          <w:spacing w:val="-9"/>
        </w:rPr>
        <w:t xml:space="preserve"> </w:t>
      </w:r>
      <w:r>
        <w:rPr>
          <w:color w:val="221F1F"/>
        </w:rPr>
        <w:t xml:space="preserve">to </w:t>
      </w:r>
      <w:r w:rsidR="004456B3">
        <w:rPr>
          <w:color w:val="221F1F"/>
        </w:rPr>
        <w:t>create</w:t>
      </w:r>
      <w:r w:rsidR="004456B3">
        <w:rPr>
          <w:color w:val="221F1F"/>
          <w:spacing w:val="-27"/>
        </w:rPr>
        <w:t xml:space="preserve"> a</w:t>
      </w:r>
      <w:r>
        <w:rPr>
          <w:color w:val="221F1F"/>
        </w:rPr>
        <w:t xml:space="preserve"> supportive,</w:t>
      </w:r>
      <w:r>
        <w:rPr>
          <w:color w:val="221F1F"/>
          <w:spacing w:val="-28"/>
        </w:rPr>
        <w:t xml:space="preserve"> </w:t>
      </w:r>
      <w:r>
        <w:rPr>
          <w:color w:val="221F1F"/>
        </w:rPr>
        <w:t>safe</w:t>
      </w:r>
      <w:r>
        <w:rPr>
          <w:color w:val="221F1F"/>
          <w:spacing w:val="-28"/>
        </w:rPr>
        <w:t xml:space="preserve"> </w:t>
      </w:r>
      <w:r>
        <w:rPr>
          <w:color w:val="221F1F"/>
        </w:rPr>
        <w:t>and</w:t>
      </w:r>
      <w:r>
        <w:rPr>
          <w:color w:val="221F1F"/>
          <w:spacing w:val="-28"/>
        </w:rPr>
        <w:t xml:space="preserve"> </w:t>
      </w:r>
      <w:r>
        <w:rPr>
          <w:color w:val="221F1F"/>
        </w:rPr>
        <w:t>caring</w:t>
      </w:r>
      <w:r>
        <w:rPr>
          <w:color w:val="221F1F"/>
          <w:spacing w:val="-8"/>
        </w:rPr>
        <w:t xml:space="preserve"> </w:t>
      </w:r>
      <w:r>
        <w:rPr>
          <w:color w:val="221F1F"/>
        </w:rPr>
        <w:t>learning</w:t>
      </w:r>
      <w:r>
        <w:rPr>
          <w:color w:val="221F1F"/>
          <w:spacing w:val="9"/>
        </w:rPr>
        <w:t xml:space="preserve"> </w:t>
      </w:r>
      <w:r>
        <w:rPr>
          <w:color w:val="221F1F"/>
        </w:rPr>
        <w:t>environment</w:t>
      </w:r>
      <w:r>
        <w:rPr>
          <w:color w:val="221F1F"/>
          <w:spacing w:val="10"/>
        </w:rPr>
        <w:t xml:space="preserve"> </w:t>
      </w:r>
      <w:r>
        <w:rPr>
          <w:color w:val="221F1F"/>
        </w:rPr>
        <w:t>for you,</w:t>
      </w:r>
      <w:r>
        <w:rPr>
          <w:color w:val="221F1F"/>
          <w:spacing w:val="-26"/>
        </w:rPr>
        <w:t xml:space="preserve"> </w:t>
      </w:r>
      <w:r>
        <w:rPr>
          <w:color w:val="221F1F"/>
        </w:rPr>
        <w:t>which</w:t>
      </w:r>
      <w:r>
        <w:rPr>
          <w:color w:val="221F1F"/>
          <w:spacing w:val="-28"/>
        </w:rPr>
        <w:t xml:space="preserve"> </w:t>
      </w:r>
      <w:r>
        <w:rPr>
          <w:color w:val="221F1F"/>
        </w:rPr>
        <w:t>in</w:t>
      </w:r>
      <w:r>
        <w:rPr>
          <w:color w:val="221F1F"/>
          <w:spacing w:val="-28"/>
        </w:rPr>
        <w:t xml:space="preserve"> </w:t>
      </w:r>
      <w:r>
        <w:rPr>
          <w:color w:val="221F1F"/>
        </w:rPr>
        <w:t>turn</w:t>
      </w:r>
      <w:r>
        <w:rPr>
          <w:color w:val="221F1F"/>
          <w:spacing w:val="-9"/>
        </w:rPr>
        <w:t xml:space="preserve"> </w:t>
      </w:r>
      <w:r>
        <w:rPr>
          <w:color w:val="221F1F"/>
        </w:rPr>
        <w:t>will</w:t>
      </w:r>
      <w:r>
        <w:rPr>
          <w:color w:val="221F1F"/>
          <w:spacing w:val="-26"/>
        </w:rPr>
        <w:t xml:space="preserve"> </w:t>
      </w:r>
      <w:r>
        <w:rPr>
          <w:color w:val="221F1F"/>
        </w:rPr>
        <w:t>enable</w:t>
      </w:r>
      <w:r>
        <w:rPr>
          <w:color w:val="221F1F"/>
          <w:spacing w:val="-25"/>
        </w:rPr>
        <w:t xml:space="preserve"> </w:t>
      </w:r>
      <w:r>
        <w:rPr>
          <w:color w:val="221F1F"/>
        </w:rPr>
        <w:t>you</w:t>
      </w:r>
      <w:r>
        <w:rPr>
          <w:color w:val="221F1F"/>
          <w:spacing w:val="-25"/>
        </w:rPr>
        <w:t xml:space="preserve"> </w:t>
      </w:r>
      <w:r>
        <w:rPr>
          <w:color w:val="221F1F"/>
        </w:rPr>
        <w:t>to</w:t>
      </w:r>
      <w:r>
        <w:rPr>
          <w:color w:val="221F1F"/>
          <w:spacing w:val="-23"/>
        </w:rPr>
        <w:t xml:space="preserve"> </w:t>
      </w:r>
      <w:r>
        <w:rPr>
          <w:color w:val="221F1F"/>
        </w:rPr>
        <w:t>achieve</w:t>
      </w:r>
      <w:r>
        <w:rPr>
          <w:color w:val="221F1F"/>
          <w:spacing w:val="-24"/>
        </w:rPr>
        <w:t xml:space="preserve"> </w:t>
      </w:r>
      <w:r>
        <w:rPr>
          <w:color w:val="221F1F"/>
          <w:spacing w:val="2"/>
        </w:rPr>
        <w:t xml:space="preserve">your full </w:t>
      </w:r>
      <w:r>
        <w:rPr>
          <w:color w:val="221F1F"/>
        </w:rPr>
        <w:t>potential.</w:t>
      </w:r>
      <w:r>
        <w:rPr>
          <w:color w:val="221F1F"/>
          <w:spacing w:val="-21"/>
        </w:rPr>
        <w:t xml:space="preserve"> </w:t>
      </w:r>
      <w:r>
        <w:rPr>
          <w:color w:val="221F1F"/>
        </w:rPr>
        <w:t>Your</w:t>
      </w:r>
      <w:r>
        <w:rPr>
          <w:color w:val="221F1F"/>
          <w:spacing w:val="-18"/>
        </w:rPr>
        <w:t xml:space="preserve"> </w:t>
      </w:r>
      <w:r>
        <w:rPr>
          <w:color w:val="221F1F"/>
        </w:rPr>
        <w:t>success</w:t>
      </w:r>
      <w:r>
        <w:rPr>
          <w:color w:val="221F1F"/>
          <w:spacing w:val="-20"/>
        </w:rPr>
        <w:t xml:space="preserve"> </w:t>
      </w:r>
      <w:r>
        <w:rPr>
          <w:color w:val="221F1F"/>
        </w:rPr>
        <w:t>is</w:t>
      </w:r>
      <w:r>
        <w:rPr>
          <w:color w:val="221F1F"/>
          <w:spacing w:val="-17"/>
        </w:rPr>
        <w:t xml:space="preserve"> </w:t>
      </w:r>
      <w:r>
        <w:rPr>
          <w:color w:val="221F1F"/>
        </w:rPr>
        <w:t>our</w:t>
      </w:r>
      <w:r>
        <w:rPr>
          <w:color w:val="221F1F"/>
          <w:spacing w:val="-18"/>
        </w:rPr>
        <w:t xml:space="preserve"> </w:t>
      </w:r>
      <w:r>
        <w:rPr>
          <w:color w:val="221F1F"/>
        </w:rPr>
        <w:t>success</w:t>
      </w:r>
      <w:r>
        <w:rPr>
          <w:color w:val="221F1F"/>
          <w:spacing w:val="-19"/>
        </w:rPr>
        <w:t xml:space="preserve"> </w:t>
      </w:r>
      <w:r>
        <w:rPr>
          <w:color w:val="221F1F"/>
        </w:rPr>
        <w:t>too!</w:t>
      </w:r>
    </w:p>
    <w:p w:rsidR="002E1CD0" w:rsidRDefault="00C8609B">
      <w:pPr>
        <w:pStyle w:val="BodyText"/>
        <w:spacing w:line="360" w:lineRule="auto"/>
        <w:ind w:left="320" w:right="1348"/>
      </w:pPr>
      <w:r>
        <w:rPr>
          <w:color w:val="221F1F"/>
        </w:rPr>
        <w:t>As</w:t>
      </w:r>
      <w:r>
        <w:rPr>
          <w:color w:val="221F1F"/>
          <w:spacing w:val="-11"/>
        </w:rPr>
        <w:t xml:space="preserve"> </w:t>
      </w:r>
      <w:r>
        <w:rPr>
          <w:color w:val="221F1F"/>
        </w:rPr>
        <w:t>a</w:t>
      </w:r>
      <w:r>
        <w:rPr>
          <w:color w:val="221F1F"/>
          <w:spacing w:val="-9"/>
        </w:rPr>
        <w:t xml:space="preserve"> </w:t>
      </w:r>
      <w:r>
        <w:rPr>
          <w:color w:val="221F1F"/>
        </w:rPr>
        <w:t>new</w:t>
      </w:r>
      <w:r>
        <w:rPr>
          <w:color w:val="221F1F"/>
          <w:spacing w:val="-10"/>
        </w:rPr>
        <w:t xml:space="preserve"> </w:t>
      </w:r>
      <w:r>
        <w:rPr>
          <w:color w:val="221F1F"/>
        </w:rPr>
        <w:t>student,</w:t>
      </w:r>
      <w:r>
        <w:rPr>
          <w:color w:val="221F1F"/>
          <w:spacing w:val="-10"/>
        </w:rPr>
        <w:t xml:space="preserve"> </w:t>
      </w:r>
      <w:r>
        <w:rPr>
          <w:color w:val="221F1F"/>
        </w:rPr>
        <w:t>you</w:t>
      </w:r>
      <w:r>
        <w:rPr>
          <w:color w:val="221F1F"/>
          <w:spacing w:val="-10"/>
        </w:rPr>
        <w:t xml:space="preserve"> </w:t>
      </w:r>
      <w:r>
        <w:rPr>
          <w:color w:val="221F1F"/>
        </w:rPr>
        <w:t>are</w:t>
      </w:r>
      <w:r>
        <w:rPr>
          <w:color w:val="221F1F"/>
          <w:spacing w:val="-9"/>
        </w:rPr>
        <w:t xml:space="preserve"> </w:t>
      </w:r>
      <w:r>
        <w:rPr>
          <w:color w:val="221F1F"/>
        </w:rPr>
        <w:t>bound</w:t>
      </w:r>
      <w:r>
        <w:rPr>
          <w:color w:val="221F1F"/>
          <w:spacing w:val="-9"/>
        </w:rPr>
        <w:t xml:space="preserve"> </w:t>
      </w:r>
      <w:r>
        <w:rPr>
          <w:color w:val="221F1F"/>
        </w:rPr>
        <w:t>to</w:t>
      </w:r>
      <w:r>
        <w:rPr>
          <w:color w:val="221F1F"/>
          <w:spacing w:val="-10"/>
        </w:rPr>
        <w:t xml:space="preserve"> </w:t>
      </w:r>
      <w:r>
        <w:rPr>
          <w:color w:val="221F1F"/>
        </w:rPr>
        <w:t>have</w:t>
      </w:r>
      <w:r>
        <w:rPr>
          <w:color w:val="221F1F"/>
          <w:spacing w:val="-9"/>
        </w:rPr>
        <w:t xml:space="preserve"> </w:t>
      </w:r>
      <w:r>
        <w:rPr>
          <w:color w:val="221F1F"/>
        </w:rPr>
        <w:t>a</w:t>
      </w:r>
      <w:r>
        <w:rPr>
          <w:color w:val="221F1F"/>
          <w:spacing w:val="-9"/>
        </w:rPr>
        <w:t xml:space="preserve"> </w:t>
      </w:r>
      <w:r>
        <w:rPr>
          <w:color w:val="221F1F"/>
        </w:rPr>
        <w:t>lot</w:t>
      </w:r>
      <w:r>
        <w:rPr>
          <w:color w:val="221F1F"/>
          <w:spacing w:val="-11"/>
        </w:rPr>
        <w:t xml:space="preserve"> </w:t>
      </w:r>
      <w:r>
        <w:rPr>
          <w:color w:val="221F1F"/>
        </w:rPr>
        <w:t>of</w:t>
      </w:r>
      <w:r>
        <w:rPr>
          <w:color w:val="221F1F"/>
          <w:spacing w:val="-9"/>
        </w:rPr>
        <w:t xml:space="preserve"> </w:t>
      </w:r>
      <w:r>
        <w:rPr>
          <w:color w:val="221F1F"/>
        </w:rPr>
        <w:t>questions.</w:t>
      </w:r>
      <w:r>
        <w:rPr>
          <w:color w:val="221F1F"/>
          <w:spacing w:val="-9"/>
        </w:rPr>
        <w:t xml:space="preserve"> </w:t>
      </w:r>
      <w:r>
        <w:rPr>
          <w:color w:val="221F1F"/>
        </w:rPr>
        <w:t>We</w:t>
      </w:r>
      <w:r>
        <w:rPr>
          <w:color w:val="221F1F"/>
          <w:spacing w:val="-10"/>
        </w:rPr>
        <w:t xml:space="preserve"> </w:t>
      </w:r>
      <w:r>
        <w:rPr>
          <w:color w:val="221F1F"/>
        </w:rPr>
        <w:t>have</w:t>
      </w:r>
      <w:r>
        <w:rPr>
          <w:color w:val="221F1F"/>
          <w:spacing w:val="-9"/>
        </w:rPr>
        <w:t xml:space="preserve"> </w:t>
      </w:r>
      <w:r>
        <w:rPr>
          <w:color w:val="221F1F"/>
        </w:rPr>
        <w:t>a</w:t>
      </w:r>
      <w:r>
        <w:rPr>
          <w:color w:val="221F1F"/>
          <w:spacing w:val="-9"/>
        </w:rPr>
        <w:t xml:space="preserve"> </w:t>
      </w:r>
      <w:r>
        <w:rPr>
          <w:color w:val="221F1F"/>
        </w:rPr>
        <w:t>dedicated</w:t>
      </w:r>
      <w:r>
        <w:rPr>
          <w:color w:val="221F1F"/>
          <w:spacing w:val="-9"/>
        </w:rPr>
        <w:t xml:space="preserve"> </w:t>
      </w:r>
      <w:r>
        <w:rPr>
          <w:color w:val="221F1F"/>
        </w:rPr>
        <w:t>Student</w:t>
      </w:r>
      <w:r>
        <w:rPr>
          <w:color w:val="221F1F"/>
          <w:spacing w:val="12"/>
        </w:rPr>
        <w:t xml:space="preserve"> </w:t>
      </w:r>
      <w:r>
        <w:rPr>
          <w:color w:val="221F1F"/>
        </w:rPr>
        <w:t>Support</w:t>
      </w:r>
      <w:r>
        <w:rPr>
          <w:color w:val="221F1F"/>
          <w:spacing w:val="-24"/>
        </w:rPr>
        <w:t xml:space="preserve"> </w:t>
      </w:r>
      <w:r>
        <w:rPr>
          <w:color w:val="221F1F"/>
        </w:rPr>
        <w:t>Team</w:t>
      </w:r>
      <w:r>
        <w:rPr>
          <w:color w:val="221F1F"/>
          <w:spacing w:val="-25"/>
        </w:rPr>
        <w:t xml:space="preserve"> </w:t>
      </w:r>
      <w:r>
        <w:rPr>
          <w:color w:val="221F1F"/>
          <w:spacing w:val="3"/>
        </w:rPr>
        <w:t xml:space="preserve">and this </w:t>
      </w:r>
      <w:r>
        <w:rPr>
          <w:color w:val="221F1F"/>
        </w:rPr>
        <w:t xml:space="preserve">manual to help you take your first </w:t>
      </w:r>
      <w:r>
        <w:rPr>
          <w:color w:val="221F1F"/>
          <w:spacing w:val="3"/>
        </w:rPr>
        <w:t xml:space="preserve">steps, and we will continue to help </w:t>
      </w:r>
      <w:r>
        <w:rPr>
          <w:color w:val="221F1F"/>
        </w:rPr>
        <w:t>throughout your student life here at ICL. So</w:t>
      </w:r>
      <w:r>
        <w:rPr>
          <w:color w:val="221F1F"/>
          <w:spacing w:val="-22"/>
        </w:rPr>
        <w:t xml:space="preserve"> </w:t>
      </w:r>
      <w:r>
        <w:rPr>
          <w:color w:val="221F1F"/>
        </w:rPr>
        <w:t>if</w:t>
      </w:r>
      <w:r>
        <w:rPr>
          <w:color w:val="221F1F"/>
          <w:spacing w:val="-21"/>
        </w:rPr>
        <w:t xml:space="preserve"> </w:t>
      </w:r>
      <w:r>
        <w:rPr>
          <w:color w:val="221F1F"/>
        </w:rPr>
        <w:t>you</w:t>
      </w:r>
      <w:r>
        <w:rPr>
          <w:color w:val="221F1F"/>
          <w:spacing w:val="-22"/>
        </w:rPr>
        <w:t xml:space="preserve"> </w:t>
      </w:r>
      <w:r>
        <w:rPr>
          <w:color w:val="221F1F"/>
        </w:rPr>
        <w:t>have</w:t>
      </w:r>
      <w:r>
        <w:rPr>
          <w:color w:val="221F1F"/>
          <w:spacing w:val="-19"/>
        </w:rPr>
        <w:t xml:space="preserve"> </w:t>
      </w:r>
      <w:r>
        <w:rPr>
          <w:color w:val="221F1F"/>
        </w:rPr>
        <w:t>any</w:t>
      </w:r>
      <w:r>
        <w:rPr>
          <w:color w:val="221F1F"/>
          <w:spacing w:val="-20"/>
        </w:rPr>
        <w:t xml:space="preserve"> </w:t>
      </w:r>
      <w:r>
        <w:rPr>
          <w:color w:val="221F1F"/>
        </w:rPr>
        <w:t>questions,</w:t>
      </w:r>
      <w:r>
        <w:rPr>
          <w:color w:val="221F1F"/>
          <w:spacing w:val="-21"/>
        </w:rPr>
        <w:t xml:space="preserve"> </w:t>
      </w:r>
      <w:r>
        <w:rPr>
          <w:color w:val="221F1F"/>
        </w:rPr>
        <w:t>need</w:t>
      </w:r>
      <w:r>
        <w:rPr>
          <w:color w:val="221F1F"/>
          <w:spacing w:val="-19"/>
        </w:rPr>
        <w:t xml:space="preserve"> </w:t>
      </w:r>
      <w:r>
        <w:rPr>
          <w:color w:val="221F1F"/>
        </w:rPr>
        <w:t>advice</w:t>
      </w:r>
      <w:r>
        <w:rPr>
          <w:color w:val="221F1F"/>
          <w:spacing w:val="-21"/>
        </w:rPr>
        <w:t xml:space="preserve"> </w:t>
      </w:r>
      <w:r>
        <w:rPr>
          <w:color w:val="221F1F"/>
        </w:rPr>
        <w:t>or</w:t>
      </w:r>
      <w:r>
        <w:rPr>
          <w:color w:val="221F1F"/>
          <w:spacing w:val="-20"/>
        </w:rPr>
        <w:t xml:space="preserve"> </w:t>
      </w:r>
      <w:r>
        <w:rPr>
          <w:color w:val="221F1F"/>
        </w:rPr>
        <w:t>have</w:t>
      </w:r>
      <w:r>
        <w:rPr>
          <w:color w:val="221F1F"/>
          <w:spacing w:val="-20"/>
        </w:rPr>
        <w:t xml:space="preserve"> </w:t>
      </w:r>
      <w:r>
        <w:rPr>
          <w:color w:val="221F1F"/>
        </w:rPr>
        <w:t>problems</w:t>
      </w:r>
      <w:r>
        <w:rPr>
          <w:color w:val="221F1F"/>
          <w:spacing w:val="-21"/>
        </w:rPr>
        <w:t xml:space="preserve"> </w:t>
      </w:r>
      <w:r>
        <w:rPr>
          <w:color w:val="221F1F"/>
        </w:rPr>
        <w:t>to</w:t>
      </w:r>
      <w:r>
        <w:rPr>
          <w:color w:val="221F1F"/>
          <w:spacing w:val="-21"/>
        </w:rPr>
        <w:t xml:space="preserve"> </w:t>
      </w:r>
      <w:r>
        <w:rPr>
          <w:color w:val="221F1F"/>
        </w:rPr>
        <w:t>sort</w:t>
      </w:r>
      <w:r>
        <w:rPr>
          <w:color w:val="221F1F"/>
          <w:spacing w:val="-20"/>
        </w:rPr>
        <w:t xml:space="preserve"> </w:t>
      </w:r>
      <w:r>
        <w:rPr>
          <w:color w:val="221F1F"/>
        </w:rPr>
        <w:t>out,</w:t>
      </w:r>
      <w:r>
        <w:rPr>
          <w:color w:val="221F1F"/>
          <w:spacing w:val="-19"/>
        </w:rPr>
        <w:t xml:space="preserve"> </w:t>
      </w:r>
      <w:r>
        <w:rPr>
          <w:color w:val="221F1F"/>
        </w:rPr>
        <w:t>then</w:t>
      </w:r>
      <w:r>
        <w:rPr>
          <w:color w:val="221F1F"/>
          <w:spacing w:val="-20"/>
        </w:rPr>
        <w:t xml:space="preserve"> </w:t>
      </w:r>
      <w:r>
        <w:rPr>
          <w:color w:val="221F1F"/>
        </w:rPr>
        <w:t>please</w:t>
      </w:r>
      <w:r>
        <w:rPr>
          <w:color w:val="221F1F"/>
          <w:spacing w:val="-19"/>
        </w:rPr>
        <w:t xml:space="preserve"> </w:t>
      </w:r>
      <w:r>
        <w:rPr>
          <w:color w:val="221F1F"/>
        </w:rPr>
        <w:t>feel</w:t>
      </w:r>
      <w:r>
        <w:rPr>
          <w:color w:val="221F1F"/>
          <w:spacing w:val="-22"/>
        </w:rPr>
        <w:t xml:space="preserve"> </w:t>
      </w:r>
      <w:r>
        <w:rPr>
          <w:color w:val="221F1F"/>
        </w:rPr>
        <w:t>free</w:t>
      </w:r>
      <w:r>
        <w:rPr>
          <w:color w:val="221F1F"/>
          <w:spacing w:val="-21"/>
        </w:rPr>
        <w:t xml:space="preserve"> </w:t>
      </w:r>
      <w:r>
        <w:rPr>
          <w:color w:val="221F1F"/>
        </w:rPr>
        <w:t>to</w:t>
      </w:r>
      <w:r>
        <w:rPr>
          <w:color w:val="221F1F"/>
          <w:spacing w:val="4"/>
        </w:rPr>
        <w:t xml:space="preserve"> </w:t>
      </w:r>
      <w:r>
        <w:rPr>
          <w:color w:val="221F1F"/>
          <w:spacing w:val="3"/>
        </w:rPr>
        <w:t>talk to</w:t>
      </w:r>
      <w:r>
        <w:rPr>
          <w:color w:val="221F1F"/>
          <w:spacing w:val="-25"/>
        </w:rPr>
        <w:t xml:space="preserve"> </w:t>
      </w:r>
      <w:r>
        <w:rPr>
          <w:color w:val="221F1F"/>
        </w:rPr>
        <w:t>any</w:t>
      </w:r>
      <w:r>
        <w:rPr>
          <w:color w:val="221F1F"/>
          <w:spacing w:val="-25"/>
        </w:rPr>
        <w:t xml:space="preserve"> </w:t>
      </w:r>
      <w:r>
        <w:rPr>
          <w:color w:val="221F1F"/>
        </w:rPr>
        <w:t>member of</w:t>
      </w:r>
      <w:r>
        <w:rPr>
          <w:color w:val="221F1F"/>
          <w:spacing w:val="-27"/>
        </w:rPr>
        <w:t xml:space="preserve"> </w:t>
      </w:r>
      <w:r>
        <w:rPr>
          <w:color w:val="221F1F"/>
        </w:rPr>
        <w:t>our</w:t>
      </w:r>
      <w:r>
        <w:rPr>
          <w:color w:val="221F1F"/>
          <w:spacing w:val="20"/>
        </w:rPr>
        <w:t xml:space="preserve"> </w:t>
      </w:r>
      <w:r>
        <w:rPr>
          <w:color w:val="221F1F"/>
        </w:rPr>
        <w:t>Student</w:t>
      </w:r>
      <w:r>
        <w:rPr>
          <w:color w:val="221F1F"/>
          <w:spacing w:val="17"/>
        </w:rPr>
        <w:t xml:space="preserve"> </w:t>
      </w:r>
      <w:r>
        <w:rPr>
          <w:color w:val="221F1F"/>
        </w:rPr>
        <w:t>Support</w:t>
      </w:r>
      <w:r>
        <w:rPr>
          <w:color w:val="221F1F"/>
          <w:spacing w:val="-26"/>
        </w:rPr>
        <w:t xml:space="preserve"> </w:t>
      </w:r>
      <w:r>
        <w:rPr>
          <w:color w:val="221F1F"/>
        </w:rPr>
        <w:t>Team.</w:t>
      </w:r>
      <w:r>
        <w:rPr>
          <w:color w:val="221F1F"/>
          <w:spacing w:val="-25"/>
        </w:rPr>
        <w:t xml:space="preserve"> </w:t>
      </w:r>
      <w:r>
        <w:rPr>
          <w:color w:val="221F1F"/>
        </w:rPr>
        <w:t>They</w:t>
      </w:r>
      <w:r>
        <w:rPr>
          <w:color w:val="221F1F"/>
          <w:spacing w:val="-6"/>
        </w:rPr>
        <w:t xml:space="preserve"> </w:t>
      </w:r>
      <w:r>
        <w:rPr>
          <w:color w:val="221F1F"/>
          <w:spacing w:val="2"/>
        </w:rPr>
        <w:t>are more</w:t>
      </w:r>
      <w:r>
        <w:rPr>
          <w:color w:val="221F1F"/>
          <w:spacing w:val="-7"/>
        </w:rPr>
        <w:t xml:space="preserve"> </w:t>
      </w:r>
      <w:r>
        <w:rPr>
          <w:color w:val="221F1F"/>
        </w:rPr>
        <w:t>than</w:t>
      </w:r>
      <w:r>
        <w:rPr>
          <w:color w:val="221F1F"/>
          <w:spacing w:val="18"/>
        </w:rPr>
        <w:t xml:space="preserve"> </w:t>
      </w:r>
      <w:r>
        <w:rPr>
          <w:color w:val="221F1F"/>
        </w:rPr>
        <w:t>happy</w:t>
      </w:r>
      <w:r>
        <w:rPr>
          <w:color w:val="221F1F"/>
          <w:spacing w:val="19"/>
        </w:rPr>
        <w:t xml:space="preserve"> </w:t>
      </w:r>
      <w:r>
        <w:rPr>
          <w:color w:val="221F1F"/>
        </w:rPr>
        <w:t>to</w:t>
      </w:r>
      <w:r>
        <w:rPr>
          <w:color w:val="221F1F"/>
          <w:spacing w:val="-8"/>
        </w:rPr>
        <w:t xml:space="preserve"> </w:t>
      </w:r>
      <w:r>
        <w:rPr>
          <w:color w:val="221F1F"/>
        </w:rPr>
        <w:t>help</w:t>
      </w:r>
      <w:r>
        <w:rPr>
          <w:color w:val="221F1F"/>
          <w:spacing w:val="-9"/>
        </w:rPr>
        <w:t xml:space="preserve"> </w:t>
      </w:r>
      <w:r>
        <w:rPr>
          <w:color w:val="221F1F"/>
        </w:rPr>
        <w:t>you</w:t>
      </w:r>
      <w:r>
        <w:rPr>
          <w:color w:val="221F1F"/>
          <w:spacing w:val="-27"/>
        </w:rPr>
        <w:t xml:space="preserve"> </w:t>
      </w:r>
      <w:r>
        <w:rPr>
          <w:color w:val="221F1F"/>
          <w:spacing w:val="2"/>
        </w:rPr>
        <w:t>on your</w:t>
      </w:r>
      <w:r>
        <w:rPr>
          <w:color w:val="221F1F"/>
        </w:rPr>
        <w:t xml:space="preserve"> road</w:t>
      </w:r>
      <w:r>
        <w:rPr>
          <w:color w:val="221F1F"/>
          <w:spacing w:val="-1"/>
        </w:rPr>
        <w:t xml:space="preserve"> </w:t>
      </w:r>
      <w:r>
        <w:rPr>
          <w:color w:val="221F1F"/>
        </w:rPr>
        <w:t>to success.</w:t>
      </w:r>
    </w:p>
    <w:p w:rsidR="002E1CD0" w:rsidRDefault="002E1CD0">
      <w:pPr>
        <w:pStyle w:val="BodyText"/>
        <w:ind w:left="0"/>
      </w:pPr>
    </w:p>
    <w:p w:rsidR="002E1CD0" w:rsidRDefault="00C8609B">
      <w:pPr>
        <w:pStyle w:val="BodyText"/>
        <w:spacing w:before="122" w:line="360" w:lineRule="auto"/>
        <w:ind w:left="320" w:right="7992"/>
      </w:pPr>
      <w:r>
        <w:rPr>
          <w:color w:val="221F1F"/>
        </w:rPr>
        <w:t>Welcome to the ICL family! ICL Student Support Team</w:t>
      </w:r>
    </w:p>
    <w:p w:rsidR="002E1CD0" w:rsidRDefault="002E1CD0">
      <w:pPr>
        <w:spacing w:line="360" w:lineRule="auto"/>
        <w:sectPr w:rsidR="002E1CD0">
          <w:pgSz w:w="11910" w:h="16840"/>
          <w:pgMar w:top="1560" w:right="260" w:bottom="940" w:left="1120" w:header="0" w:footer="746" w:gutter="0"/>
          <w:cols w:space="720"/>
        </w:sectPr>
      </w:pPr>
    </w:p>
    <w:p w:rsidR="002E1CD0" w:rsidRDefault="00C8609B">
      <w:pPr>
        <w:pStyle w:val="Heading1"/>
        <w:spacing w:before="21"/>
        <w:ind w:left="490"/>
      </w:pPr>
      <w:bookmarkStart w:id="3" w:name="_bookmark2"/>
      <w:bookmarkEnd w:id="3"/>
      <w:r>
        <w:rPr>
          <w:color w:val="2D74B5"/>
        </w:rPr>
        <w:lastRenderedPageBreak/>
        <w:t>ICL Student Support Team</w:t>
      </w:r>
    </w:p>
    <w:p w:rsidR="002E1CD0" w:rsidRDefault="00C8609B">
      <w:pPr>
        <w:pStyle w:val="Heading2"/>
        <w:spacing w:before="195"/>
        <w:ind w:left="490"/>
      </w:pPr>
      <w:bookmarkStart w:id="4" w:name="_bookmark3"/>
      <w:bookmarkEnd w:id="4"/>
      <w:r>
        <w:rPr>
          <w:color w:val="2D74B5"/>
        </w:rPr>
        <w:t>Student Support</w:t>
      </w:r>
    </w:p>
    <w:p w:rsidR="002E1CD0" w:rsidRDefault="002E1CD0">
      <w:pPr>
        <w:pStyle w:val="BodyText"/>
        <w:spacing w:before="4"/>
        <w:ind w:left="0"/>
        <w:rPr>
          <w:sz w:val="16"/>
        </w:rPr>
      </w:pPr>
    </w:p>
    <w:tbl>
      <w:tblPr>
        <w:tblW w:w="0" w:type="auto"/>
        <w:tblCellSpacing w:w="19" w:type="dxa"/>
        <w:tblInd w:w="385" w:type="dxa"/>
        <w:tblLayout w:type="fixed"/>
        <w:tblCellMar>
          <w:left w:w="0" w:type="dxa"/>
          <w:right w:w="0" w:type="dxa"/>
        </w:tblCellMar>
        <w:tblLook w:val="01E0" w:firstRow="1" w:lastRow="1" w:firstColumn="1" w:lastColumn="1" w:noHBand="0" w:noVBand="0"/>
      </w:tblPr>
      <w:tblGrid>
        <w:gridCol w:w="3344"/>
        <w:gridCol w:w="2319"/>
        <w:gridCol w:w="3066"/>
      </w:tblGrid>
      <w:tr w:rsidR="002E1CD0">
        <w:trPr>
          <w:trHeight w:val="324"/>
          <w:tblCellSpacing w:w="19" w:type="dxa"/>
        </w:trPr>
        <w:tc>
          <w:tcPr>
            <w:tcW w:w="3287" w:type="dxa"/>
            <w:tcBorders>
              <w:top w:val="nil"/>
              <w:left w:val="nil"/>
            </w:tcBorders>
            <w:shd w:val="clear" w:color="auto" w:fill="002963"/>
          </w:tcPr>
          <w:p w:rsidR="002E1CD0" w:rsidRDefault="00C8609B">
            <w:pPr>
              <w:pStyle w:val="TableParagraph"/>
              <w:spacing w:before="1"/>
              <w:rPr>
                <w:sz w:val="20"/>
              </w:rPr>
            </w:pPr>
            <w:r>
              <w:rPr>
                <w:color w:val="FFFFFF"/>
                <w:w w:val="95"/>
                <w:sz w:val="20"/>
              </w:rPr>
              <w:t>Position</w:t>
            </w:r>
          </w:p>
        </w:tc>
        <w:tc>
          <w:tcPr>
            <w:tcW w:w="2281" w:type="dxa"/>
            <w:tcBorders>
              <w:top w:val="nil"/>
            </w:tcBorders>
            <w:shd w:val="clear" w:color="auto" w:fill="002963"/>
          </w:tcPr>
          <w:p w:rsidR="002E1CD0" w:rsidRDefault="00C8609B">
            <w:pPr>
              <w:pStyle w:val="TableParagraph"/>
              <w:spacing w:before="1"/>
              <w:ind w:left="168"/>
              <w:rPr>
                <w:sz w:val="20"/>
              </w:rPr>
            </w:pPr>
            <w:r>
              <w:rPr>
                <w:color w:val="FFFFFF"/>
                <w:sz w:val="20"/>
              </w:rPr>
              <w:t>Contact Person</w:t>
            </w:r>
          </w:p>
        </w:tc>
        <w:tc>
          <w:tcPr>
            <w:tcW w:w="3009" w:type="dxa"/>
            <w:tcBorders>
              <w:top w:val="nil"/>
              <w:right w:val="nil"/>
            </w:tcBorders>
            <w:shd w:val="clear" w:color="auto" w:fill="002963"/>
          </w:tcPr>
          <w:p w:rsidR="002E1CD0" w:rsidRDefault="00C8609B">
            <w:pPr>
              <w:pStyle w:val="TableParagraph"/>
              <w:spacing w:before="1"/>
              <w:ind w:left="168"/>
              <w:rPr>
                <w:sz w:val="20"/>
              </w:rPr>
            </w:pPr>
            <w:r>
              <w:rPr>
                <w:color w:val="FFFFFF"/>
                <w:sz w:val="20"/>
              </w:rPr>
              <w:t>Email</w:t>
            </w:r>
          </w:p>
        </w:tc>
      </w:tr>
      <w:tr w:rsidR="002E1CD0">
        <w:trPr>
          <w:trHeight w:val="322"/>
          <w:tblCellSpacing w:w="19" w:type="dxa"/>
        </w:trPr>
        <w:tc>
          <w:tcPr>
            <w:tcW w:w="3287" w:type="dxa"/>
            <w:tcBorders>
              <w:left w:val="nil"/>
            </w:tcBorders>
            <w:shd w:val="clear" w:color="auto" w:fill="DDF0F7"/>
          </w:tcPr>
          <w:p w:rsidR="002E1CD0" w:rsidRDefault="00C8609B">
            <w:pPr>
              <w:pStyle w:val="TableParagraph"/>
              <w:spacing w:line="242" w:lineRule="exact"/>
              <w:rPr>
                <w:sz w:val="20"/>
              </w:rPr>
            </w:pPr>
            <w:r>
              <w:rPr>
                <w:sz w:val="20"/>
              </w:rPr>
              <w:t>Emergency Contact 24 hours</w:t>
            </w:r>
          </w:p>
        </w:tc>
        <w:tc>
          <w:tcPr>
            <w:tcW w:w="2281" w:type="dxa"/>
            <w:shd w:val="clear" w:color="auto" w:fill="DDF0F7"/>
          </w:tcPr>
          <w:p w:rsidR="002E1CD0" w:rsidRDefault="002E1CD0">
            <w:pPr>
              <w:pStyle w:val="TableParagraph"/>
              <w:ind w:left="0"/>
              <w:rPr>
                <w:rFonts w:ascii="Times New Roman"/>
                <w:sz w:val="20"/>
              </w:rPr>
            </w:pPr>
          </w:p>
        </w:tc>
        <w:tc>
          <w:tcPr>
            <w:tcW w:w="3009" w:type="dxa"/>
            <w:tcBorders>
              <w:right w:val="nil"/>
            </w:tcBorders>
            <w:shd w:val="clear" w:color="auto" w:fill="DDF0F7"/>
          </w:tcPr>
          <w:p w:rsidR="002E1CD0" w:rsidRDefault="00C8609B">
            <w:pPr>
              <w:pStyle w:val="TableParagraph"/>
              <w:spacing w:line="242" w:lineRule="exact"/>
              <w:ind w:left="168"/>
              <w:rPr>
                <w:sz w:val="20"/>
              </w:rPr>
            </w:pPr>
            <w:r>
              <w:rPr>
                <w:sz w:val="20"/>
              </w:rPr>
              <w:t>+64 21 780 793</w:t>
            </w:r>
          </w:p>
        </w:tc>
      </w:tr>
      <w:tr w:rsidR="002E1CD0">
        <w:trPr>
          <w:trHeight w:val="321"/>
          <w:tblCellSpacing w:w="19" w:type="dxa"/>
        </w:trPr>
        <w:tc>
          <w:tcPr>
            <w:tcW w:w="3287" w:type="dxa"/>
            <w:tcBorders>
              <w:left w:val="nil"/>
            </w:tcBorders>
            <w:shd w:val="clear" w:color="auto" w:fill="DDF0F7"/>
          </w:tcPr>
          <w:p w:rsidR="002E1CD0" w:rsidRDefault="001A4ACD">
            <w:pPr>
              <w:pStyle w:val="TableParagraph"/>
              <w:spacing w:line="244" w:lineRule="exact"/>
              <w:rPr>
                <w:sz w:val="20"/>
              </w:rPr>
            </w:pPr>
            <w:r>
              <w:rPr>
                <w:sz w:val="20"/>
              </w:rPr>
              <w:t>Pastoral Care Coordinator</w:t>
            </w:r>
          </w:p>
        </w:tc>
        <w:tc>
          <w:tcPr>
            <w:tcW w:w="2281" w:type="dxa"/>
            <w:shd w:val="clear" w:color="auto" w:fill="DDF0F7"/>
          </w:tcPr>
          <w:p w:rsidR="002E1CD0" w:rsidRDefault="001A4ACD">
            <w:pPr>
              <w:pStyle w:val="TableParagraph"/>
              <w:spacing w:line="244" w:lineRule="exact"/>
              <w:ind w:left="168"/>
              <w:rPr>
                <w:sz w:val="20"/>
              </w:rPr>
            </w:pPr>
            <w:r>
              <w:rPr>
                <w:sz w:val="20"/>
              </w:rPr>
              <w:t>Fiona Anderson</w:t>
            </w:r>
          </w:p>
        </w:tc>
        <w:tc>
          <w:tcPr>
            <w:tcW w:w="3009" w:type="dxa"/>
            <w:tcBorders>
              <w:right w:val="nil"/>
            </w:tcBorders>
            <w:shd w:val="clear" w:color="auto" w:fill="DDF0F7"/>
          </w:tcPr>
          <w:p w:rsidR="002E1CD0" w:rsidRDefault="001A4ACD" w:rsidP="00C8609B">
            <w:pPr>
              <w:pStyle w:val="TableParagraph"/>
              <w:spacing w:line="244" w:lineRule="exact"/>
              <w:ind w:left="168"/>
              <w:rPr>
                <w:sz w:val="20"/>
              </w:rPr>
            </w:pPr>
            <w:r>
              <w:rPr>
                <w:sz w:val="20"/>
              </w:rPr>
              <w:t>fionaanderson@icl.ac.nz</w:t>
            </w:r>
          </w:p>
        </w:tc>
      </w:tr>
      <w:tr w:rsidR="001A4ACD">
        <w:trPr>
          <w:trHeight w:val="322"/>
          <w:tblCellSpacing w:w="19" w:type="dxa"/>
        </w:trPr>
        <w:tc>
          <w:tcPr>
            <w:tcW w:w="3287" w:type="dxa"/>
            <w:tcBorders>
              <w:left w:val="nil"/>
            </w:tcBorders>
            <w:shd w:val="clear" w:color="auto" w:fill="DDF0F7"/>
          </w:tcPr>
          <w:p w:rsidR="001A4ACD" w:rsidRDefault="001A4ACD">
            <w:pPr>
              <w:pStyle w:val="TableParagraph"/>
              <w:spacing w:line="244" w:lineRule="exact"/>
              <w:rPr>
                <w:w w:val="105"/>
                <w:sz w:val="20"/>
              </w:rPr>
            </w:pPr>
            <w:r>
              <w:rPr>
                <w:w w:val="105"/>
                <w:sz w:val="20"/>
              </w:rPr>
              <w:t>Student Services Officer</w:t>
            </w:r>
          </w:p>
        </w:tc>
        <w:tc>
          <w:tcPr>
            <w:tcW w:w="2281" w:type="dxa"/>
            <w:shd w:val="clear" w:color="auto" w:fill="DDF0F7"/>
          </w:tcPr>
          <w:p w:rsidR="001A4ACD" w:rsidRDefault="001A4ACD">
            <w:pPr>
              <w:pStyle w:val="TableParagraph"/>
              <w:spacing w:line="244" w:lineRule="exact"/>
              <w:ind w:left="168"/>
              <w:rPr>
                <w:sz w:val="20"/>
              </w:rPr>
            </w:pPr>
            <w:r>
              <w:rPr>
                <w:sz w:val="20"/>
              </w:rPr>
              <w:t>Rutuja Bhagwat</w:t>
            </w:r>
          </w:p>
        </w:tc>
        <w:tc>
          <w:tcPr>
            <w:tcW w:w="3009" w:type="dxa"/>
            <w:tcBorders>
              <w:right w:val="nil"/>
            </w:tcBorders>
            <w:shd w:val="clear" w:color="auto" w:fill="DDF0F7"/>
          </w:tcPr>
          <w:p w:rsidR="001A4ACD" w:rsidRPr="001A4ACD" w:rsidRDefault="001A4ACD">
            <w:pPr>
              <w:pStyle w:val="TableParagraph"/>
              <w:spacing w:line="244" w:lineRule="exact"/>
              <w:ind w:left="168"/>
              <w:rPr>
                <w:sz w:val="20"/>
                <w:szCs w:val="20"/>
              </w:rPr>
            </w:pPr>
            <w:r w:rsidRPr="001A4ACD">
              <w:rPr>
                <w:sz w:val="20"/>
                <w:szCs w:val="20"/>
              </w:rPr>
              <w:t>rutujabhagwat@icl.ac.nz</w:t>
            </w:r>
          </w:p>
        </w:tc>
      </w:tr>
      <w:tr w:rsidR="002E1CD0">
        <w:trPr>
          <w:trHeight w:val="322"/>
          <w:tblCellSpacing w:w="19" w:type="dxa"/>
        </w:trPr>
        <w:tc>
          <w:tcPr>
            <w:tcW w:w="3287" w:type="dxa"/>
            <w:tcBorders>
              <w:left w:val="nil"/>
            </w:tcBorders>
            <w:shd w:val="clear" w:color="auto" w:fill="DDF0F7"/>
          </w:tcPr>
          <w:p w:rsidR="002E1CD0" w:rsidRDefault="00C8609B">
            <w:pPr>
              <w:pStyle w:val="TableParagraph"/>
              <w:spacing w:line="244" w:lineRule="exact"/>
              <w:rPr>
                <w:sz w:val="20"/>
              </w:rPr>
            </w:pPr>
            <w:r>
              <w:rPr>
                <w:w w:val="105"/>
                <w:sz w:val="20"/>
              </w:rPr>
              <w:t>Learning Advisor</w:t>
            </w:r>
          </w:p>
        </w:tc>
        <w:tc>
          <w:tcPr>
            <w:tcW w:w="2281" w:type="dxa"/>
            <w:shd w:val="clear" w:color="auto" w:fill="DDF0F7"/>
          </w:tcPr>
          <w:p w:rsidR="002E1CD0" w:rsidRDefault="00C8609B">
            <w:pPr>
              <w:pStyle w:val="TableParagraph"/>
              <w:spacing w:line="244" w:lineRule="exact"/>
              <w:ind w:left="168"/>
              <w:rPr>
                <w:sz w:val="20"/>
              </w:rPr>
            </w:pPr>
            <w:r>
              <w:rPr>
                <w:sz w:val="20"/>
              </w:rPr>
              <w:t>Mark Ebery</w:t>
            </w:r>
          </w:p>
        </w:tc>
        <w:tc>
          <w:tcPr>
            <w:tcW w:w="3009" w:type="dxa"/>
            <w:tcBorders>
              <w:right w:val="nil"/>
            </w:tcBorders>
            <w:shd w:val="clear" w:color="auto" w:fill="DDF0F7"/>
          </w:tcPr>
          <w:p w:rsidR="002E1CD0" w:rsidRDefault="00AC4737">
            <w:pPr>
              <w:pStyle w:val="TableParagraph"/>
              <w:spacing w:line="244" w:lineRule="exact"/>
              <w:ind w:left="168"/>
              <w:rPr>
                <w:sz w:val="20"/>
              </w:rPr>
            </w:pPr>
            <w:hyperlink r:id="rId13">
              <w:r w:rsidR="00C8609B">
                <w:rPr>
                  <w:sz w:val="20"/>
                </w:rPr>
                <w:t>markebery@icl.ac.nz</w:t>
              </w:r>
            </w:hyperlink>
          </w:p>
        </w:tc>
      </w:tr>
      <w:tr w:rsidR="002E1CD0">
        <w:trPr>
          <w:trHeight w:val="324"/>
          <w:tblCellSpacing w:w="19" w:type="dxa"/>
        </w:trPr>
        <w:tc>
          <w:tcPr>
            <w:tcW w:w="3287" w:type="dxa"/>
            <w:tcBorders>
              <w:left w:val="nil"/>
              <w:bottom w:val="nil"/>
            </w:tcBorders>
            <w:shd w:val="clear" w:color="auto" w:fill="DDF0F7"/>
          </w:tcPr>
          <w:p w:rsidR="002E1CD0" w:rsidRDefault="00C8609B">
            <w:pPr>
              <w:pStyle w:val="TableParagraph"/>
              <w:spacing w:line="242" w:lineRule="exact"/>
              <w:rPr>
                <w:sz w:val="20"/>
              </w:rPr>
            </w:pPr>
            <w:r>
              <w:rPr>
                <w:w w:val="105"/>
                <w:sz w:val="20"/>
              </w:rPr>
              <w:t>Administration Team Leader</w:t>
            </w:r>
          </w:p>
        </w:tc>
        <w:tc>
          <w:tcPr>
            <w:tcW w:w="2281" w:type="dxa"/>
            <w:tcBorders>
              <w:bottom w:val="nil"/>
            </w:tcBorders>
            <w:shd w:val="clear" w:color="auto" w:fill="DDF0F7"/>
          </w:tcPr>
          <w:p w:rsidR="002E1CD0" w:rsidRDefault="00C8609B">
            <w:pPr>
              <w:pStyle w:val="TableParagraph"/>
              <w:spacing w:line="242" w:lineRule="exact"/>
              <w:ind w:left="168"/>
              <w:rPr>
                <w:sz w:val="20"/>
              </w:rPr>
            </w:pPr>
            <w:r>
              <w:rPr>
                <w:sz w:val="20"/>
              </w:rPr>
              <w:t>Amanda Ma</w:t>
            </w:r>
          </w:p>
        </w:tc>
        <w:tc>
          <w:tcPr>
            <w:tcW w:w="3009" w:type="dxa"/>
            <w:tcBorders>
              <w:bottom w:val="nil"/>
              <w:right w:val="nil"/>
            </w:tcBorders>
            <w:shd w:val="clear" w:color="auto" w:fill="DDF0F7"/>
          </w:tcPr>
          <w:p w:rsidR="002E1CD0" w:rsidRDefault="00AC4737">
            <w:pPr>
              <w:pStyle w:val="TableParagraph"/>
              <w:spacing w:line="242" w:lineRule="exact"/>
              <w:ind w:left="168"/>
              <w:rPr>
                <w:sz w:val="20"/>
              </w:rPr>
            </w:pPr>
            <w:hyperlink r:id="rId14">
              <w:r w:rsidR="00C8609B">
                <w:rPr>
                  <w:sz w:val="20"/>
                </w:rPr>
                <w:t>busadmin@icl.ac.nz</w:t>
              </w:r>
            </w:hyperlink>
          </w:p>
        </w:tc>
      </w:tr>
    </w:tbl>
    <w:p w:rsidR="002E1CD0" w:rsidRDefault="002E1CD0">
      <w:pPr>
        <w:pStyle w:val="BodyText"/>
        <w:spacing w:before="3"/>
        <w:ind w:left="0"/>
        <w:rPr>
          <w:sz w:val="33"/>
        </w:rPr>
      </w:pPr>
    </w:p>
    <w:p w:rsidR="002E1CD0" w:rsidRDefault="00C8609B">
      <w:pPr>
        <w:pStyle w:val="Heading2"/>
        <w:ind w:left="490"/>
      </w:pPr>
      <w:bookmarkStart w:id="5" w:name="_bookmark4"/>
      <w:bookmarkEnd w:id="5"/>
      <w:r>
        <w:rPr>
          <w:color w:val="2D74B5"/>
        </w:rPr>
        <w:t>Marketing and First Language Support</w:t>
      </w:r>
    </w:p>
    <w:p w:rsidR="002E1CD0" w:rsidRDefault="002E1CD0">
      <w:pPr>
        <w:pStyle w:val="BodyText"/>
        <w:spacing w:before="1"/>
        <w:ind w:left="0"/>
        <w:rPr>
          <w:sz w:val="16"/>
        </w:rPr>
      </w:pPr>
    </w:p>
    <w:tbl>
      <w:tblPr>
        <w:tblW w:w="0" w:type="auto"/>
        <w:tblCellSpacing w:w="19" w:type="dxa"/>
        <w:tblInd w:w="347" w:type="dxa"/>
        <w:tblLayout w:type="fixed"/>
        <w:tblCellMar>
          <w:left w:w="0" w:type="dxa"/>
          <w:right w:w="0" w:type="dxa"/>
        </w:tblCellMar>
        <w:tblLook w:val="01E0" w:firstRow="1" w:lastRow="1" w:firstColumn="1" w:lastColumn="1" w:noHBand="0" w:noVBand="0"/>
      </w:tblPr>
      <w:tblGrid>
        <w:gridCol w:w="2594"/>
        <w:gridCol w:w="2522"/>
        <w:gridCol w:w="3653"/>
      </w:tblGrid>
      <w:tr w:rsidR="002E1CD0">
        <w:trPr>
          <w:trHeight w:val="325"/>
          <w:tblCellSpacing w:w="19" w:type="dxa"/>
        </w:trPr>
        <w:tc>
          <w:tcPr>
            <w:tcW w:w="2537" w:type="dxa"/>
            <w:tcBorders>
              <w:top w:val="nil"/>
              <w:left w:val="nil"/>
            </w:tcBorders>
            <w:shd w:val="clear" w:color="auto" w:fill="002963"/>
          </w:tcPr>
          <w:p w:rsidR="002E1CD0" w:rsidRDefault="00C8609B">
            <w:pPr>
              <w:pStyle w:val="TableParagraph"/>
              <w:spacing w:before="1"/>
              <w:rPr>
                <w:sz w:val="20"/>
              </w:rPr>
            </w:pPr>
            <w:r>
              <w:rPr>
                <w:color w:val="FFFFFF"/>
                <w:sz w:val="20"/>
              </w:rPr>
              <w:t>Contact Person</w:t>
            </w:r>
          </w:p>
        </w:tc>
        <w:tc>
          <w:tcPr>
            <w:tcW w:w="2484" w:type="dxa"/>
            <w:tcBorders>
              <w:top w:val="nil"/>
            </w:tcBorders>
            <w:shd w:val="clear" w:color="auto" w:fill="002963"/>
          </w:tcPr>
          <w:p w:rsidR="002E1CD0" w:rsidRDefault="00C8609B">
            <w:pPr>
              <w:pStyle w:val="TableParagraph"/>
              <w:spacing w:before="1"/>
              <w:ind w:left="167"/>
              <w:rPr>
                <w:sz w:val="20"/>
              </w:rPr>
            </w:pPr>
            <w:r>
              <w:rPr>
                <w:color w:val="FFFFFF"/>
                <w:sz w:val="20"/>
              </w:rPr>
              <w:t>Language</w:t>
            </w:r>
          </w:p>
        </w:tc>
        <w:tc>
          <w:tcPr>
            <w:tcW w:w="3596" w:type="dxa"/>
            <w:tcBorders>
              <w:top w:val="nil"/>
              <w:right w:val="nil"/>
            </w:tcBorders>
            <w:shd w:val="clear" w:color="auto" w:fill="002963"/>
          </w:tcPr>
          <w:p w:rsidR="002E1CD0" w:rsidRDefault="00C8609B">
            <w:pPr>
              <w:pStyle w:val="TableParagraph"/>
              <w:spacing w:before="1"/>
              <w:ind w:left="167"/>
              <w:rPr>
                <w:sz w:val="20"/>
              </w:rPr>
            </w:pPr>
            <w:r>
              <w:rPr>
                <w:color w:val="FFFFFF"/>
                <w:sz w:val="20"/>
              </w:rPr>
              <w:t>Email</w:t>
            </w:r>
          </w:p>
        </w:tc>
      </w:tr>
      <w:tr w:rsidR="002E1CD0">
        <w:trPr>
          <w:trHeight w:val="320"/>
          <w:tblCellSpacing w:w="19" w:type="dxa"/>
        </w:trPr>
        <w:tc>
          <w:tcPr>
            <w:tcW w:w="2537" w:type="dxa"/>
            <w:tcBorders>
              <w:left w:val="nil"/>
            </w:tcBorders>
            <w:shd w:val="clear" w:color="auto" w:fill="DDF0F7"/>
          </w:tcPr>
          <w:p w:rsidR="002E1CD0" w:rsidRDefault="00C8609B">
            <w:pPr>
              <w:pStyle w:val="TableParagraph"/>
              <w:spacing w:line="242" w:lineRule="exact"/>
              <w:rPr>
                <w:sz w:val="20"/>
              </w:rPr>
            </w:pPr>
            <w:r>
              <w:rPr>
                <w:sz w:val="20"/>
              </w:rPr>
              <w:t>James Kim</w:t>
            </w:r>
          </w:p>
        </w:tc>
        <w:tc>
          <w:tcPr>
            <w:tcW w:w="2484" w:type="dxa"/>
            <w:shd w:val="clear" w:color="auto" w:fill="DDF0F7"/>
          </w:tcPr>
          <w:p w:rsidR="002E1CD0" w:rsidRDefault="00C8609B">
            <w:pPr>
              <w:pStyle w:val="TableParagraph"/>
              <w:spacing w:line="242" w:lineRule="exact"/>
              <w:ind w:left="167"/>
              <w:rPr>
                <w:sz w:val="20"/>
              </w:rPr>
            </w:pPr>
            <w:r>
              <w:rPr>
                <w:sz w:val="20"/>
              </w:rPr>
              <w:t>Korean</w:t>
            </w:r>
          </w:p>
        </w:tc>
        <w:tc>
          <w:tcPr>
            <w:tcW w:w="3596" w:type="dxa"/>
            <w:tcBorders>
              <w:right w:val="nil"/>
            </w:tcBorders>
            <w:shd w:val="clear" w:color="auto" w:fill="DDF0F7"/>
          </w:tcPr>
          <w:p w:rsidR="002E1CD0" w:rsidRDefault="00AC4737">
            <w:pPr>
              <w:pStyle w:val="TableParagraph"/>
              <w:spacing w:line="242" w:lineRule="exact"/>
              <w:ind w:left="167"/>
              <w:rPr>
                <w:sz w:val="20"/>
              </w:rPr>
            </w:pPr>
            <w:hyperlink r:id="rId15">
              <w:r w:rsidR="00C8609B">
                <w:rPr>
                  <w:sz w:val="20"/>
                </w:rPr>
                <w:t>jameskim@icl.ac.nz</w:t>
              </w:r>
            </w:hyperlink>
          </w:p>
        </w:tc>
      </w:tr>
      <w:tr w:rsidR="002E1CD0">
        <w:trPr>
          <w:trHeight w:val="322"/>
          <w:tblCellSpacing w:w="19" w:type="dxa"/>
        </w:trPr>
        <w:tc>
          <w:tcPr>
            <w:tcW w:w="2537" w:type="dxa"/>
            <w:tcBorders>
              <w:left w:val="nil"/>
            </w:tcBorders>
            <w:shd w:val="clear" w:color="auto" w:fill="DDF0F7"/>
          </w:tcPr>
          <w:p w:rsidR="002E1CD0" w:rsidRDefault="001A4ACD">
            <w:pPr>
              <w:pStyle w:val="TableParagraph"/>
              <w:spacing w:line="242" w:lineRule="exact"/>
              <w:rPr>
                <w:sz w:val="20"/>
              </w:rPr>
            </w:pPr>
            <w:r>
              <w:rPr>
                <w:sz w:val="20"/>
              </w:rPr>
              <w:t>Gustavo Garcia</w:t>
            </w:r>
          </w:p>
        </w:tc>
        <w:tc>
          <w:tcPr>
            <w:tcW w:w="2484" w:type="dxa"/>
            <w:shd w:val="clear" w:color="auto" w:fill="DDF0F7"/>
          </w:tcPr>
          <w:p w:rsidR="002E1CD0" w:rsidRDefault="00C8609B">
            <w:pPr>
              <w:pStyle w:val="TableParagraph"/>
              <w:spacing w:line="242" w:lineRule="exact"/>
              <w:ind w:left="167"/>
              <w:rPr>
                <w:sz w:val="20"/>
              </w:rPr>
            </w:pPr>
            <w:r>
              <w:rPr>
                <w:sz w:val="20"/>
              </w:rPr>
              <w:t>Portuguese / Spanish</w:t>
            </w:r>
          </w:p>
        </w:tc>
        <w:tc>
          <w:tcPr>
            <w:tcW w:w="3596" w:type="dxa"/>
            <w:tcBorders>
              <w:right w:val="nil"/>
            </w:tcBorders>
            <w:shd w:val="clear" w:color="auto" w:fill="DDF0F7"/>
          </w:tcPr>
          <w:p w:rsidR="002E1CD0" w:rsidRDefault="00AC4737" w:rsidP="001A4ACD">
            <w:pPr>
              <w:pStyle w:val="TableParagraph"/>
              <w:spacing w:line="242" w:lineRule="exact"/>
              <w:ind w:left="167"/>
              <w:rPr>
                <w:sz w:val="20"/>
              </w:rPr>
            </w:pPr>
            <w:hyperlink r:id="rId16">
              <w:r w:rsidR="001A4ACD">
                <w:rPr>
                  <w:sz w:val="20"/>
                </w:rPr>
                <w:t>gustavogarcia@icl.ac.nz</w:t>
              </w:r>
            </w:hyperlink>
          </w:p>
        </w:tc>
      </w:tr>
      <w:tr w:rsidR="002E1CD0">
        <w:trPr>
          <w:trHeight w:val="320"/>
          <w:tblCellSpacing w:w="19" w:type="dxa"/>
        </w:trPr>
        <w:tc>
          <w:tcPr>
            <w:tcW w:w="2537" w:type="dxa"/>
            <w:tcBorders>
              <w:left w:val="nil"/>
            </w:tcBorders>
            <w:shd w:val="clear" w:color="auto" w:fill="DDF0F7"/>
          </w:tcPr>
          <w:p w:rsidR="002E1CD0" w:rsidRDefault="00C8609B">
            <w:pPr>
              <w:pStyle w:val="TableParagraph"/>
              <w:spacing w:line="242" w:lineRule="exact"/>
              <w:rPr>
                <w:sz w:val="20"/>
              </w:rPr>
            </w:pPr>
            <w:r>
              <w:rPr>
                <w:sz w:val="20"/>
              </w:rPr>
              <w:t>Anish Rana</w:t>
            </w:r>
          </w:p>
        </w:tc>
        <w:tc>
          <w:tcPr>
            <w:tcW w:w="2484" w:type="dxa"/>
            <w:shd w:val="clear" w:color="auto" w:fill="DDF0F7"/>
          </w:tcPr>
          <w:p w:rsidR="002E1CD0" w:rsidRDefault="00C8609B">
            <w:pPr>
              <w:pStyle w:val="TableParagraph"/>
              <w:spacing w:line="242" w:lineRule="exact"/>
              <w:ind w:left="167"/>
              <w:rPr>
                <w:sz w:val="20"/>
              </w:rPr>
            </w:pPr>
            <w:r>
              <w:rPr>
                <w:sz w:val="20"/>
              </w:rPr>
              <w:t>Hindi</w:t>
            </w:r>
          </w:p>
        </w:tc>
        <w:tc>
          <w:tcPr>
            <w:tcW w:w="3596" w:type="dxa"/>
            <w:tcBorders>
              <w:right w:val="nil"/>
            </w:tcBorders>
            <w:shd w:val="clear" w:color="auto" w:fill="DDF0F7"/>
          </w:tcPr>
          <w:p w:rsidR="002E1CD0" w:rsidRDefault="00AC4737">
            <w:pPr>
              <w:pStyle w:val="TableParagraph"/>
              <w:spacing w:line="242" w:lineRule="exact"/>
              <w:ind w:left="167"/>
              <w:rPr>
                <w:sz w:val="20"/>
              </w:rPr>
            </w:pPr>
            <w:hyperlink r:id="rId17">
              <w:r w:rsidR="00C8609B">
                <w:rPr>
                  <w:sz w:val="20"/>
                </w:rPr>
                <w:t>subcontinent@icl.ac.nz</w:t>
              </w:r>
            </w:hyperlink>
          </w:p>
        </w:tc>
      </w:tr>
      <w:tr w:rsidR="002E1CD0">
        <w:trPr>
          <w:trHeight w:val="322"/>
          <w:tblCellSpacing w:w="19" w:type="dxa"/>
        </w:trPr>
        <w:tc>
          <w:tcPr>
            <w:tcW w:w="2537" w:type="dxa"/>
            <w:tcBorders>
              <w:left w:val="nil"/>
            </w:tcBorders>
            <w:shd w:val="clear" w:color="auto" w:fill="DDF0F7"/>
          </w:tcPr>
          <w:p w:rsidR="002E1CD0" w:rsidRDefault="00C8609B">
            <w:pPr>
              <w:pStyle w:val="TableParagraph"/>
              <w:spacing w:line="242" w:lineRule="exact"/>
              <w:rPr>
                <w:sz w:val="20"/>
              </w:rPr>
            </w:pPr>
            <w:r>
              <w:rPr>
                <w:sz w:val="20"/>
              </w:rPr>
              <w:t>Megumi Kato</w:t>
            </w:r>
          </w:p>
        </w:tc>
        <w:tc>
          <w:tcPr>
            <w:tcW w:w="2484" w:type="dxa"/>
            <w:shd w:val="clear" w:color="auto" w:fill="DDF0F7"/>
          </w:tcPr>
          <w:p w:rsidR="002E1CD0" w:rsidRDefault="00C8609B">
            <w:pPr>
              <w:pStyle w:val="TableParagraph"/>
              <w:spacing w:line="242" w:lineRule="exact"/>
              <w:ind w:left="167"/>
              <w:rPr>
                <w:sz w:val="20"/>
              </w:rPr>
            </w:pPr>
            <w:r>
              <w:rPr>
                <w:w w:val="105"/>
                <w:sz w:val="20"/>
              </w:rPr>
              <w:t>Japanese</w:t>
            </w:r>
          </w:p>
        </w:tc>
        <w:tc>
          <w:tcPr>
            <w:tcW w:w="3596" w:type="dxa"/>
            <w:tcBorders>
              <w:right w:val="nil"/>
            </w:tcBorders>
            <w:shd w:val="clear" w:color="auto" w:fill="DDF0F7"/>
          </w:tcPr>
          <w:p w:rsidR="002E1CD0" w:rsidRDefault="00AC4737">
            <w:pPr>
              <w:pStyle w:val="TableParagraph"/>
              <w:spacing w:line="242" w:lineRule="exact"/>
              <w:ind w:left="167"/>
              <w:rPr>
                <w:sz w:val="20"/>
              </w:rPr>
            </w:pPr>
            <w:hyperlink r:id="rId18">
              <w:r w:rsidR="00C8609B">
                <w:rPr>
                  <w:sz w:val="20"/>
                </w:rPr>
                <w:t>japan@icl.ac.nz</w:t>
              </w:r>
            </w:hyperlink>
          </w:p>
        </w:tc>
      </w:tr>
      <w:tr w:rsidR="002E1CD0">
        <w:trPr>
          <w:trHeight w:val="320"/>
          <w:tblCellSpacing w:w="19" w:type="dxa"/>
        </w:trPr>
        <w:tc>
          <w:tcPr>
            <w:tcW w:w="2537" w:type="dxa"/>
            <w:tcBorders>
              <w:left w:val="nil"/>
            </w:tcBorders>
            <w:shd w:val="clear" w:color="auto" w:fill="DDF0F7"/>
          </w:tcPr>
          <w:p w:rsidR="002E1CD0" w:rsidRDefault="00C8609B">
            <w:pPr>
              <w:pStyle w:val="TableParagraph"/>
              <w:spacing w:line="242" w:lineRule="exact"/>
              <w:rPr>
                <w:sz w:val="20"/>
              </w:rPr>
            </w:pPr>
            <w:r w:rsidRPr="00C8609B">
              <w:rPr>
                <w:sz w:val="20"/>
              </w:rPr>
              <w:t>Lei Feng</w:t>
            </w:r>
          </w:p>
        </w:tc>
        <w:tc>
          <w:tcPr>
            <w:tcW w:w="2484" w:type="dxa"/>
            <w:shd w:val="clear" w:color="auto" w:fill="DDF0F7"/>
          </w:tcPr>
          <w:p w:rsidR="002E1CD0" w:rsidRDefault="00C8609B">
            <w:pPr>
              <w:pStyle w:val="TableParagraph"/>
              <w:spacing w:line="242" w:lineRule="exact"/>
              <w:ind w:left="167"/>
              <w:rPr>
                <w:sz w:val="20"/>
              </w:rPr>
            </w:pPr>
            <w:r>
              <w:rPr>
                <w:w w:val="105"/>
                <w:sz w:val="20"/>
              </w:rPr>
              <w:t>Mandarin</w:t>
            </w:r>
          </w:p>
        </w:tc>
        <w:tc>
          <w:tcPr>
            <w:tcW w:w="3596" w:type="dxa"/>
            <w:tcBorders>
              <w:right w:val="nil"/>
            </w:tcBorders>
            <w:shd w:val="clear" w:color="auto" w:fill="DDF0F7"/>
          </w:tcPr>
          <w:p w:rsidR="002E1CD0" w:rsidRDefault="006C6446">
            <w:pPr>
              <w:pStyle w:val="TableParagraph"/>
              <w:spacing w:line="242" w:lineRule="exact"/>
              <w:ind w:left="167"/>
              <w:rPr>
                <w:sz w:val="20"/>
              </w:rPr>
            </w:pPr>
            <w:r w:rsidRPr="006C6446">
              <w:t>leifeng@icl.ac.nz</w:t>
            </w:r>
          </w:p>
        </w:tc>
      </w:tr>
      <w:tr w:rsidR="002E1CD0">
        <w:trPr>
          <w:trHeight w:val="325"/>
          <w:tblCellSpacing w:w="19" w:type="dxa"/>
        </w:trPr>
        <w:tc>
          <w:tcPr>
            <w:tcW w:w="2537" w:type="dxa"/>
            <w:tcBorders>
              <w:left w:val="nil"/>
              <w:bottom w:val="nil"/>
            </w:tcBorders>
            <w:shd w:val="clear" w:color="auto" w:fill="DDF0F7"/>
          </w:tcPr>
          <w:p w:rsidR="002E1CD0" w:rsidRDefault="00C8609B">
            <w:pPr>
              <w:pStyle w:val="TableParagraph"/>
              <w:spacing w:line="242" w:lineRule="exact"/>
              <w:rPr>
                <w:sz w:val="20"/>
              </w:rPr>
            </w:pPr>
            <w:r>
              <w:rPr>
                <w:w w:val="105"/>
                <w:sz w:val="20"/>
              </w:rPr>
              <w:t>Unna Zhou</w:t>
            </w:r>
          </w:p>
        </w:tc>
        <w:tc>
          <w:tcPr>
            <w:tcW w:w="2484" w:type="dxa"/>
            <w:tcBorders>
              <w:bottom w:val="nil"/>
            </w:tcBorders>
            <w:shd w:val="clear" w:color="auto" w:fill="DDF0F7"/>
          </w:tcPr>
          <w:p w:rsidR="002E1CD0" w:rsidRDefault="00C8609B">
            <w:pPr>
              <w:pStyle w:val="TableParagraph"/>
              <w:spacing w:line="242" w:lineRule="exact"/>
              <w:ind w:left="167"/>
              <w:rPr>
                <w:sz w:val="20"/>
              </w:rPr>
            </w:pPr>
            <w:r>
              <w:rPr>
                <w:sz w:val="20"/>
              </w:rPr>
              <w:t>Mandarin</w:t>
            </w:r>
          </w:p>
        </w:tc>
        <w:tc>
          <w:tcPr>
            <w:tcW w:w="3596" w:type="dxa"/>
            <w:tcBorders>
              <w:bottom w:val="nil"/>
              <w:right w:val="nil"/>
            </w:tcBorders>
            <w:shd w:val="clear" w:color="auto" w:fill="DDF0F7"/>
          </w:tcPr>
          <w:p w:rsidR="002E1CD0" w:rsidRDefault="00C8609B">
            <w:pPr>
              <w:pStyle w:val="TableParagraph"/>
              <w:spacing w:line="242" w:lineRule="exact"/>
              <w:ind w:left="167"/>
              <w:rPr>
                <w:sz w:val="20"/>
              </w:rPr>
            </w:pPr>
            <w:r>
              <w:rPr>
                <w:sz w:val="20"/>
              </w:rPr>
              <w:t>unnazhou</w:t>
            </w:r>
            <w:hyperlink r:id="rId19">
              <w:r>
                <w:rPr>
                  <w:sz w:val="20"/>
                </w:rPr>
                <w:t>@icl.ac.nz</w:t>
              </w:r>
            </w:hyperlink>
          </w:p>
        </w:tc>
      </w:tr>
    </w:tbl>
    <w:p w:rsidR="002E1CD0" w:rsidRDefault="002E1CD0">
      <w:pPr>
        <w:pStyle w:val="BodyText"/>
        <w:ind w:left="0"/>
        <w:rPr>
          <w:sz w:val="33"/>
        </w:rPr>
      </w:pPr>
    </w:p>
    <w:p w:rsidR="002E1CD0" w:rsidRDefault="00C8609B">
      <w:pPr>
        <w:pStyle w:val="Heading1"/>
        <w:spacing w:before="1"/>
        <w:ind w:left="490"/>
      </w:pPr>
      <w:bookmarkStart w:id="6" w:name="_bookmark5"/>
      <w:bookmarkEnd w:id="6"/>
      <w:r>
        <w:rPr>
          <w:color w:val="2D74B5"/>
        </w:rPr>
        <w:t>Enrolment</w:t>
      </w:r>
    </w:p>
    <w:p w:rsidR="002E1CD0" w:rsidRDefault="00C8609B">
      <w:pPr>
        <w:pStyle w:val="Heading2"/>
        <w:spacing w:before="194"/>
        <w:ind w:left="490"/>
      </w:pPr>
      <w:bookmarkStart w:id="7" w:name="_bookmark6"/>
      <w:bookmarkEnd w:id="7"/>
      <w:r>
        <w:rPr>
          <w:color w:val="2D74B5"/>
        </w:rPr>
        <w:t>Pre-Enrolment</w:t>
      </w:r>
    </w:p>
    <w:p w:rsidR="002E1CD0" w:rsidRDefault="00C8609B">
      <w:pPr>
        <w:pStyle w:val="BodyText"/>
        <w:spacing w:before="162" w:line="360" w:lineRule="auto"/>
        <w:ind w:right="1175"/>
        <w:jc w:val="both"/>
      </w:pPr>
      <w:r>
        <w:rPr>
          <w:color w:val="221F1F"/>
        </w:rPr>
        <w:t>Early</w:t>
      </w:r>
      <w:r>
        <w:rPr>
          <w:color w:val="221F1F"/>
          <w:spacing w:val="-18"/>
        </w:rPr>
        <w:t xml:space="preserve"> </w:t>
      </w:r>
      <w:r>
        <w:rPr>
          <w:color w:val="221F1F"/>
        </w:rPr>
        <w:t>registration</w:t>
      </w:r>
      <w:r>
        <w:rPr>
          <w:color w:val="221F1F"/>
          <w:spacing w:val="-16"/>
        </w:rPr>
        <w:t xml:space="preserve"> </w:t>
      </w:r>
      <w:r>
        <w:rPr>
          <w:color w:val="221F1F"/>
        </w:rPr>
        <w:t>will</w:t>
      </w:r>
      <w:r>
        <w:rPr>
          <w:color w:val="221F1F"/>
          <w:spacing w:val="-16"/>
        </w:rPr>
        <w:t xml:space="preserve"> </w:t>
      </w:r>
      <w:r>
        <w:rPr>
          <w:color w:val="221F1F"/>
        </w:rPr>
        <w:t>guarantee</w:t>
      </w:r>
      <w:r>
        <w:rPr>
          <w:color w:val="221F1F"/>
          <w:spacing w:val="-18"/>
        </w:rPr>
        <w:t xml:space="preserve"> </w:t>
      </w:r>
      <w:r>
        <w:rPr>
          <w:color w:val="221F1F"/>
        </w:rPr>
        <w:t>you</w:t>
      </w:r>
      <w:r>
        <w:rPr>
          <w:color w:val="221F1F"/>
          <w:spacing w:val="-16"/>
        </w:rPr>
        <w:t xml:space="preserve"> </w:t>
      </w:r>
      <w:r>
        <w:rPr>
          <w:color w:val="221F1F"/>
        </w:rPr>
        <w:t>a</w:t>
      </w:r>
      <w:r>
        <w:rPr>
          <w:color w:val="221F1F"/>
          <w:spacing w:val="-17"/>
        </w:rPr>
        <w:t xml:space="preserve"> </w:t>
      </w:r>
      <w:r>
        <w:rPr>
          <w:color w:val="221F1F"/>
        </w:rPr>
        <w:t>place.</w:t>
      </w:r>
      <w:r>
        <w:rPr>
          <w:color w:val="221F1F"/>
          <w:spacing w:val="-17"/>
        </w:rPr>
        <w:t xml:space="preserve"> </w:t>
      </w:r>
      <w:r>
        <w:rPr>
          <w:color w:val="221F1F"/>
        </w:rPr>
        <w:t>If</w:t>
      </w:r>
      <w:r>
        <w:rPr>
          <w:color w:val="221F1F"/>
          <w:spacing w:val="-17"/>
        </w:rPr>
        <w:t xml:space="preserve"> </w:t>
      </w:r>
      <w:r>
        <w:rPr>
          <w:color w:val="221F1F"/>
        </w:rPr>
        <w:t>you</w:t>
      </w:r>
      <w:r>
        <w:rPr>
          <w:color w:val="221F1F"/>
          <w:spacing w:val="-17"/>
        </w:rPr>
        <w:t xml:space="preserve"> </w:t>
      </w:r>
      <w:r>
        <w:rPr>
          <w:color w:val="221F1F"/>
        </w:rPr>
        <w:t>do</w:t>
      </w:r>
      <w:r>
        <w:rPr>
          <w:color w:val="221F1F"/>
          <w:spacing w:val="-16"/>
        </w:rPr>
        <w:t xml:space="preserve"> </w:t>
      </w:r>
      <w:r>
        <w:rPr>
          <w:color w:val="221F1F"/>
        </w:rPr>
        <w:t>not</w:t>
      </w:r>
      <w:r>
        <w:rPr>
          <w:color w:val="221F1F"/>
          <w:spacing w:val="-18"/>
        </w:rPr>
        <w:t xml:space="preserve"> </w:t>
      </w:r>
      <w:r>
        <w:rPr>
          <w:color w:val="221F1F"/>
        </w:rPr>
        <w:t>pre-</w:t>
      </w:r>
      <w:r w:rsidR="006C6446">
        <w:rPr>
          <w:color w:val="221F1F"/>
        </w:rPr>
        <w:t>enroll</w:t>
      </w:r>
      <w:r>
        <w:rPr>
          <w:color w:val="221F1F"/>
        </w:rPr>
        <w:t>,</w:t>
      </w:r>
      <w:r>
        <w:rPr>
          <w:color w:val="221F1F"/>
          <w:spacing w:val="-16"/>
        </w:rPr>
        <w:t xml:space="preserve"> </w:t>
      </w:r>
      <w:r>
        <w:rPr>
          <w:color w:val="221F1F"/>
        </w:rPr>
        <w:t>you</w:t>
      </w:r>
      <w:r>
        <w:rPr>
          <w:color w:val="221F1F"/>
          <w:spacing w:val="-19"/>
        </w:rPr>
        <w:t xml:space="preserve"> </w:t>
      </w:r>
      <w:r>
        <w:rPr>
          <w:color w:val="221F1F"/>
        </w:rPr>
        <w:t>may</w:t>
      </w:r>
      <w:r>
        <w:rPr>
          <w:color w:val="221F1F"/>
          <w:spacing w:val="-15"/>
        </w:rPr>
        <w:t xml:space="preserve"> </w:t>
      </w:r>
      <w:r>
        <w:rPr>
          <w:color w:val="221F1F"/>
        </w:rPr>
        <w:t>miss</w:t>
      </w:r>
      <w:r>
        <w:rPr>
          <w:color w:val="221F1F"/>
          <w:spacing w:val="-16"/>
        </w:rPr>
        <w:t xml:space="preserve"> </w:t>
      </w:r>
      <w:r>
        <w:rPr>
          <w:color w:val="221F1F"/>
        </w:rPr>
        <w:t>out</w:t>
      </w:r>
      <w:r>
        <w:rPr>
          <w:color w:val="221F1F"/>
          <w:spacing w:val="-14"/>
        </w:rPr>
        <w:t xml:space="preserve"> </w:t>
      </w:r>
      <w:r>
        <w:rPr>
          <w:color w:val="221F1F"/>
        </w:rPr>
        <w:t>on</w:t>
      </w:r>
      <w:r>
        <w:rPr>
          <w:color w:val="221F1F"/>
          <w:spacing w:val="26"/>
        </w:rPr>
        <w:t xml:space="preserve"> </w:t>
      </w:r>
      <w:r>
        <w:rPr>
          <w:color w:val="221F1F"/>
          <w:spacing w:val="2"/>
        </w:rPr>
        <w:t xml:space="preserve">the subjects you need to </w:t>
      </w:r>
      <w:r>
        <w:rPr>
          <w:color w:val="221F1F"/>
        </w:rPr>
        <w:t>study. Enrolments are made on a first-come, first-served basis. Pre enrolments can be made by contacting one of our Marketing Team members.</w:t>
      </w:r>
    </w:p>
    <w:p w:rsidR="002E1CD0" w:rsidRDefault="002E1CD0">
      <w:pPr>
        <w:pStyle w:val="BodyText"/>
        <w:spacing w:before="9"/>
        <w:ind w:left="0"/>
        <w:rPr>
          <w:sz w:val="29"/>
        </w:rPr>
      </w:pPr>
    </w:p>
    <w:p w:rsidR="002E1CD0" w:rsidRDefault="00C8609B">
      <w:pPr>
        <w:pStyle w:val="Heading2"/>
        <w:spacing w:before="1"/>
        <w:ind w:left="490"/>
      </w:pPr>
      <w:bookmarkStart w:id="8" w:name="_bookmark7"/>
      <w:bookmarkEnd w:id="8"/>
      <w:r>
        <w:rPr>
          <w:color w:val="2D74B5"/>
        </w:rPr>
        <w:t>Enrolment</w:t>
      </w:r>
    </w:p>
    <w:p w:rsidR="002E1CD0" w:rsidRDefault="00C8609B">
      <w:pPr>
        <w:pStyle w:val="BodyText"/>
        <w:spacing w:before="159" w:line="360" w:lineRule="auto"/>
        <w:ind w:right="1177"/>
        <w:jc w:val="both"/>
      </w:pPr>
      <w:r>
        <w:rPr>
          <w:color w:val="221F1F"/>
        </w:rPr>
        <w:t>Enrolment is your first step to becoming a successful student. To enroll in ICL Graduate Business Programmes, both domestic and international are required to:</w:t>
      </w:r>
    </w:p>
    <w:p w:rsidR="002E1CD0" w:rsidRDefault="00C8609B">
      <w:pPr>
        <w:pStyle w:val="ListParagraph"/>
        <w:numPr>
          <w:ilvl w:val="0"/>
          <w:numId w:val="16"/>
        </w:numPr>
        <w:tabs>
          <w:tab w:val="left" w:pos="490"/>
          <w:tab w:val="left" w:pos="491"/>
        </w:tabs>
        <w:spacing w:before="0" w:line="253" w:lineRule="exact"/>
        <w:rPr>
          <w:rFonts w:ascii="Symbol" w:hAnsi="Symbol"/>
          <w:color w:val="221F1F"/>
          <w:sz w:val="20"/>
        </w:rPr>
      </w:pPr>
      <w:r>
        <w:rPr>
          <w:color w:val="221F1F"/>
          <w:sz w:val="20"/>
        </w:rPr>
        <w:t>Have</w:t>
      </w:r>
      <w:r>
        <w:rPr>
          <w:color w:val="221F1F"/>
          <w:spacing w:val="-15"/>
          <w:sz w:val="20"/>
        </w:rPr>
        <w:t xml:space="preserve"> </w:t>
      </w:r>
      <w:r>
        <w:rPr>
          <w:color w:val="221F1F"/>
          <w:sz w:val="20"/>
        </w:rPr>
        <w:t>a</w:t>
      </w:r>
      <w:r>
        <w:rPr>
          <w:color w:val="221F1F"/>
          <w:spacing w:val="-15"/>
          <w:sz w:val="20"/>
        </w:rPr>
        <w:t xml:space="preserve"> </w:t>
      </w:r>
      <w:r>
        <w:rPr>
          <w:color w:val="221F1F"/>
          <w:sz w:val="20"/>
        </w:rPr>
        <w:t>valid</w:t>
      </w:r>
      <w:r>
        <w:rPr>
          <w:color w:val="221F1F"/>
          <w:spacing w:val="-15"/>
          <w:sz w:val="20"/>
        </w:rPr>
        <w:t xml:space="preserve"> </w:t>
      </w:r>
      <w:r>
        <w:rPr>
          <w:color w:val="221F1F"/>
          <w:sz w:val="20"/>
        </w:rPr>
        <w:t>visa</w:t>
      </w:r>
      <w:r>
        <w:rPr>
          <w:color w:val="221F1F"/>
          <w:spacing w:val="-12"/>
          <w:sz w:val="20"/>
        </w:rPr>
        <w:t xml:space="preserve"> </w:t>
      </w:r>
      <w:r>
        <w:rPr>
          <w:color w:val="221F1F"/>
          <w:sz w:val="20"/>
        </w:rPr>
        <w:t>to</w:t>
      </w:r>
      <w:r>
        <w:rPr>
          <w:color w:val="221F1F"/>
          <w:spacing w:val="-15"/>
          <w:sz w:val="20"/>
        </w:rPr>
        <w:t xml:space="preserve"> </w:t>
      </w:r>
      <w:r>
        <w:rPr>
          <w:color w:val="221F1F"/>
          <w:sz w:val="20"/>
        </w:rPr>
        <w:t>study</w:t>
      </w:r>
      <w:r>
        <w:rPr>
          <w:color w:val="221F1F"/>
          <w:spacing w:val="-14"/>
          <w:sz w:val="20"/>
        </w:rPr>
        <w:t xml:space="preserve"> </w:t>
      </w:r>
      <w:r>
        <w:rPr>
          <w:color w:val="221F1F"/>
          <w:sz w:val="20"/>
        </w:rPr>
        <w:t>in</w:t>
      </w:r>
      <w:r>
        <w:rPr>
          <w:color w:val="221F1F"/>
          <w:spacing w:val="-15"/>
          <w:sz w:val="20"/>
        </w:rPr>
        <w:t xml:space="preserve"> </w:t>
      </w:r>
      <w:r>
        <w:rPr>
          <w:color w:val="221F1F"/>
          <w:sz w:val="20"/>
        </w:rPr>
        <w:t>New</w:t>
      </w:r>
      <w:r>
        <w:rPr>
          <w:color w:val="221F1F"/>
          <w:spacing w:val="-14"/>
          <w:sz w:val="20"/>
        </w:rPr>
        <w:t xml:space="preserve"> </w:t>
      </w:r>
      <w:r>
        <w:rPr>
          <w:color w:val="221F1F"/>
          <w:sz w:val="20"/>
        </w:rPr>
        <w:t>Zealand</w:t>
      </w:r>
      <w:r>
        <w:rPr>
          <w:color w:val="221F1F"/>
          <w:spacing w:val="-1"/>
          <w:sz w:val="20"/>
        </w:rPr>
        <w:t xml:space="preserve"> </w:t>
      </w:r>
      <w:r>
        <w:rPr>
          <w:color w:val="221F1F"/>
          <w:sz w:val="20"/>
        </w:rPr>
        <w:t>(international students)</w:t>
      </w:r>
    </w:p>
    <w:p w:rsidR="002E1CD0" w:rsidRDefault="00C8609B">
      <w:pPr>
        <w:pStyle w:val="ListParagraph"/>
        <w:numPr>
          <w:ilvl w:val="0"/>
          <w:numId w:val="16"/>
        </w:numPr>
        <w:tabs>
          <w:tab w:val="left" w:pos="490"/>
          <w:tab w:val="left" w:pos="491"/>
        </w:tabs>
        <w:rPr>
          <w:rFonts w:ascii="Symbol" w:hAnsi="Symbol"/>
          <w:color w:val="221F1F"/>
          <w:sz w:val="20"/>
        </w:rPr>
      </w:pPr>
      <w:r>
        <w:rPr>
          <w:color w:val="221F1F"/>
          <w:sz w:val="20"/>
        </w:rPr>
        <w:t>Have suitable</w:t>
      </w:r>
      <w:r>
        <w:rPr>
          <w:color w:val="221F1F"/>
          <w:spacing w:val="-3"/>
          <w:sz w:val="20"/>
        </w:rPr>
        <w:t xml:space="preserve"> </w:t>
      </w:r>
      <w:r>
        <w:rPr>
          <w:color w:val="221F1F"/>
          <w:sz w:val="20"/>
        </w:rPr>
        <w:t>travel/medical insurance</w:t>
      </w:r>
    </w:p>
    <w:p w:rsidR="002E1CD0" w:rsidRDefault="00C8609B">
      <w:pPr>
        <w:pStyle w:val="ListParagraph"/>
        <w:numPr>
          <w:ilvl w:val="0"/>
          <w:numId w:val="16"/>
        </w:numPr>
        <w:tabs>
          <w:tab w:val="left" w:pos="490"/>
          <w:tab w:val="left" w:pos="491"/>
        </w:tabs>
        <w:spacing w:before="122"/>
        <w:rPr>
          <w:rFonts w:ascii="Symbol" w:hAnsi="Symbol"/>
          <w:color w:val="221F1F"/>
          <w:sz w:val="20"/>
        </w:rPr>
      </w:pPr>
      <w:r>
        <w:rPr>
          <w:color w:val="221F1F"/>
          <w:sz w:val="20"/>
        </w:rPr>
        <w:t>Have sufficient funds for onward travel or to sustain you while studying in New</w:t>
      </w:r>
      <w:r>
        <w:rPr>
          <w:color w:val="221F1F"/>
          <w:spacing w:val="-4"/>
          <w:sz w:val="20"/>
        </w:rPr>
        <w:t xml:space="preserve"> </w:t>
      </w:r>
      <w:r>
        <w:rPr>
          <w:color w:val="221F1F"/>
          <w:sz w:val="20"/>
        </w:rPr>
        <w:t>Zealand</w:t>
      </w:r>
    </w:p>
    <w:p w:rsidR="002E1CD0" w:rsidRDefault="002E1CD0">
      <w:pPr>
        <w:rPr>
          <w:rFonts w:ascii="Symbol" w:hAnsi="Symbol"/>
          <w:sz w:val="20"/>
        </w:rPr>
        <w:sectPr w:rsidR="002E1CD0">
          <w:pgSz w:w="11910" w:h="16840"/>
          <w:pgMar w:top="1400" w:right="260" w:bottom="940" w:left="1120" w:header="0" w:footer="746" w:gutter="0"/>
          <w:cols w:space="720"/>
        </w:sectPr>
      </w:pPr>
    </w:p>
    <w:p w:rsidR="002E1CD0" w:rsidRDefault="00C8609B">
      <w:pPr>
        <w:pStyle w:val="BodyText"/>
        <w:spacing w:before="43"/>
        <w:ind w:left="320"/>
        <w:jc w:val="both"/>
      </w:pPr>
      <w:r>
        <w:rPr>
          <w:color w:val="221F1F"/>
        </w:rPr>
        <w:lastRenderedPageBreak/>
        <w:t>Furthermore, to complete enrolment you must also:</w:t>
      </w:r>
    </w:p>
    <w:p w:rsidR="002E1CD0" w:rsidRDefault="00C8609B">
      <w:pPr>
        <w:pStyle w:val="ListParagraph"/>
        <w:numPr>
          <w:ilvl w:val="1"/>
          <w:numId w:val="16"/>
        </w:numPr>
        <w:tabs>
          <w:tab w:val="left" w:pos="680"/>
          <w:tab w:val="left" w:pos="681"/>
        </w:tabs>
        <w:ind w:hanging="361"/>
        <w:rPr>
          <w:sz w:val="20"/>
        </w:rPr>
      </w:pPr>
      <w:r>
        <w:rPr>
          <w:color w:val="221F1F"/>
          <w:sz w:val="20"/>
        </w:rPr>
        <w:t>Complete Application</w:t>
      </w:r>
      <w:r>
        <w:rPr>
          <w:color w:val="221F1F"/>
          <w:spacing w:val="-29"/>
          <w:sz w:val="20"/>
        </w:rPr>
        <w:t xml:space="preserve"> </w:t>
      </w:r>
      <w:r>
        <w:rPr>
          <w:color w:val="221F1F"/>
          <w:sz w:val="20"/>
        </w:rPr>
        <w:t>form.</w:t>
      </w:r>
    </w:p>
    <w:p w:rsidR="002E1CD0" w:rsidRDefault="00C8609B">
      <w:pPr>
        <w:pStyle w:val="ListParagraph"/>
        <w:numPr>
          <w:ilvl w:val="1"/>
          <w:numId w:val="16"/>
        </w:numPr>
        <w:tabs>
          <w:tab w:val="left" w:pos="680"/>
          <w:tab w:val="left" w:pos="681"/>
        </w:tabs>
        <w:spacing w:before="121"/>
        <w:ind w:hanging="361"/>
        <w:rPr>
          <w:sz w:val="20"/>
        </w:rPr>
      </w:pPr>
      <w:r>
        <w:rPr>
          <w:color w:val="221F1F"/>
          <w:sz w:val="20"/>
        </w:rPr>
        <w:t>Have</w:t>
      </w:r>
      <w:r>
        <w:rPr>
          <w:color w:val="221F1F"/>
          <w:spacing w:val="-15"/>
          <w:sz w:val="20"/>
        </w:rPr>
        <w:t xml:space="preserve"> </w:t>
      </w:r>
      <w:r>
        <w:rPr>
          <w:color w:val="221F1F"/>
          <w:sz w:val="20"/>
        </w:rPr>
        <w:t>received</w:t>
      </w:r>
      <w:r>
        <w:rPr>
          <w:color w:val="221F1F"/>
          <w:spacing w:val="-14"/>
          <w:sz w:val="20"/>
        </w:rPr>
        <w:t xml:space="preserve"> </w:t>
      </w:r>
      <w:r>
        <w:rPr>
          <w:color w:val="221F1F"/>
          <w:sz w:val="20"/>
        </w:rPr>
        <w:t>an</w:t>
      </w:r>
      <w:r>
        <w:rPr>
          <w:color w:val="221F1F"/>
          <w:spacing w:val="-12"/>
          <w:sz w:val="20"/>
        </w:rPr>
        <w:t xml:space="preserve"> </w:t>
      </w:r>
      <w:r>
        <w:rPr>
          <w:color w:val="221F1F"/>
          <w:sz w:val="20"/>
        </w:rPr>
        <w:t>Offer</w:t>
      </w:r>
      <w:r>
        <w:rPr>
          <w:color w:val="221F1F"/>
          <w:spacing w:val="-11"/>
          <w:sz w:val="20"/>
        </w:rPr>
        <w:t xml:space="preserve"> </w:t>
      </w:r>
      <w:r>
        <w:rPr>
          <w:color w:val="221F1F"/>
          <w:sz w:val="20"/>
        </w:rPr>
        <w:t>of</w:t>
      </w:r>
      <w:r>
        <w:rPr>
          <w:color w:val="221F1F"/>
          <w:spacing w:val="-14"/>
          <w:sz w:val="20"/>
        </w:rPr>
        <w:t xml:space="preserve"> </w:t>
      </w:r>
      <w:r>
        <w:rPr>
          <w:color w:val="221F1F"/>
          <w:sz w:val="20"/>
        </w:rPr>
        <w:t>Place.</w:t>
      </w:r>
    </w:p>
    <w:p w:rsidR="002E1CD0" w:rsidRDefault="00C8609B">
      <w:pPr>
        <w:pStyle w:val="ListParagraph"/>
        <w:numPr>
          <w:ilvl w:val="1"/>
          <w:numId w:val="16"/>
        </w:numPr>
        <w:tabs>
          <w:tab w:val="left" w:pos="680"/>
          <w:tab w:val="left" w:pos="681"/>
        </w:tabs>
        <w:ind w:hanging="361"/>
        <w:rPr>
          <w:sz w:val="20"/>
        </w:rPr>
      </w:pPr>
      <w:r>
        <w:rPr>
          <w:color w:val="221F1F"/>
          <w:sz w:val="20"/>
        </w:rPr>
        <w:t>Demonstrated</w:t>
      </w:r>
      <w:r>
        <w:rPr>
          <w:color w:val="221F1F"/>
          <w:spacing w:val="-19"/>
          <w:sz w:val="20"/>
        </w:rPr>
        <w:t xml:space="preserve"> </w:t>
      </w:r>
      <w:r>
        <w:rPr>
          <w:color w:val="221F1F"/>
          <w:sz w:val="20"/>
        </w:rPr>
        <w:t>English</w:t>
      </w:r>
      <w:r>
        <w:rPr>
          <w:color w:val="221F1F"/>
          <w:spacing w:val="-17"/>
          <w:sz w:val="20"/>
        </w:rPr>
        <w:t xml:space="preserve"> </w:t>
      </w:r>
      <w:r>
        <w:rPr>
          <w:color w:val="221F1F"/>
          <w:sz w:val="20"/>
        </w:rPr>
        <w:t>proficiency</w:t>
      </w:r>
      <w:r>
        <w:rPr>
          <w:color w:val="221F1F"/>
          <w:spacing w:val="-18"/>
          <w:sz w:val="20"/>
        </w:rPr>
        <w:t xml:space="preserve"> </w:t>
      </w:r>
      <w:r>
        <w:rPr>
          <w:color w:val="221F1F"/>
          <w:sz w:val="20"/>
        </w:rPr>
        <w:t>to</w:t>
      </w:r>
      <w:r>
        <w:rPr>
          <w:color w:val="221F1F"/>
          <w:spacing w:val="-20"/>
          <w:sz w:val="20"/>
        </w:rPr>
        <w:t xml:space="preserve"> </w:t>
      </w:r>
      <w:r>
        <w:rPr>
          <w:color w:val="221F1F"/>
          <w:sz w:val="20"/>
        </w:rPr>
        <w:t>match</w:t>
      </w:r>
      <w:r>
        <w:rPr>
          <w:color w:val="221F1F"/>
          <w:spacing w:val="-17"/>
          <w:sz w:val="20"/>
        </w:rPr>
        <w:t xml:space="preserve"> </w:t>
      </w:r>
      <w:r>
        <w:rPr>
          <w:color w:val="221F1F"/>
          <w:sz w:val="20"/>
        </w:rPr>
        <w:t>the</w:t>
      </w:r>
      <w:r>
        <w:rPr>
          <w:color w:val="221F1F"/>
          <w:spacing w:val="-20"/>
          <w:sz w:val="20"/>
        </w:rPr>
        <w:t xml:space="preserve"> </w:t>
      </w:r>
      <w:r>
        <w:rPr>
          <w:color w:val="221F1F"/>
          <w:sz w:val="20"/>
        </w:rPr>
        <w:t>course</w:t>
      </w:r>
      <w:r>
        <w:rPr>
          <w:color w:val="221F1F"/>
          <w:spacing w:val="-17"/>
          <w:sz w:val="20"/>
        </w:rPr>
        <w:t xml:space="preserve"> </w:t>
      </w:r>
      <w:r>
        <w:rPr>
          <w:color w:val="221F1F"/>
          <w:sz w:val="20"/>
        </w:rPr>
        <w:t>requirements.</w:t>
      </w:r>
    </w:p>
    <w:p w:rsidR="002E1CD0" w:rsidRDefault="00C8609B">
      <w:pPr>
        <w:pStyle w:val="ListParagraph"/>
        <w:numPr>
          <w:ilvl w:val="1"/>
          <w:numId w:val="16"/>
        </w:numPr>
        <w:tabs>
          <w:tab w:val="left" w:pos="680"/>
          <w:tab w:val="left" w:pos="681"/>
        </w:tabs>
        <w:spacing w:before="121"/>
        <w:ind w:hanging="361"/>
        <w:rPr>
          <w:sz w:val="20"/>
        </w:rPr>
      </w:pPr>
      <w:r>
        <w:rPr>
          <w:color w:val="221F1F"/>
          <w:sz w:val="20"/>
        </w:rPr>
        <w:t>Provided</w:t>
      </w:r>
      <w:r>
        <w:rPr>
          <w:color w:val="221F1F"/>
          <w:spacing w:val="-18"/>
          <w:sz w:val="20"/>
        </w:rPr>
        <w:t xml:space="preserve"> </w:t>
      </w:r>
      <w:r>
        <w:rPr>
          <w:color w:val="221F1F"/>
          <w:sz w:val="20"/>
        </w:rPr>
        <w:t>a</w:t>
      </w:r>
      <w:r>
        <w:rPr>
          <w:color w:val="221F1F"/>
          <w:spacing w:val="-15"/>
          <w:sz w:val="20"/>
        </w:rPr>
        <w:t xml:space="preserve"> </w:t>
      </w:r>
      <w:r>
        <w:rPr>
          <w:color w:val="221F1F"/>
          <w:sz w:val="20"/>
        </w:rPr>
        <w:t>copy</w:t>
      </w:r>
      <w:r>
        <w:rPr>
          <w:color w:val="221F1F"/>
          <w:spacing w:val="-16"/>
          <w:sz w:val="20"/>
        </w:rPr>
        <w:t xml:space="preserve"> </w:t>
      </w:r>
      <w:r>
        <w:rPr>
          <w:color w:val="221F1F"/>
          <w:sz w:val="20"/>
        </w:rPr>
        <w:t>of</w:t>
      </w:r>
      <w:r>
        <w:rPr>
          <w:color w:val="221F1F"/>
          <w:spacing w:val="-17"/>
          <w:sz w:val="20"/>
        </w:rPr>
        <w:t xml:space="preserve"> </w:t>
      </w:r>
      <w:r>
        <w:rPr>
          <w:color w:val="221F1F"/>
          <w:sz w:val="20"/>
        </w:rPr>
        <w:t>your</w:t>
      </w:r>
      <w:r>
        <w:rPr>
          <w:color w:val="221F1F"/>
          <w:spacing w:val="-17"/>
          <w:sz w:val="20"/>
        </w:rPr>
        <w:t xml:space="preserve"> </w:t>
      </w:r>
      <w:r>
        <w:rPr>
          <w:color w:val="221F1F"/>
          <w:sz w:val="20"/>
        </w:rPr>
        <w:t>valid</w:t>
      </w:r>
      <w:r>
        <w:rPr>
          <w:color w:val="221F1F"/>
          <w:spacing w:val="-17"/>
          <w:sz w:val="20"/>
        </w:rPr>
        <w:t xml:space="preserve"> </w:t>
      </w:r>
      <w:r>
        <w:rPr>
          <w:color w:val="221F1F"/>
          <w:sz w:val="20"/>
        </w:rPr>
        <w:t>visa.</w:t>
      </w:r>
    </w:p>
    <w:p w:rsidR="002E1CD0" w:rsidRDefault="00C8609B">
      <w:pPr>
        <w:pStyle w:val="ListParagraph"/>
        <w:numPr>
          <w:ilvl w:val="1"/>
          <w:numId w:val="16"/>
        </w:numPr>
        <w:tabs>
          <w:tab w:val="left" w:pos="680"/>
          <w:tab w:val="left" w:pos="681"/>
        </w:tabs>
        <w:ind w:hanging="361"/>
        <w:rPr>
          <w:sz w:val="20"/>
        </w:rPr>
      </w:pPr>
      <w:r>
        <w:rPr>
          <w:color w:val="221F1F"/>
          <w:sz w:val="20"/>
        </w:rPr>
        <w:t>Provided</w:t>
      </w:r>
      <w:r>
        <w:rPr>
          <w:color w:val="221F1F"/>
          <w:spacing w:val="-19"/>
          <w:sz w:val="20"/>
        </w:rPr>
        <w:t xml:space="preserve"> </w:t>
      </w:r>
      <w:r>
        <w:rPr>
          <w:color w:val="221F1F"/>
          <w:sz w:val="20"/>
        </w:rPr>
        <w:t>copies</w:t>
      </w:r>
      <w:r>
        <w:rPr>
          <w:color w:val="221F1F"/>
          <w:spacing w:val="-18"/>
          <w:sz w:val="20"/>
        </w:rPr>
        <w:t xml:space="preserve"> </w:t>
      </w:r>
      <w:r>
        <w:rPr>
          <w:color w:val="221F1F"/>
          <w:sz w:val="20"/>
        </w:rPr>
        <w:t>of</w:t>
      </w:r>
      <w:r>
        <w:rPr>
          <w:color w:val="221F1F"/>
          <w:spacing w:val="-18"/>
          <w:sz w:val="20"/>
        </w:rPr>
        <w:t xml:space="preserve"> </w:t>
      </w:r>
      <w:r>
        <w:rPr>
          <w:color w:val="221F1F"/>
          <w:sz w:val="20"/>
        </w:rPr>
        <w:t>your</w:t>
      </w:r>
      <w:r>
        <w:rPr>
          <w:color w:val="221F1F"/>
          <w:spacing w:val="-17"/>
          <w:sz w:val="20"/>
        </w:rPr>
        <w:t xml:space="preserve"> </w:t>
      </w:r>
      <w:r>
        <w:rPr>
          <w:color w:val="221F1F"/>
          <w:sz w:val="20"/>
        </w:rPr>
        <w:t>passport.</w:t>
      </w:r>
    </w:p>
    <w:p w:rsidR="002E1CD0" w:rsidRDefault="00C8609B">
      <w:pPr>
        <w:pStyle w:val="ListParagraph"/>
        <w:numPr>
          <w:ilvl w:val="1"/>
          <w:numId w:val="16"/>
        </w:numPr>
        <w:tabs>
          <w:tab w:val="left" w:pos="680"/>
          <w:tab w:val="left" w:pos="681"/>
        </w:tabs>
        <w:ind w:hanging="361"/>
        <w:rPr>
          <w:sz w:val="20"/>
        </w:rPr>
      </w:pPr>
      <w:r>
        <w:rPr>
          <w:color w:val="221F1F"/>
          <w:sz w:val="20"/>
        </w:rPr>
        <w:t>Have</w:t>
      </w:r>
      <w:r>
        <w:rPr>
          <w:color w:val="221F1F"/>
          <w:spacing w:val="-18"/>
          <w:sz w:val="20"/>
        </w:rPr>
        <w:t xml:space="preserve"> </w:t>
      </w:r>
      <w:r>
        <w:rPr>
          <w:color w:val="221F1F"/>
          <w:sz w:val="20"/>
        </w:rPr>
        <w:t>medical</w:t>
      </w:r>
      <w:r>
        <w:rPr>
          <w:color w:val="221F1F"/>
          <w:spacing w:val="-17"/>
          <w:sz w:val="20"/>
        </w:rPr>
        <w:t xml:space="preserve"> </w:t>
      </w:r>
      <w:r>
        <w:rPr>
          <w:color w:val="221F1F"/>
          <w:sz w:val="20"/>
        </w:rPr>
        <w:t>insurance</w:t>
      </w:r>
      <w:r>
        <w:rPr>
          <w:color w:val="221F1F"/>
          <w:spacing w:val="-17"/>
          <w:sz w:val="20"/>
        </w:rPr>
        <w:t xml:space="preserve"> </w:t>
      </w:r>
      <w:r>
        <w:rPr>
          <w:color w:val="221F1F"/>
          <w:sz w:val="20"/>
        </w:rPr>
        <w:t>which</w:t>
      </w:r>
      <w:r>
        <w:rPr>
          <w:color w:val="221F1F"/>
          <w:spacing w:val="-16"/>
          <w:sz w:val="20"/>
        </w:rPr>
        <w:t xml:space="preserve"> </w:t>
      </w:r>
      <w:r>
        <w:rPr>
          <w:color w:val="221F1F"/>
          <w:sz w:val="20"/>
        </w:rPr>
        <w:t>covers</w:t>
      </w:r>
      <w:r>
        <w:rPr>
          <w:color w:val="221F1F"/>
          <w:spacing w:val="-17"/>
          <w:sz w:val="20"/>
        </w:rPr>
        <w:t xml:space="preserve"> </w:t>
      </w:r>
      <w:r>
        <w:rPr>
          <w:color w:val="221F1F"/>
          <w:sz w:val="20"/>
        </w:rPr>
        <w:t>you</w:t>
      </w:r>
      <w:r>
        <w:rPr>
          <w:color w:val="221F1F"/>
          <w:spacing w:val="-19"/>
          <w:sz w:val="20"/>
        </w:rPr>
        <w:t xml:space="preserve"> </w:t>
      </w:r>
      <w:r>
        <w:rPr>
          <w:color w:val="221F1F"/>
          <w:sz w:val="20"/>
        </w:rPr>
        <w:t>for</w:t>
      </w:r>
      <w:r>
        <w:rPr>
          <w:color w:val="221F1F"/>
          <w:spacing w:val="-16"/>
          <w:sz w:val="20"/>
        </w:rPr>
        <w:t xml:space="preserve"> </w:t>
      </w:r>
      <w:r>
        <w:rPr>
          <w:color w:val="221F1F"/>
          <w:sz w:val="20"/>
        </w:rPr>
        <w:t>the</w:t>
      </w:r>
      <w:r>
        <w:rPr>
          <w:color w:val="221F1F"/>
          <w:spacing w:val="-17"/>
          <w:sz w:val="20"/>
        </w:rPr>
        <w:t xml:space="preserve"> </w:t>
      </w:r>
      <w:r>
        <w:rPr>
          <w:color w:val="221F1F"/>
          <w:sz w:val="20"/>
        </w:rPr>
        <w:t>duration</w:t>
      </w:r>
      <w:r>
        <w:rPr>
          <w:color w:val="221F1F"/>
          <w:spacing w:val="-15"/>
          <w:sz w:val="20"/>
        </w:rPr>
        <w:t xml:space="preserve"> </w:t>
      </w:r>
      <w:r>
        <w:rPr>
          <w:color w:val="221F1F"/>
          <w:sz w:val="20"/>
        </w:rPr>
        <w:t>of</w:t>
      </w:r>
      <w:r>
        <w:rPr>
          <w:color w:val="221F1F"/>
          <w:spacing w:val="-17"/>
          <w:sz w:val="20"/>
        </w:rPr>
        <w:t xml:space="preserve"> </w:t>
      </w:r>
      <w:r>
        <w:rPr>
          <w:color w:val="221F1F"/>
          <w:sz w:val="20"/>
        </w:rPr>
        <w:t>your</w:t>
      </w:r>
      <w:r>
        <w:rPr>
          <w:color w:val="221F1F"/>
          <w:spacing w:val="-15"/>
          <w:sz w:val="20"/>
        </w:rPr>
        <w:t xml:space="preserve"> </w:t>
      </w:r>
      <w:r>
        <w:rPr>
          <w:color w:val="221F1F"/>
          <w:sz w:val="20"/>
        </w:rPr>
        <w:t>study.</w:t>
      </w:r>
    </w:p>
    <w:p w:rsidR="002E1CD0" w:rsidRDefault="00C8609B">
      <w:pPr>
        <w:pStyle w:val="ListParagraph"/>
        <w:numPr>
          <w:ilvl w:val="1"/>
          <w:numId w:val="16"/>
        </w:numPr>
        <w:tabs>
          <w:tab w:val="left" w:pos="680"/>
          <w:tab w:val="left" w:pos="681"/>
        </w:tabs>
        <w:spacing w:before="120"/>
        <w:ind w:hanging="361"/>
        <w:rPr>
          <w:sz w:val="20"/>
        </w:rPr>
      </w:pPr>
      <w:r>
        <w:rPr>
          <w:color w:val="221F1F"/>
          <w:sz w:val="20"/>
        </w:rPr>
        <w:t>Provided</w:t>
      </w:r>
      <w:r>
        <w:rPr>
          <w:color w:val="221F1F"/>
          <w:spacing w:val="-16"/>
          <w:sz w:val="20"/>
        </w:rPr>
        <w:t xml:space="preserve"> </w:t>
      </w:r>
      <w:r>
        <w:rPr>
          <w:color w:val="221F1F"/>
          <w:sz w:val="20"/>
        </w:rPr>
        <w:t>transcripts</w:t>
      </w:r>
      <w:r>
        <w:rPr>
          <w:color w:val="221F1F"/>
          <w:spacing w:val="-11"/>
          <w:sz w:val="20"/>
        </w:rPr>
        <w:t xml:space="preserve"> </w:t>
      </w:r>
      <w:r>
        <w:rPr>
          <w:color w:val="221F1F"/>
          <w:sz w:val="20"/>
        </w:rPr>
        <w:t>of</w:t>
      </w:r>
      <w:r>
        <w:rPr>
          <w:color w:val="221F1F"/>
          <w:spacing w:val="-14"/>
          <w:sz w:val="20"/>
        </w:rPr>
        <w:t xml:space="preserve"> </w:t>
      </w:r>
      <w:r>
        <w:rPr>
          <w:color w:val="221F1F"/>
          <w:sz w:val="20"/>
        </w:rPr>
        <w:t>your</w:t>
      </w:r>
      <w:r>
        <w:rPr>
          <w:color w:val="221F1F"/>
          <w:spacing w:val="-13"/>
          <w:sz w:val="20"/>
        </w:rPr>
        <w:t xml:space="preserve"> </w:t>
      </w:r>
      <w:r>
        <w:rPr>
          <w:color w:val="221F1F"/>
          <w:sz w:val="20"/>
        </w:rPr>
        <w:t>academic</w:t>
      </w:r>
      <w:r>
        <w:rPr>
          <w:color w:val="221F1F"/>
          <w:spacing w:val="-15"/>
          <w:sz w:val="20"/>
        </w:rPr>
        <w:t xml:space="preserve"> </w:t>
      </w:r>
      <w:r>
        <w:rPr>
          <w:color w:val="221F1F"/>
          <w:sz w:val="20"/>
        </w:rPr>
        <w:t>background.</w:t>
      </w:r>
    </w:p>
    <w:p w:rsidR="002E1CD0" w:rsidRDefault="00C8609B">
      <w:pPr>
        <w:pStyle w:val="ListParagraph"/>
        <w:numPr>
          <w:ilvl w:val="1"/>
          <w:numId w:val="16"/>
        </w:numPr>
        <w:tabs>
          <w:tab w:val="left" w:pos="680"/>
          <w:tab w:val="left" w:pos="681"/>
        </w:tabs>
        <w:spacing w:before="124"/>
        <w:ind w:hanging="361"/>
        <w:rPr>
          <w:sz w:val="20"/>
        </w:rPr>
      </w:pPr>
      <w:r>
        <w:rPr>
          <w:color w:val="221F1F"/>
          <w:sz w:val="20"/>
        </w:rPr>
        <w:t>Paid your</w:t>
      </w:r>
      <w:r>
        <w:rPr>
          <w:color w:val="221F1F"/>
          <w:spacing w:val="-29"/>
          <w:sz w:val="20"/>
        </w:rPr>
        <w:t xml:space="preserve"> </w:t>
      </w:r>
      <w:r>
        <w:rPr>
          <w:color w:val="221F1F"/>
          <w:sz w:val="20"/>
        </w:rPr>
        <w:t>fees.</w:t>
      </w:r>
    </w:p>
    <w:p w:rsidR="002E1CD0" w:rsidRDefault="00C8609B">
      <w:pPr>
        <w:pStyle w:val="ListParagraph"/>
        <w:numPr>
          <w:ilvl w:val="1"/>
          <w:numId w:val="16"/>
        </w:numPr>
        <w:tabs>
          <w:tab w:val="left" w:pos="680"/>
          <w:tab w:val="left" w:pos="681"/>
        </w:tabs>
        <w:spacing w:before="120"/>
        <w:ind w:hanging="361"/>
        <w:rPr>
          <w:sz w:val="20"/>
        </w:rPr>
      </w:pPr>
      <w:r>
        <w:rPr>
          <w:color w:val="221F1F"/>
          <w:sz w:val="20"/>
        </w:rPr>
        <w:t>Signed</w:t>
      </w:r>
      <w:r>
        <w:rPr>
          <w:color w:val="221F1F"/>
          <w:spacing w:val="-16"/>
          <w:sz w:val="20"/>
        </w:rPr>
        <w:t xml:space="preserve"> </w:t>
      </w:r>
      <w:r>
        <w:rPr>
          <w:color w:val="221F1F"/>
          <w:sz w:val="20"/>
        </w:rPr>
        <w:t>the</w:t>
      </w:r>
      <w:r>
        <w:rPr>
          <w:color w:val="221F1F"/>
          <w:spacing w:val="-15"/>
          <w:sz w:val="20"/>
        </w:rPr>
        <w:t xml:space="preserve"> </w:t>
      </w:r>
      <w:r>
        <w:rPr>
          <w:color w:val="221F1F"/>
          <w:sz w:val="20"/>
        </w:rPr>
        <w:t>Public</w:t>
      </w:r>
      <w:r>
        <w:rPr>
          <w:color w:val="221F1F"/>
          <w:spacing w:val="-15"/>
          <w:sz w:val="20"/>
        </w:rPr>
        <w:t xml:space="preserve"> </w:t>
      </w:r>
      <w:r>
        <w:rPr>
          <w:color w:val="221F1F"/>
          <w:sz w:val="20"/>
        </w:rPr>
        <w:t>Trust</w:t>
      </w:r>
      <w:r>
        <w:rPr>
          <w:color w:val="221F1F"/>
          <w:spacing w:val="-17"/>
          <w:sz w:val="20"/>
        </w:rPr>
        <w:t xml:space="preserve"> </w:t>
      </w:r>
      <w:r>
        <w:rPr>
          <w:color w:val="221F1F"/>
          <w:sz w:val="20"/>
        </w:rPr>
        <w:t>form.</w:t>
      </w:r>
    </w:p>
    <w:p w:rsidR="002E1CD0" w:rsidRDefault="00C8609B">
      <w:pPr>
        <w:pStyle w:val="ListParagraph"/>
        <w:numPr>
          <w:ilvl w:val="1"/>
          <w:numId w:val="16"/>
        </w:numPr>
        <w:tabs>
          <w:tab w:val="left" w:pos="680"/>
          <w:tab w:val="left" w:pos="681"/>
        </w:tabs>
        <w:ind w:hanging="361"/>
        <w:rPr>
          <w:sz w:val="20"/>
        </w:rPr>
      </w:pPr>
      <w:r>
        <w:rPr>
          <w:color w:val="221F1F"/>
          <w:sz w:val="20"/>
        </w:rPr>
        <w:t>Attend</w:t>
      </w:r>
      <w:r>
        <w:rPr>
          <w:color w:val="221F1F"/>
          <w:spacing w:val="-15"/>
          <w:sz w:val="20"/>
        </w:rPr>
        <w:t xml:space="preserve"> </w:t>
      </w:r>
      <w:r>
        <w:rPr>
          <w:color w:val="221F1F"/>
          <w:sz w:val="20"/>
        </w:rPr>
        <w:t>the</w:t>
      </w:r>
      <w:r>
        <w:rPr>
          <w:color w:val="221F1F"/>
          <w:spacing w:val="-15"/>
          <w:sz w:val="20"/>
        </w:rPr>
        <w:t xml:space="preserve"> </w:t>
      </w:r>
      <w:r>
        <w:rPr>
          <w:color w:val="221F1F"/>
          <w:sz w:val="20"/>
        </w:rPr>
        <w:t>scheduled</w:t>
      </w:r>
      <w:r>
        <w:rPr>
          <w:color w:val="221F1F"/>
          <w:spacing w:val="-15"/>
          <w:sz w:val="20"/>
        </w:rPr>
        <w:t xml:space="preserve"> </w:t>
      </w:r>
      <w:r>
        <w:rPr>
          <w:color w:val="221F1F"/>
          <w:sz w:val="20"/>
        </w:rPr>
        <w:t>ICL</w:t>
      </w:r>
      <w:r>
        <w:rPr>
          <w:color w:val="221F1F"/>
          <w:spacing w:val="-14"/>
          <w:sz w:val="20"/>
        </w:rPr>
        <w:t xml:space="preserve"> </w:t>
      </w:r>
      <w:r>
        <w:rPr>
          <w:color w:val="221F1F"/>
          <w:sz w:val="20"/>
        </w:rPr>
        <w:t>Orientation.</w:t>
      </w:r>
    </w:p>
    <w:p w:rsidR="002E1CD0" w:rsidRDefault="002E1CD0">
      <w:pPr>
        <w:pStyle w:val="BodyText"/>
        <w:ind w:left="0"/>
        <w:rPr>
          <w:sz w:val="22"/>
        </w:rPr>
      </w:pPr>
    </w:p>
    <w:p w:rsidR="002E1CD0" w:rsidRDefault="002E1CD0">
      <w:pPr>
        <w:pStyle w:val="BodyText"/>
        <w:spacing w:before="11"/>
        <w:ind w:left="0"/>
        <w:rPr>
          <w:sz w:val="17"/>
        </w:rPr>
      </w:pPr>
    </w:p>
    <w:p w:rsidR="002E1CD0" w:rsidRDefault="00C8609B">
      <w:pPr>
        <w:ind w:left="320"/>
        <w:jc w:val="both"/>
        <w:rPr>
          <w:sz w:val="32"/>
        </w:rPr>
      </w:pPr>
      <w:bookmarkStart w:id="9" w:name="_bookmark8"/>
      <w:bookmarkEnd w:id="9"/>
      <w:r>
        <w:rPr>
          <w:color w:val="2D74B5"/>
          <w:sz w:val="32"/>
        </w:rPr>
        <w:t>Requirements to Study at ICL (International Students)</w:t>
      </w:r>
    </w:p>
    <w:p w:rsidR="002E1CD0" w:rsidRDefault="00C8609B">
      <w:pPr>
        <w:pStyle w:val="Heading2"/>
        <w:spacing w:before="195"/>
      </w:pPr>
      <w:bookmarkStart w:id="10" w:name="_bookmark9"/>
      <w:bookmarkEnd w:id="10"/>
      <w:r>
        <w:rPr>
          <w:color w:val="2D74B5"/>
        </w:rPr>
        <w:t>Visas</w:t>
      </w:r>
    </w:p>
    <w:p w:rsidR="002E1CD0" w:rsidRDefault="00C8609B">
      <w:pPr>
        <w:pStyle w:val="BodyText"/>
        <w:spacing w:before="162" w:line="360" w:lineRule="auto"/>
        <w:ind w:left="320" w:right="1343"/>
        <w:jc w:val="both"/>
      </w:pPr>
      <w:r>
        <w:rPr>
          <w:color w:val="221F1F"/>
        </w:rPr>
        <w:t xml:space="preserve">As an international student, you are required by law to hold a valid visa for </w:t>
      </w:r>
      <w:r w:rsidR="004456B3">
        <w:rPr>
          <w:color w:val="221F1F"/>
        </w:rPr>
        <w:t xml:space="preserve">the duration of your study at </w:t>
      </w:r>
      <w:r>
        <w:rPr>
          <w:color w:val="221F1F"/>
        </w:rPr>
        <w:t>ICL Graduate Business School. You must show a copy  of  your  valid</w:t>
      </w:r>
      <w:r w:rsidR="004456B3">
        <w:rPr>
          <w:color w:val="221F1F"/>
        </w:rPr>
        <w:t xml:space="preserve"> visa</w:t>
      </w:r>
      <w:r>
        <w:rPr>
          <w:color w:val="221F1F"/>
        </w:rPr>
        <w:t xml:space="preserve">  to  ICL  before  the  first day of  your  class. You will need a valid visa to complete you</w:t>
      </w:r>
      <w:r>
        <w:rPr>
          <w:color w:val="221F1F"/>
          <w:spacing w:val="-4"/>
        </w:rPr>
        <w:t xml:space="preserve"> </w:t>
      </w:r>
      <w:r>
        <w:rPr>
          <w:color w:val="221F1F"/>
        </w:rPr>
        <w:t>enrolment.</w:t>
      </w:r>
    </w:p>
    <w:p w:rsidR="002E1CD0" w:rsidRDefault="00C8609B">
      <w:pPr>
        <w:pStyle w:val="BodyText"/>
        <w:spacing w:line="360" w:lineRule="auto"/>
        <w:ind w:left="320" w:right="1348"/>
        <w:jc w:val="both"/>
      </w:pPr>
      <w:r>
        <w:rPr>
          <w:color w:val="221F1F"/>
        </w:rPr>
        <w:t>If your visa expires while you are studying at ICL or yo</w:t>
      </w:r>
      <w:r w:rsidR="006E41AF">
        <w:rPr>
          <w:color w:val="221F1F"/>
        </w:rPr>
        <w:t>u choose to extend your course,</w:t>
      </w:r>
      <w:r>
        <w:rPr>
          <w:color w:val="221F1F"/>
        </w:rPr>
        <w:t xml:space="preserve"> then you must ensure that you have also renewed your visa before it</w:t>
      </w:r>
      <w:r>
        <w:rPr>
          <w:color w:val="221F1F"/>
          <w:spacing w:val="-3"/>
        </w:rPr>
        <w:t xml:space="preserve"> </w:t>
      </w:r>
      <w:r>
        <w:rPr>
          <w:color w:val="221F1F"/>
        </w:rPr>
        <w:t>expires.</w:t>
      </w:r>
    </w:p>
    <w:p w:rsidR="002E1CD0" w:rsidRDefault="00C8609B">
      <w:pPr>
        <w:pStyle w:val="BodyText"/>
        <w:spacing w:line="244" w:lineRule="exact"/>
        <w:ind w:left="320"/>
        <w:jc w:val="both"/>
      </w:pPr>
      <w:r>
        <w:rPr>
          <w:color w:val="221F1F"/>
        </w:rPr>
        <w:t>Visa application forms are available at reception.</w:t>
      </w:r>
    </w:p>
    <w:p w:rsidR="002E1CD0" w:rsidRDefault="00C8609B">
      <w:pPr>
        <w:pStyle w:val="Heading2"/>
        <w:spacing w:before="120"/>
      </w:pPr>
      <w:bookmarkStart w:id="11" w:name="_bookmark10"/>
      <w:bookmarkEnd w:id="11"/>
      <w:r>
        <w:rPr>
          <w:color w:val="2D74B5"/>
        </w:rPr>
        <w:t>Insurance</w:t>
      </w:r>
    </w:p>
    <w:p w:rsidR="002E1CD0" w:rsidRDefault="00C8609B">
      <w:pPr>
        <w:pStyle w:val="BodyText"/>
        <w:spacing w:before="159"/>
        <w:ind w:left="320"/>
        <w:jc w:val="both"/>
      </w:pPr>
      <w:r>
        <w:rPr>
          <w:color w:val="221F1F"/>
        </w:rPr>
        <w:t>As part of the student visa conditions, valid insurance policy is compulsory.</w:t>
      </w:r>
    </w:p>
    <w:p w:rsidR="002E1CD0" w:rsidRDefault="00C8609B">
      <w:pPr>
        <w:pStyle w:val="BodyText"/>
        <w:spacing w:before="123" w:line="360" w:lineRule="auto"/>
        <w:ind w:left="320" w:right="1346"/>
        <w:jc w:val="both"/>
      </w:pPr>
      <w:r>
        <w:rPr>
          <w:color w:val="221F1F"/>
        </w:rPr>
        <w:t>Anything can happen while you are travelling away from home. Therefore you must also have appropriate medical and travel insurance-it is also required by law. Your insurance should cover the time that you are studying in, and the travel time to and from New Zealand.</w:t>
      </w:r>
    </w:p>
    <w:p w:rsidR="002E1CD0" w:rsidRDefault="00C8609B">
      <w:pPr>
        <w:pStyle w:val="BodyText"/>
        <w:spacing w:before="1"/>
        <w:ind w:left="320"/>
        <w:jc w:val="both"/>
      </w:pPr>
      <w:r>
        <w:rPr>
          <w:color w:val="221F1F"/>
        </w:rPr>
        <w:t>If your insurance expires while you are studying at ICL, then you must renew it before the expiry date.</w:t>
      </w:r>
    </w:p>
    <w:p w:rsidR="002E1CD0" w:rsidRDefault="00C8609B">
      <w:pPr>
        <w:pStyle w:val="BodyText"/>
        <w:spacing w:before="121" w:line="360" w:lineRule="auto"/>
        <w:ind w:left="320" w:right="1349"/>
        <w:jc w:val="both"/>
      </w:pPr>
      <w:r>
        <w:rPr>
          <w:color w:val="221F1F"/>
        </w:rPr>
        <w:t>If you don’t have appropriate medical insurance, our Marketing team will be able to assist you with purchasing medical insurance from our preferred provider, Southern</w:t>
      </w:r>
      <w:r>
        <w:rPr>
          <w:color w:val="221F1F"/>
          <w:spacing w:val="2"/>
        </w:rPr>
        <w:t xml:space="preserve"> </w:t>
      </w:r>
      <w:r>
        <w:rPr>
          <w:color w:val="221F1F"/>
        </w:rPr>
        <w:t>Cross.</w:t>
      </w:r>
    </w:p>
    <w:p w:rsidR="002E1CD0" w:rsidRDefault="002E1CD0">
      <w:pPr>
        <w:spacing w:line="360" w:lineRule="auto"/>
        <w:jc w:val="both"/>
        <w:sectPr w:rsidR="002E1CD0">
          <w:pgSz w:w="11910" w:h="16840"/>
          <w:pgMar w:top="1380" w:right="260" w:bottom="940" w:left="1120" w:header="0" w:footer="746" w:gutter="0"/>
          <w:cols w:space="720"/>
        </w:sectPr>
      </w:pPr>
    </w:p>
    <w:p w:rsidR="002E1CD0" w:rsidRDefault="003731C8">
      <w:pPr>
        <w:spacing w:before="43" w:line="360" w:lineRule="auto"/>
        <w:ind w:left="490" w:right="1173"/>
        <w:jc w:val="both"/>
        <w:rPr>
          <w:sz w:val="20"/>
        </w:rPr>
      </w:pPr>
      <w:r>
        <w:rPr>
          <w:noProof/>
          <w:lang w:val="en-NZ" w:eastAsia="en-NZ"/>
        </w:rPr>
        <w:lastRenderedPageBreak/>
        <mc:AlternateContent>
          <mc:Choice Requires="wps">
            <w:drawing>
              <wp:anchor distT="0" distB="0" distL="114300" distR="114300" simplePos="0" relativeHeight="486859264" behindDoc="1" locked="0" layoutInCell="1" allowOverlap="1">
                <wp:simplePos x="0" y="0"/>
                <wp:positionH relativeFrom="page">
                  <wp:posOffset>975995</wp:posOffset>
                </wp:positionH>
                <wp:positionV relativeFrom="paragraph">
                  <wp:posOffset>650875</wp:posOffset>
                </wp:positionV>
                <wp:extent cx="5400040" cy="2844165"/>
                <wp:effectExtent l="0"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844165"/>
                        </a:xfrm>
                        <a:prstGeom prst="rect">
                          <a:avLst/>
                        </a:prstGeom>
                        <a:solidFill>
                          <a:srgbClr val="DDF0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227" w:rsidRDefault="004B1227">
                            <w:pPr>
                              <w:pStyle w:val="BodyText"/>
                              <w:spacing w:before="2"/>
                              <w:ind w:left="0"/>
                            </w:pPr>
                          </w:p>
                          <w:p w:rsidR="004B1227" w:rsidRDefault="004B1227">
                            <w:pPr>
                              <w:ind w:left="297"/>
                              <w:rPr>
                                <w:rFonts w:ascii="Calibri"/>
                                <w:b/>
                                <w:sz w:val="20"/>
                              </w:rPr>
                            </w:pPr>
                            <w:r>
                              <w:rPr>
                                <w:rFonts w:ascii="Calibri"/>
                                <w:b/>
                                <w:color w:val="002963"/>
                                <w:sz w:val="20"/>
                              </w:rPr>
                              <w:t>Remember</w:t>
                            </w:r>
                          </w:p>
                          <w:p w:rsidR="004B1227" w:rsidRDefault="004B1227">
                            <w:pPr>
                              <w:pStyle w:val="BodyText"/>
                              <w:spacing w:before="10"/>
                              <w:ind w:left="0"/>
                              <w:rPr>
                                <w:rFonts w:ascii="Calibri"/>
                                <w:b/>
                                <w:sz w:val="14"/>
                              </w:rPr>
                            </w:pPr>
                          </w:p>
                          <w:p w:rsidR="004B1227" w:rsidRDefault="004B1227">
                            <w:pPr>
                              <w:numPr>
                                <w:ilvl w:val="0"/>
                                <w:numId w:val="14"/>
                              </w:numPr>
                              <w:tabs>
                                <w:tab w:val="left" w:pos="456"/>
                              </w:tabs>
                              <w:ind w:left="455"/>
                              <w:rPr>
                                <w:rFonts w:ascii="Verdana"/>
                                <w:sz w:val="18"/>
                              </w:rPr>
                            </w:pPr>
                            <w:r>
                              <w:rPr>
                                <w:rFonts w:ascii="Verdana"/>
                                <w:color w:val="221F1F"/>
                                <w:sz w:val="18"/>
                              </w:rPr>
                              <w:t>All</w:t>
                            </w:r>
                            <w:r>
                              <w:rPr>
                                <w:rFonts w:ascii="Verdana"/>
                                <w:color w:val="221F1F"/>
                                <w:spacing w:val="-20"/>
                                <w:sz w:val="18"/>
                              </w:rPr>
                              <w:t xml:space="preserve"> </w:t>
                            </w:r>
                            <w:r>
                              <w:rPr>
                                <w:rFonts w:ascii="Verdana"/>
                                <w:color w:val="221F1F"/>
                                <w:sz w:val="18"/>
                              </w:rPr>
                              <w:t>international</w:t>
                            </w:r>
                            <w:r>
                              <w:rPr>
                                <w:rFonts w:ascii="Verdana"/>
                                <w:color w:val="221F1F"/>
                                <w:spacing w:val="-20"/>
                                <w:sz w:val="18"/>
                              </w:rPr>
                              <w:t xml:space="preserve"> </w:t>
                            </w:r>
                            <w:r>
                              <w:rPr>
                                <w:rFonts w:ascii="Verdana"/>
                                <w:color w:val="221F1F"/>
                                <w:sz w:val="18"/>
                              </w:rPr>
                              <w:t>students</w:t>
                            </w:r>
                            <w:r>
                              <w:rPr>
                                <w:rFonts w:ascii="Verdana"/>
                                <w:color w:val="221F1F"/>
                                <w:spacing w:val="-21"/>
                                <w:sz w:val="18"/>
                              </w:rPr>
                              <w:t xml:space="preserve"> </w:t>
                            </w:r>
                            <w:r>
                              <w:rPr>
                                <w:rFonts w:ascii="Verdana"/>
                                <w:color w:val="221F1F"/>
                                <w:sz w:val="18"/>
                              </w:rPr>
                              <w:t>must</w:t>
                            </w:r>
                            <w:r>
                              <w:rPr>
                                <w:rFonts w:ascii="Verdana"/>
                                <w:color w:val="221F1F"/>
                                <w:spacing w:val="-20"/>
                                <w:sz w:val="18"/>
                              </w:rPr>
                              <w:t xml:space="preserve"> </w:t>
                            </w:r>
                            <w:r>
                              <w:rPr>
                                <w:rFonts w:ascii="Verdana"/>
                                <w:color w:val="221F1F"/>
                                <w:sz w:val="18"/>
                              </w:rPr>
                              <w:t>have</w:t>
                            </w:r>
                            <w:r>
                              <w:rPr>
                                <w:rFonts w:ascii="Verdana"/>
                                <w:color w:val="221F1F"/>
                                <w:spacing w:val="-20"/>
                                <w:sz w:val="18"/>
                              </w:rPr>
                              <w:t xml:space="preserve"> </w:t>
                            </w:r>
                            <w:r>
                              <w:rPr>
                                <w:rFonts w:ascii="Verdana"/>
                                <w:color w:val="221F1F"/>
                                <w:sz w:val="18"/>
                              </w:rPr>
                              <w:t>appropriate</w:t>
                            </w:r>
                            <w:r>
                              <w:rPr>
                                <w:rFonts w:ascii="Verdana"/>
                                <w:color w:val="221F1F"/>
                                <w:spacing w:val="-20"/>
                                <w:sz w:val="18"/>
                              </w:rPr>
                              <w:t xml:space="preserve"> </w:t>
                            </w:r>
                            <w:r>
                              <w:rPr>
                                <w:rFonts w:ascii="Verdana"/>
                                <w:color w:val="221F1F"/>
                                <w:sz w:val="18"/>
                              </w:rPr>
                              <w:t>medical</w:t>
                            </w:r>
                            <w:r>
                              <w:rPr>
                                <w:rFonts w:ascii="Verdana"/>
                                <w:color w:val="221F1F"/>
                                <w:spacing w:val="-20"/>
                                <w:sz w:val="18"/>
                              </w:rPr>
                              <w:t xml:space="preserve"> </w:t>
                            </w:r>
                            <w:r>
                              <w:rPr>
                                <w:rFonts w:ascii="Verdana"/>
                                <w:color w:val="221F1F"/>
                                <w:sz w:val="18"/>
                              </w:rPr>
                              <w:t>and</w:t>
                            </w:r>
                            <w:r>
                              <w:rPr>
                                <w:rFonts w:ascii="Verdana"/>
                                <w:color w:val="221F1F"/>
                                <w:spacing w:val="-21"/>
                                <w:sz w:val="18"/>
                              </w:rPr>
                              <w:t xml:space="preserve"> </w:t>
                            </w:r>
                            <w:r>
                              <w:rPr>
                                <w:rFonts w:ascii="Verdana"/>
                                <w:color w:val="221F1F"/>
                                <w:sz w:val="18"/>
                              </w:rPr>
                              <w:t>travel</w:t>
                            </w:r>
                            <w:r>
                              <w:rPr>
                                <w:rFonts w:ascii="Verdana"/>
                                <w:color w:val="221F1F"/>
                                <w:spacing w:val="-22"/>
                                <w:sz w:val="18"/>
                              </w:rPr>
                              <w:t xml:space="preserve"> </w:t>
                            </w:r>
                            <w:r>
                              <w:rPr>
                                <w:rFonts w:ascii="Verdana"/>
                                <w:color w:val="221F1F"/>
                                <w:sz w:val="18"/>
                              </w:rPr>
                              <w:t>insurance.</w:t>
                            </w:r>
                          </w:p>
                          <w:p w:rsidR="004B1227" w:rsidRDefault="004B1227">
                            <w:pPr>
                              <w:numPr>
                                <w:ilvl w:val="0"/>
                                <w:numId w:val="14"/>
                              </w:numPr>
                              <w:tabs>
                                <w:tab w:val="left" w:pos="456"/>
                              </w:tabs>
                              <w:spacing w:before="144" w:line="307" w:lineRule="auto"/>
                              <w:ind w:right="720" w:hanging="171"/>
                              <w:rPr>
                                <w:rFonts w:ascii="Verdana"/>
                                <w:sz w:val="18"/>
                              </w:rPr>
                            </w:pPr>
                            <w:r>
                              <w:rPr>
                                <w:rFonts w:ascii="Verdana"/>
                                <w:color w:val="221F1F"/>
                                <w:sz w:val="18"/>
                              </w:rPr>
                              <w:t>Most</w:t>
                            </w:r>
                            <w:r>
                              <w:rPr>
                                <w:rFonts w:ascii="Verdana"/>
                                <w:color w:val="221F1F"/>
                                <w:spacing w:val="-34"/>
                                <w:sz w:val="18"/>
                              </w:rPr>
                              <w:t xml:space="preserve"> </w:t>
                            </w:r>
                            <w:r>
                              <w:rPr>
                                <w:rFonts w:ascii="Verdana"/>
                                <w:color w:val="221F1F"/>
                                <w:sz w:val="18"/>
                              </w:rPr>
                              <w:t>international</w:t>
                            </w:r>
                            <w:r>
                              <w:rPr>
                                <w:rFonts w:ascii="Verdana"/>
                                <w:color w:val="221F1F"/>
                                <w:spacing w:val="-34"/>
                                <w:sz w:val="18"/>
                              </w:rPr>
                              <w:t xml:space="preserve"> </w:t>
                            </w:r>
                            <w:r>
                              <w:rPr>
                                <w:rFonts w:ascii="Verdana"/>
                                <w:color w:val="221F1F"/>
                                <w:sz w:val="18"/>
                              </w:rPr>
                              <w:t>students</w:t>
                            </w:r>
                            <w:r>
                              <w:rPr>
                                <w:rFonts w:ascii="Verdana"/>
                                <w:color w:val="221F1F"/>
                                <w:spacing w:val="-35"/>
                                <w:sz w:val="18"/>
                              </w:rPr>
                              <w:t xml:space="preserve"> </w:t>
                            </w:r>
                            <w:r>
                              <w:rPr>
                                <w:rFonts w:ascii="Verdana"/>
                                <w:color w:val="221F1F"/>
                                <w:sz w:val="18"/>
                              </w:rPr>
                              <w:t>are</w:t>
                            </w:r>
                            <w:r>
                              <w:rPr>
                                <w:rFonts w:ascii="Verdana"/>
                                <w:color w:val="221F1F"/>
                                <w:spacing w:val="-34"/>
                                <w:sz w:val="18"/>
                              </w:rPr>
                              <w:t xml:space="preserve"> </w:t>
                            </w:r>
                            <w:r>
                              <w:rPr>
                                <w:rFonts w:ascii="Verdana"/>
                                <w:color w:val="221F1F"/>
                                <w:sz w:val="18"/>
                              </w:rPr>
                              <w:t>not</w:t>
                            </w:r>
                            <w:r>
                              <w:rPr>
                                <w:rFonts w:ascii="Verdana"/>
                                <w:color w:val="221F1F"/>
                                <w:spacing w:val="-36"/>
                                <w:sz w:val="18"/>
                              </w:rPr>
                              <w:t xml:space="preserve"> </w:t>
                            </w:r>
                            <w:r>
                              <w:rPr>
                                <w:rFonts w:ascii="Verdana"/>
                                <w:color w:val="221F1F"/>
                                <w:sz w:val="18"/>
                              </w:rPr>
                              <w:t>entitled</w:t>
                            </w:r>
                            <w:r>
                              <w:rPr>
                                <w:rFonts w:ascii="Verdana"/>
                                <w:color w:val="221F1F"/>
                                <w:spacing w:val="-33"/>
                                <w:sz w:val="18"/>
                              </w:rPr>
                              <w:t xml:space="preserve"> </w:t>
                            </w:r>
                            <w:r>
                              <w:rPr>
                                <w:rFonts w:ascii="Verdana"/>
                                <w:color w:val="221F1F"/>
                                <w:sz w:val="18"/>
                              </w:rPr>
                              <w:t>to</w:t>
                            </w:r>
                            <w:r>
                              <w:rPr>
                                <w:rFonts w:ascii="Verdana"/>
                                <w:color w:val="221F1F"/>
                                <w:spacing w:val="-33"/>
                                <w:sz w:val="18"/>
                              </w:rPr>
                              <w:t xml:space="preserve"> </w:t>
                            </w:r>
                            <w:r>
                              <w:rPr>
                                <w:rFonts w:ascii="Verdana"/>
                                <w:color w:val="221F1F"/>
                                <w:sz w:val="18"/>
                              </w:rPr>
                              <w:t>publicly</w:t>
                            </w:r>
                            <w:r>
                              <w:rPr>
                                <w:rFonts w:ascii="Verdana"/>
                                <w:color w:val="221F1F"/>
                                <w:spacing w:val="-35"/>
                                <w:sz w:val="18"/>
                              </w:rPr>
                              <w:t xml:space="preserve"> </w:t>
                            </w:r>
                            <w:r>
                              <w:rPr>
                                <w:rFonts w:ascii="Verdana"/>
                                <w:color w:val="221F1F"/>
                                <w:sz w:val="18"/>
                              </w:rPr>
                              <w:t>funded</w:t>
                            </w:r>
                            <w:r>
                              <w:rPr>
                                <w:rFonts w:ascii="Verdana"/>
                                <w:color w:val="221F1F"/>
                                <w:spacing w:val="-33"/>
                                <w:sz w:val="18"/>
                              </w:rPr>
                              <w:t xml:space="preserve"> </w:t>
                            </w:r>
                            <w:r>
                              <w:rPr>
                                <w:rFonts w:ascii="Verdana"/>
                                <w:color w:val="221F1F"/>
                                <w:sz w:val="18"/>
                              </w:rPr>
                              <w:t>health</w:t>
                            </w:r>
                            <w:r>
                              <w:rPr>
                                <w:rFonts w:ascii="Verdana"/>
                                <w:color w:val="221F1F"/>
                                <w:spacing w:val="-34"/>
                                <w:sz w:val="18"/>
                              </w:rPr>
                              <w:t xml:space="preserve"> </w:t>
                            </w:r>
                            <w:r>
                              <w:rPr>
                                <w:rFonts w:ascii="Verdana"/>
                                <w:color w:val="221F1F"/>
                                <w:sz w:val="18"/>
                              </w:rPr>
                              <w:t>services</w:t>
                            </w:r>
                            <w:r>
                              <w:rPr>
                                <w:rFonts w:ascii="Verdana"/>
                                <w:color w:val="221F1F"/>
                                <w:spacing w:val="-34"/>
                                <w:sz w:val="18"/>
                              </w:rPr>
                              <w:t xml:space="preserve"> </w:t>
                            </w:r>
                            <w:r>
                              <w:rPr>
                                <w:rFonts w:ascii="Verdana"/>
                                <w:color w:val="221F1F"/>
                                <w:sz w:val="18"/>
                              </w:rPr>
                              <w:t>in</w:t>
                            </w:r>
                            <w:r>
                              <w:rPr>
                                <w:rFonts w:ascii="Verdana"/>
                                <w:color w:val="221F1F"/>
                                <w:spacing w:val="-33"/>
                                <w:sz w:val="18"/>
                              </w:rPr>
                              <w:t xml:space="preserve"> </w:t>
                            </w:r>
                            <w:r>
                              <w:rPr>
                                <w:rFonts w:ascii="Verdana"/>
                                <w:color w:val="221F1F"/>
                                <w:sz w:val="18"/>
                              </w:rPr>
                              <w:t>New Zealand</w:t>
                            </w:r>
                            <w:r>
                              <w:rPr>
                                <w:rFonts w:ascii="Verdana"/>
                                <w:color w:val="221F1F"/>
                                <w:spacing w:val="-19"/>
                                <w:sz w:val="18"/>
                              </w:rPr>
                              <w:t xml:space="preserve"> </w:t>
                            </w:r>
                            <w:hyperlink r:id="rId20">
                              <w:r>
                                <w:rPr>
                                  <w:rFonts w:ascii="Verdana"/>
                                  <w:color w:val="221F1F"/>
                                  <w:sz w:val="18"/>
                                </w:rPr>
                                <w:t>http://www.moh.govt.nz.</w:t>
                              </w:r>
                            </w:hyperlink>
                          </w:p>
                          <w:p w:rsidR="004B1227" w:rsidRDefault="004B1227">
                            <w:pPr>
                              <w:numPr>
                                <w:ilvl w:val="0"/>
                                <w:numId w:val="14"/>
                              </w:numPr>
                              <w:tabs>
                                <w:tab w:val="left" w:pos="456"/>
                              </w:tabs>
                              <w:spacing w:before="78" w:line="307" w:lineRule="auto"/>
                              <w:ind w:right="481" w:hanging="171"/>
                              <w:rPr>
                                <w:rFonts w:ascii="Verdana"/>
                                <w:sz w:val="18"/>
                              </w:rPr>
                            </w:pPr>
                            <w:r>
                              <w:rPr>
                                <w:rFonts w:ascii="Verdana"/>
                                <w:color w:val="221F1F"/>
                                <w:sz w:val="18"/>
                              </w:rPr>
                              <w:t>If</w:t>
                            </w:r>
                            <w:r>
                              <w:rPr>
                                <w:rFonts w:ascii="Verdana"/>
                                <w:color w:val="221F1F"/>
                                <w:spacing w:val="-32"/>
                                <w:sz w:val="18"/>
                              </w:rPr>
                              <w:t xml:space="preserve"> </w:t>
                            </w:r>
                            <w:r>
                              <w:rPr>
                                <w:rFonts w:ascii="Verdana"/>
                                <w:color w:val="221F1F"/>
                                <w:sz w:val="18"/>
                              </w:rPr>
                              <w:t>you</w:t>
                            </w:r>
                            <w:r>
                              <w:rPr>
                                <w:rFonts w:ascii="Verdana"/>
                                <w:color w:val="221F1F"/>
                                <w:spacing w:val="-27"/>
                                <w:sz w:val="18"/>
                              </w:rPr>
                              <w:t xml:space="preserve"> </w:t>
                            </w:r>
                            <w:r>
                              <w:rPr>
                                <w:rFonts w:ascii="Verdana"/>
                                <w:color w:val="221F1F"/>
                                <w:sz w:val="18"/>
                              </w:rPr>
                              <w:t>require</w:t>
                            </w:r>
                            <w:r>
                              <w:rPr>
                                <w:rFonts w:ascii="Verdana"/>
                                <w:color w:val="221F1F"/>
                                <w:spacing w:val="-30"/>
                                <w:sz w:val="18"/>
                              </w:rPr>
                              <w:t xml:space="preserve"> </w:t>
                            </w:r>
                            <w:r>
                              <w:rPr>
                                <w:rFonts w:ascii="Verdana"/>
                                <w:color w:val="221F1F"/>
                                <w:sz w:val="18"/>
                              </w:rPr>
                              <w:t>medical</w:t>
                            </w:r>
                            <w:r>
                              <w:rPr>
                                <w:rFonts w:ascii="Verdana"/>
                                <w:color w:val="221F1F"/>
                                <w:spacing w:val="-29"/>
                                <w:sz w:val="18"/>
                              </w:rPr>
                              <w:t xml:space="preserve"> </w:t>
                            </w:r>
                            <w:r>
                              <w:rPr>
                                <w:rFonts w:ascii="Verdana"/>
                                <w:color w:val="221F1F"/>
                                <w:sz w:val="18"/>
                              </w:rPr>
                              <w:t>treatment</w:t>
                            </w:r>
                            <w:r>
                              <w:rPr>
                                <w:rFonts w:ascii="Verdana"/>
                                <w:color w:val="221F1F"/>
                                <w:spacing w:val="-27"/>
                                <w:sz w:val="18"/>
                              </w:rPr>
                              <w:t xml:space="preserve"> </w:t>
                            </w:r>
                            <w:r>
                              <w:rPr>
                                <w:rFonts w:ascii="Verdana"/>
                                <w:color w:val="221F1F"/>
                                <w:sz w:val="18"/>
                              </w:rPr>
                              <w:t>while</w:t>
                            </w:r>
                            <w:r>
                              <w:rPr>
                                <w:rFonts w:ascii="Verdana"/>
                                <w:color w:val="221F1F"/>
                                <w:spacing w:val="-29"/>
                                <w:sz w:val="18"/>
                              </w:rPr>
                              <w:t xml:space="preserve"> </w:t>
                            </w:r>
                            <w:r>
                              <w:rPr>
                                <w:rFonts w:ascii="Verdana"/>
                                <w:color w:val="221F1F"/>
                                <w:sz w:val="18"/>
                              </w:rPr>
                              <w:t>here</w:t>
                            </w:r>
                            <w:r>
                              <w:rPr>
                                <w:rFonts w:ascii="Verdana"/>
                                <w:color w:val="221F1F"/>
                                <w:spacing w:val="-28"/>
                                <w:sz w:val="18"/>
                              </w:rPr>
                              <w:t xml:space="preserve"> </w:t>
                            </w:r>
                            <w:r>
                              <w:rPr>
                                <w:rFonts w:ascii="Verdana"/>
                                <w:color w:val="221F1F"/>
                                <w:sz w:val="18"/>
                              </w:rPr>
                              <w:t>in</w:t>
                            </w:r>
                            <w:r>
                              <w:rPr>
                                <w:rFonts w:ascii="Verdana"/>
                                <w:color w:val="221F1F"/>
                                <w:spacing w:val="-27"/>
                                <w:sz w:val="18"/>
                              </w:rPr>
                              <w:t xml:space="preserve"> </w:t>
                            </w:r>
                            <w:r>
                              <w:rPr>
                                <w:rFonts w:ascii="Verdana"/>
                                <w:color w:val="221F1F"/>
                                <w:sz w:val="18"/>
                              </w:rPr>
                              <w:t>New</w:t>
                            </w:r>
                            <w:r>
                              <w:rPr>
                                <w:rFonts w:ascii="Verdana"/>
                                <w:color w:val="221F1F"/>
                                <w:spacing w:val="-32"/>
                                <w:sz w:val="18"/>
                              </w:rPr>
                              <w:t xml:space="preserve"> </w:t>
                            </w:r>
                            <w:r>
                              <w:rPr>
                                <w:rFonts w:ascii="Verdana"/>
                                <w:color w:val="221F1F"/>
                                <w:sz w:val="18"/>
                              </w:rPr>
                              <w:t>Zealand,</w:t>
                            </w:r>
                            <w:r>
                              <w:rPr>
                                <w:rFonts w:ascii="Verdana"/>
                                <w:color w:val="221F1F"/>
                                <w:spacing w:val="-29"/>
                                <w:sz w:val="18"/>
                              </w:rPr>
                              <w:t xml:space="preserve"> </w:t>
                            </w:r>
                            <w:r>
                              <w:rPr>
                                <w:rFonts w:ascii="Verdana"/>
                                <w:color w:val="221F1F"/>
                                <w:sz w:val="18"/>
                              </w:rPr>
                              <w:t>you</w:t>
                            </w:r>
                            <w:r>
                              <w:rPr>
                                <w:rFonts w:ascii="Verdana"/>
                                <w:color w:val="221F1F"/>
                                <w:spacing w:val="-27"/>
                                <w:sz w:val="18"/>
                              </w:rPr>
                              <w:t xml:space="preserve"> </w:t>
                            </w:r>
                            <w:r>
                              <w:rPr>
                                <w:rFonts w:ascii="Verdana"/>
                                <w:color w:val="221F1F"/>
                                <w:sz w:val="18"/>
                              </w:rPr>
                              <w:t>will</w:t>
                            </w:r>
                            <w:r>
                              <w:rPr>
                                <w:rFonts w:ascii="Verdana"/>
                                <w:color w:val="221F1F"/>
                                <w:spacing w:val="-30"/>
                                <w:sz w:val="18"/>
                              </w:rPr>
                              <w:t xml:space="preserve"> </w:t>
                            </w:r>
                            <w:r>
                              <w:rPr>
                                <w:rFonts w:ascii="Verdana"/>
                                <w:color w:val="221F1F"/>
                                <w:sz w:val="18"/>
                              </w:rPr>
                              <w:t>be</w:t>
                            </w:r>
                            <w:r>
                              <w:rPr>
                                <w:rFonts w:ascii="Verdana"/>
                                <w:color w:val="221F1F"/>
                                <w:spacing w:val="-27"/>
                                <w:sz w:val="18"/>
                              </w:rPr>
                              <w:t xml:space="preserve"> </w:t>
                            </w:r>
                            <w:r>
                              <w:rPr>
                                <w:rFonts w:ascii="Verdana"/>
                                <w:color w:val="221F1F"/>
                                <w:sz w:val="18"/>
                              </w:rPr>
                              <w:t>liable</w:t>
                            </w:r>
                            <w:r>
                              <w:rPr>
                                <w:rFonts w:ascii="Verdana"/>
                                <w:color w:val="221F1F"/>
                                <w:spacing w:val="-31"/>
                                <w:sz w:val="18"/>
                              </w:rPr>
                              <w:t xml:space="preserve"> </w:t>
                            </w:r>
                            <w:r>
                              <w:rPr>
                                <w:rFonts w:ascii="Verdana"/>
                                <w:color w:val="221F1F"/>
                                <w:sz w:val="18"/>
                              </w:rPr>
                              <w:t>for</w:t>
                            </w:r>
                            <w:r>
                              <w:rPr>
                                <w:rFonts w:ascii="Verdana"/>
                                <w:color w:val="221F1F"/>
                                <w:spacing w:val="-29"/>
                                <w:sz w:val="18"/>
                              </w:rPr>
                              <w:t xml:space="preserve"> </w:t>
                            </w:r>
                            <w:r>
                              <w:rPr>
                                <w:rFonts w:ascii="Verdana"/>
                                <w:color w:val="221F1F"/>
                                <w:sz w:val="18"/>
                              </w:rPr>
                              <w:t>all</w:t>
                            </w:r>
                            <w:r>
                              <w:rPr>
                                <w:rFonts w:ascii="Verdana"/>
                                <w:color w:val="221F1F"/>
                                <w:spacing w:val="-33"/>
                                <w:sz w:val="18"/>
                              </w:rPr>
                              <w:t xml:space="preserve"> </w:t>
                            </w:r>
                            <w:r>
                              <w:rPr>
                                <w:rFonts w:ascii="Verdana"/>
                                <w:color w:val="221F1F"/>
                                <w:sz w:val="18"/>
                              </w:rPr>
                              <w:t>the costs of</w:t>
                            </w:r>
                            <w:r>
                              <w:rPr>
                                <w:rFonts w:ascii="Verdana"/>
                                <w:color w:val="221F1F"/>
                                <w:spacing w:val="-3"/>
                                <w:sz w:val="18"/>
                              </w:rPr>
                              <w:t xml:space="preserve"> </w:t>
                            </w:r>
                            <w:r>
                              <w:rPr>
                                <w:rFonts w:ascii="Verdana"/>
                                <w:color w:val="221F1F"/>
                                <w:sz w:val="18"/>
                              </w:rPr>
                              <w:t>that treatment.</w:t>
                            </w:r>
                          </w:p>
                          <w:p w:rsidR="004B1227" w:rsidRDefault="004B1227">
                            <w:pPr>
                              <w:numPr>
                                <w:ilvl w:val="0"/>
                                <w:numId w:val="14"/>
                              </w:numPr>
                              <w:tabs>
                                <w:tab w:val="left" w:pos="456"/>
                              </w:tabs>
                              <w:spacing w:before="78"/>
                              <w:ind w:left="455"/>
                              <w:rPr>
                                <w:rFonts w:ascii="Verdana"/>
                                <w:sz w:val="18"/>
                              </w:rPr>
                            </w:pPr>
                            <w:r>
                              <w:rPr>
                                <w:rFonts w:ascii="Verdana"/>
                                <w:color w:val="221F1F"/>
                                <w:sz w:val="18"/>
                              </w:rPr>
                              <w:t>Accident</w:t>
                            </w:r>
                            <w:r>
                              <w:rPr>
                                <w:rFonts w:ascii="Verdana"/>
                                <w:color w:val="221F1F"/>
                                <w:spacing w:val="-16"/>
                                <w:sz w:val="18"/>
                              </w:rPr>
                              <w:t xml:space="preserve"> </w:t>
                            </w:r>
                            <w:r>
                              <w:rPr>
                                <w:rFonts w:ascii="Verdana"/>
                                <w:color w:val="221F1F"/>
                                <w:sz w:val="18"/>
                              </w:rPr>
                              <w:t>Insurance.</w:t>
                            </w:r>
                          </w:p>
                          <w:p w:rsidR="004B1227" w:rsidRDefault="004B1227">
                            <w:pPr>
                              <w:spacing w:before="62" w:line="307" w:lineRule="auto"/>
                              <w:ind w:left="467" w:right="821"/>
                              <w:rPr>
                                <w:rFonts w:ascii="Verdana"/>
                                <w:sz w:val="18"/>
                              </w:rPr>
                            </w:pPr>
                            <w:r>
                              <w:rPr>
                                <w:rFonts w:ascii="Verdana"/>
                                <w:color w:val="221F1F"/>
                                <w:sz w:val="18"/>
                              </w:rPr>
                              <w:t>The</w:t>
                            </w:r>
                            <w:r>
                              <w:rPr>
                                <w:rFonts w:ascii="Verdana"/>
                                <w:color w:val="221F1F"/>
                                <w:spacing w:val="-20"/>
                                <w:sz w:val="18"/>
                              </w:rPr>
                              <w:t xml:space="preserve"> </w:t>
                            </w:r>
                            <w:r>
                              <w:rPr>
                                <w:rFonts w:ascii="Verdana"/>
                                <w:color w:val="221F1F"/>
                                <w:sz w:val="18"/>
                              </w:rPr>
                              <w:t>Accident</w:t>
                            </w:r>
                            <w:r>
                              <w:rPr>
                                <w:rFonts w:ascii="Verdana"/>
                                <w:color w:val="221F1F"/>
                                <w:spacing w:val="-16"/>
                                <w:sz w:val="18"/>
                              </w:rPr>
                              <w:t xml:space="preserve"> </w:t>
                            </w:r>
                            <w:r>
                              <w:rPr>
                                <w:rFonts w:ascii="Verdana"/>
                                <w:color w:val="221F1F"/>
                                <w:sz w:val="18"/>
                              </w:rPr>
                              <w:t>Compensation</w:t>
                            </w:r>
                            <w:r>
                              <w:rPr>
                                <w:rFonts w:ascii="Verdana"/>
                                <w:color w:val="221F1F"/>
                                <w:spacing w:val="-19"/>
                                <w:sz w:val="18"/>
                              </w:rPr>
                              <w:t xml:space="preserve"> </w:t>
                            </w:r>
                            <w:r>
                              <w:rPr>
                                <w:rFonts w:ascii="Verdana"/>
                                <w:color w:val="221F1F"/>
                                <w:sz w:val="18"/>
                              </w:rPr>
                              <w:t>Corporation</w:t>
                            </w:r>
                            <w:r>
                              <w:rPr>
                                <w:rFonts w:ascii="Verdana"/>
                                <w:color w:val="221F1F"/>
                                <w:spacing w:val="-18"/>
                                <w:sz w:val="18"/>
                              </w:rPr>
                              <w:t xml:space="preserve"> </w:t>
                            </w:r>
                            <w:r>
                              <w:rPr>
                                <w:rFonts w:ascii="Verdana"/>
                                <w:color w:val="221F1F"/>
                                <w:sz w:val="18"/>
                              </w:rPr>
                              <w:t>provides</w:t>
                            </w:r>
                            <w:r>
                              <w:rPr>
                                <w:rFonts w:ascii="Verdana"/>
                                <w:color w:val="221F1F"/>
                                <w:spacing w:val="-18"/>
                                <w:sz w:val="18"/>
                              </w:rPr>
                              <w:t xml:space="preserve"> </w:t>
                            </w:r>
                            <w:r>
                              <w:rPr>
                                <w:rFonts w:ascii="Verdana"/>
                                <w:color w:val="221F1F"/>
                                <w:sz w:val="18"/>
                              </w:rPr>
                              <w:t>accident</w:t>
                            </w:r>
                            <w:r>
                              <w:rPr>
                                <w:rFonts w:ascii="Verdana"/>
                                <w:color w:val="221F1F"/>
                                <w:spacing w:val="-19"/>
                                <w:sz w:val="18"/>
                              </w:rPr>
                              <w:t xml:space="preserve"> </w:t>
                            </w:r>
                            <w:r>
                              <w:rPr>
                                <w:rFonts w:ascii="Verdana"/>
                                <w:color w:val="221F1F"/>
                                <w:sz w:val="18"/>
                              </w:rPr>
                              <w:t>insurance</w:t>
                            </w:r>
                            <w:r>
                              <w:rPr>
                                <w:rFonts w:ascii="Verdana"/>
                                <w:color w:val="221F1F"/>
                                <w:spacing w:val="-17"/>
                                <w:sz w:val="18"/>
                              </w:rPr>
                              <w:t xml:space="preserve"> </w:t>
                            </w:r>
                            <w:r>
                              <w:rPr>
                                <w:rFonts w:ascii="Verdana"/>
                                <w:color w:val="221F1F"/>
                                <w:sz w:val="18"/>
                              </w:rPr>
                              <w:t>for</w:t>
                            </w:r>
                            <w:r>
                              <w:rPr>
                                <w:rFonts w:ascii="Verdana"/>
                                <w:color w:val="221F1F"/>
                                <w:spacing w:val="-20"/>
                                <w:sz w:val="18"/>
                              </w:rPr>
                              <w:t xml:space="preserve"> </w:t>
                            </w:r>
                            <w:r>
                              <w:rPr>
                                <w:rFonts w:ascii="Verdana"/>
                                <w:color w:val="221F1F"/>
                                <w:sz w:val="18"/>
                              </w:rPr>
                              <w:t>all</w:t>
                            </w:r>
                            <w:r>
                              <w:rPr>
                                <w:rFonts w:ascii="Verdana"/>
                                <w:color w:val="221F1F"/>
                                <w:spacing w:val="-18"/>
                                <w:sz w:val="18"/>
                              </w:rPr>
                              <w:t xml:space="preserve"> </w:t>
                            </w:r>
                            <w:r>
                              <w:rPr>
                                <w:rFonts w:ascii="Verdana"/>
                                <w:color w:val="221F1F"/>
                                <w:sz w:val="18"/>
                              </w:rPr>
                              <w:t>New Zealand</w:t>
                            </w:r>
                            <w:r>
                              <w:rPr>
                                <w:rFonts w:ascii="Verdana"/>
                                <w:color w:val="221F1F"/>
                                <w:spacing w:val="-33"/>
                                <w:sz w:val="18"/>
                              </w:rPr>
                              <w:t xml:space="preserve"> </w:t>
                            </w:r>
                            <w:r>
                              <w:rPr>
                                <w:rFonts w:ascii="Verdana"/>
                                <w:color w:val="221F1F"/>
                                <w:sz w:val="18"/>
                              </w:rPr>
                              <w:t>citizens,</w:t>
                            </w:r>
                            <w:r>
                              <w:rPr>
                                <w:rFonts w:ascii="Verdana"/>
                                <w:color w:val="221F1F"/>
                                <w:spacing w:val="-33"/>
                                <w:sz w:val="18"/>
                              </w:rPr>
                              <w:t xml:space="preserve"> </w:t>
                            </w:r>
                            <w:r>
                              <w:rPr>
                                <w:rFonts w:ascii="Verdana"/>
                                <w:color w:val="221F1F"/>
                                <w:sz w:val="18"/>
                              </w:rPr>
                              <w:t>residents</w:t>
                            </w:r>
                            <w:r>
                              <w:rPr>
                                <w:rFonts w:ascii="Verdana"/>
                                <w:color w:val="221F1F"/>
                                <w:spacing w:val="-33"/>
                                <w:sz w:val="18"/>
                              </w:rPr>
                              <w:t xml:space="preserve"> </w:t>
                            </w:r>
                            <w:r>
                              <w:rPr>
                                <w:rFonts w:ascii="Verdana"/>
                                <w:color w:val="221F1F"/>
                                <w:sz w:val="18"/>
                              </w:rPr>
                              <w:t>and</w:t>
                            </w:r>
                            <w:r>
                              <w:rPr>
                                <w:rFonts w:ascii="Verdana"/>
                                <w:color w:val="221F1F"/>
                                <w:spacing w:val="-32"/>
                                <w:sz w:val="18"/>
                              </w:rPr>
                              <w:t xml:space="preserve"> </w:t>
                            </w:r>
                            <w:r>
                              <w:rPr>
                                <w:rFonts w:ascii="Verdana"/>
                                <w:color w:val="221F1F"/>
                                <w:sz w:val="18"/>
                              </w:rPr>
                              <w:t>temporary</w:t>
                            </w:r>
                            <w:r>
                              <w:rPr>
                                <w:rFonts w:ascii="Verdana"/>
                                <w:color w:val="221F1F"/>
                                <w:spacing w:val="-34"/>
                                <w:sz w:val="18"/>
                              </w:rPr>
                              <w:t xml:space="preserve"> </w:t>
                            </w:r>
                            <w:r>
                              <w:rPr>
                                <w:rFonts w:ascii="Verdana"/>
                                <w:color w:val="221F1F"/>
                                <w:sz w:val="18"/>
                              </w:rPr>
                              <w:t>visitors</w:t>
                            </w:r>
                            <w:r>
                              <w:rPr>
                                <w:rFonts w:ascii="Verdana"/>
                                <w:color w:val="221F1F"/>
                                <w:spacing w:val="-33"/>
                                <w:sz w:val="18"/>
                              </w:rPr>
                              <w:t xml:space="preserve"> </w:t>
                            </w:r>
                            <w:r>
                              <w:rPr>
                                <w:rFonts w:ascii="Verdana"/>
                                <w:color w:val="221F1F"/>
                                <w:sz w:val="18"/>
                              </w:rPr>
                              <w:t>to</w:t>
                            </w:r>
                            <w:r>
                              <w:rPr>
                                <w:rFonts w:ascii="Verdana"/>
                                <w:color w:val="221F1F"/>
                                <w:spacing w:val="-32"/>
                                <w:sz w:val="18"/>
                              </w:rPr>
                              <w:t xml:space="preserve"> </w:t>
                            </w:r>
                            <w:r>
                              <w:rPr>
                                <w:rFonts w:ascii="Verdana"/>
                                <w:color w:val="221F1F"/>
                                <w:sz w:val="18"/>
                              </w:rPr>
                              <w:t>New</w:t>
                            </w:r>
                            <w:r>
                              <w:rPr>
                                <w:rFonts w:ascii="Verdana"/>
                                <w:color w:val="221F1F"/>
                                <w:spacing w:val="-33"/>
                                <w:sz w:val="18"/>
                              </w:rPr>
                              <w:t xml:space="preserve"> </w:t>
                            </w:r>
                            <w:r>
                              <w:rPr>
                                <w:rFonts w:ascii="Verdana"/>
                                <w:color w:val="221F1F"/>
                                <w:sz w:val="18"/>
                              </w:rPr>
                              <w:t>Zealand,</w:t>
                            </w:r>
                            <w:r>
                              <w:rPr>
                                <w:rFonts w:ascii="Verdana"/>
                                <w:color w:val="221F1F"/>
                                <w:spacing w:val="-34"/>
                                <w:sz w:val="18"/>
                              </w:rPr>
                              <w:t xml:space="preserve"> </w:t>
                            </w:r>
                            <w:r>
                              <w:rPr>
                                <w:rFonts w:ascii="Verdana"/>
                                <w:color w:val="221F1F"/>
                                <w:sz w:val="18"/>
                              </w:rPr>
                              <w:t>but</w:t>
                            </w:r>
                            <w:r>
                              <w:rPr>
                                <w:rFonts w:ascii="Verdana"/>
                                <w:color w:val="221F1F"/>
                                <w:spacing w:val="-31"/>
                                <w:sz w:val="18"/>
                              </w:rPr>
                              <w:t xml:space="preserve"> </w:t>
                            </w:r>
                            <w:r>
                              <w:rPr>
                                <w:rFonts w:ascii="Verdana"/>
                                <w:color w:val="221F1F"/>
                                <w:sz w:val="18"/>
                              </w:rPr>
                              <w:t>you</w:t>
                            </w:r>
                            <w:r>
                              <w:rPr>
                                <w:rFonts w:ascii="Verdana"/>
                                <w:color w:val="221F1F"/>
                                <w:spacing w:val="-32"/>
                                <w:sz w:val="18"/>
                              </w:rPr>
                              <w:t xml:space="preserve"> </w:t>
                            </w:r>
                            <w:r>
                              <w:rPr>
                                <w:rFonts w:ascii="Verdana"/>
                                <w:color w:val="221F1F"/>
                                <w:sz w:val="18"/>
                              </w:rPr>
                              <w:t>may still</w:t>
                            </w:r>
                            <w:r>
                              <w:rPr>
                                <w:rFonts w:ascii="Verdana"/>
                                <w:color w:val="221F1F"/>
                                <w:spacing w:val="-31"/>
                                <w:sz w:val="18"/>
                              </w:rPr>
                              <w:t xml:space="preserve"> </w:t>
                            </w:r>
                            <w:r>
                              <w:rPr>
                                <w:rFonts w:ascii="Verdana"/>
                                <w:color w:val="221F1F"/>
                                <w:sz w:val="18"/>
                              </w:rPr>
                              <w:t>be</w:t>
                            </w:r>
                            <w:r>
                              <w:rPr>
                                <w:rFonts w:ascii="Verdana"/>
                                <w:color w:val="221F1F"/>
                                <w:spacing w:val="-28"/>
                                <w:sz w:val="18"/>
                              </w:rPr>
                              <w:t xml:space="preserve"> </w:t>
                            </w:r>
                            <w:r>
                              <w:rPr>
                                <w:rFonts w:ascii="Verdana"/>
                                <w:color w:val="221F1F"/>
                                <w:sz w:val="18"/>
                              </w:rPr>
                              <w:t>liable</w:t>
                            </w:r>
                            <w:r>
                              <w:rPr>
                                <w:rFonts w:ascii="Verdana"/>
                                <w:color w:val="221F1F"/>
                                <w:spacing w:val="-27"/>
                                <w:sz w:val="18"/>
                              </w:rPr>
                              <w:t xml:space="preserve"> </w:t>
                            </w:r>
                            <w:r>
                              <w:rPr>
                                <w:rFonts w:ascii="Verdana"/>
                                <w:color w:val="221F1F"/>
                                <w:sz w:val="18"/>
                              </w:rPr>
                              <w:t>for</w:t>
                            </w:r>
                            <w:r>
                              <w:rPr>
                                <w:rFonts w:ascii="Verdana"/>
                                <w:color w:val="221F1F"/>
                                <w:spacing w:val="-32"/>
                                <w:sz w:val="18"/>
                              </w:rPr>
                              <w:t xml:space="preserve"> </w:t>
                            </w:r>
                            <w:r>
                              <w:rPr>
                                <w:rFonts w:ascii="Verdana"/>
                                <w:color w:val="221F1F"/>
                                <w:sz w:val="18"/>
                              </w:rPr>
                              <w:t>all</w:t>
                            </w:r>
                            <w:r>
                              <w:rPr>
                                <w:rFonts w:ascii="Verdana"/>
                                <w:color w:val="221F1F"/>
                                <w:spacing w:val="-30"/>
                                <w:sz w:val="18"/>
                              </w:rPr>
                              <w:t xml:space="preserve"> </w:t>
                            </w:r>
                            <w:r>
                              <w:rPr>
                                <w:rFonts w:ascii="Verdana"/>
                                <w:color w:val="221F1F"/>
                                <w:sz w:val="18"/>
                              </w:rPr>
                              <w:t>other</w:t>
                            </w:r>
                            <w:r>
                              <w:rPr>
                                <w:rFonts w:ascii="Verdana"/>
                                <w:color w:val="221F1F"/>
                                <w:spacing w:val="-28"/>
                                <w:sz w:val="18"/>
                              </w:rPr>
                              <w:t xml:space="preserve"> </w:t>
                            </w:r>
                            <w:r>
                              <w:rPr>
                                <w:rFonts w:ascii="Verdana"/>
                                <w:color w:val="221F1F"/>
                                <w:sz w:val="18"/>
                              </w:rPr>
                              <w:t>medical</w:t>
                            </w:r>
                            <w:r>
                              <w:rPr>
                                <w:rFonts w:ascii="Verdana"/>
                                <w:color w:val="221F1F"/>
                                <w:spacing w:val="-30"/>
                                <w:sz w:val="18"/>
                              </w:rPr>
                              <w:t xml:space="preserve"> </w:t>
                            </w:r>
                            <w:r>
                              <w:rPr>
                                <w:rFonts w:ascii="Verdana"/>
                                <w:color w:val="221F1F"/>
                                <w:sz w:val="18"/>
                              </w:rPr>
                              <w:t>and</w:t>
                            </w:r>
                            <w:r>
                              <w:rPr>
                                <w:rFonts w:ascii="Verdana"/>
                                <w:color w:val="221F1F"/>
                                <w:spacing w:val="-29"/>
                                <w:sz w:val="18"/>
                              </w:rPr>
                              <w:t xml:space="preserve"> </w:t>
                            </w:r>
                            <w:r>
                              <w:rPr>
                                <w:rFonts w:ascii="Verdana"/>
                                <w:color w:val="221F1F"/>
                                <w:sz w:val="18"/>
                              </w:rPr>
                              <w:t>related</w:t>
                            </w:r>
                            <w:r>
                              <w:rPr>
                                <w:rFonts w:ascii="Verdana"/>
                                <w:color w:val="221F1F"/>
                                <w:spacing w:val="-28"/>
                                <w:sz w:val="18"/>
                              </w:rPr>
                              <w:t xml:space="preserve"> </w:t>
                            </w:r>
                            <w:r>
                              <w:rPr>
                                <w:rFonts w:ascii="Verdana"/>
                                <w:color w:val="221F1F"/>
                                <w:sz w:val="18"/>
                              </w:rPr>
                              <w:t>costs.</w:t>
                            </w:r>
                            <w:r>
                              <w:rPr>
                                <w:rFonts w:ascii="Verdana"/>
                                <w:color w:val="221F1F"/>
                                <w:spacing w:val="-32"/>
                                <w:sz w:val="18"/>
                              </w:rPr>
                              <w:t xml:space="preserve"> </w:t>
                            </w:r>
                            <w:r>
                              <w:rPr>
                                <w:rFonts w:ascii="Verdana"/>
                                <w:color w:val="221F1F"/>
                                <w:sz w:val="18"/>
                              </w:rPr>
                              <w:t>Medical</w:t>
                            </w:r>
                            <w:r>
                              <w:rPr>
                                <w:rFonts w:ascii="Verdana"/>
                                <w:color w:val="221F1F"/>
                                <w:spacing w:val="-27"/>
                                <w:sz w:val="18"/>
                              </w:rPr>
                              <w:t xml:space="preserve"> </w:t>
                            </w:r>
                            <w:r>
                              <w:rPr>
                                <w:rFonts w:ascii="Verdana"/>
                                <w:color w:val="221F1F"/>
                                <w:sz w:val="18"/>
                              </w:rPr>
                              <w:t>insurance</w:t>
                            </w:r>
                            <w:r>
                              <w:rPr>
                                <w:rFonts w:ascii="Verdana"/>
                                <w:color w:val="221F1F"/>
                                <w:spacing w:val="-29"/>
                                <w:sz w:val="18"/>
                              </w:rPr>
                              <w:t xml:space="preserve"> </w:t>
                            </w:r>
                            <w:r>
                              <w:rPr>
                                <w:rFonts w:ascii="Verdana"/>
                                <w:color w:val="221F1F"/>
                                <w:sz w:val="18"/>
                              </w:rPr>
                              <w:t>is</w:t>
                            </w:r>
                            <w:r>
                              <w:rPr>
                                <w:rFonts w:ascii="Verdana"/>
                                <w:color w:val="221F1F"/>
                                <w:spacing w:val="-29"/>
                                <w:sz w:val="18"/>
                              </w:rPr>
                              <w:t xml:space="preserve"> </w:t>
                            </w:r>
                            <w:r>
                              <w:rPr>
                                <w:rFonts w:ascii="Verdana"/>
                                <w:color w:val="221F1F"/>
                                <w:sz w:val="18"/>
                              </w:rPr>
                              <w:t>strongly recommended.</w:t>
                            </w:r>
                          </w:p>
                          <w:p w:rsidR="004B1227" w:rsidRDefault="00AC4737">
                            <w:pPr>
                              <w:spacing w:before="2" w:line="307" w:lineRule="auto"/>
                              <w:ind w:left="467" w:right="1240"/>
                              <w:rPr>
                                <w:rFonts w:ascii="Verdana"/>
                                <w:sz w:val="18"/>
                              </w:rPr>
                            </w:pPr>
                            <w:hyperlink r:id="rId21">
                              <w:r w:rsidR="004B1227">
                                <w:rPr>
                                  <w:rFonts w:ascii="Verdana"/>
                                  <w:color w:val="221F1F"/>
                                  <w:w w:val="85"/>
                                  <w:sz w:val="18"/>
                                </w:rPr>
                                <w:t>https://www.health.govt.nz/new-zealand-health-system/eligibility-publicly-funded-</w:t>
                              </w:r>
                            </w:hyperlink>
                            <w:r w:rsidR="004B1227">
                              <w:rPr>
                                <w:rFonts w:ascii="Verdana"/>
                                <w:color w:val="221F1F"/>
                                <w:w w:val="85"/>
                                <w:sz w:val="18"/>
                              </w:rPr>
                              <w:t xml:space="preserve"> </w:t>
                            </w:r>
                            <w:r w:rsidR="004B1227">
                              <w:rPr>
                                <w:rFonts w:ascii="Verdana"/>
                                <w:color w:val="221F1F"/>
                                <w:sz w:val="18"/>
                              </w:rPr>
                              <w:t>health-services/eligibility-questions-and-answers-service-providers.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76.85pt;margin-top:51.25pt;width:425.2pt;height:223.95pt;z-index:-164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" fillcolor="#ddf0f7" stroked="f">
                <v:textbox inset="0,0,0,0">
                  <w:txbxContent>
                    <w:p w:rsidR="004B1227" w:rsidRDefault="004B1227">
                      <w:pPr>
                        <w:pStyle w:val="BodyText"/>
                        <w:spacing w:before="2"/>
                        <w:ind w:left="0"/>
                      </w:pPr>
                    </w:p>
                    <w:p w:rsidR="004B1227" w:rsidRDefault="004B1227">
                      <w:pPr>
                        <w:ind w:left="297"/>
                        <w:rPr>
                          <w:rFonts w:ascii="Calibri"/>
                          <w:b/>
                          <w:sz w:val="20"/>
                        </w:rPr>
                      </w:pPr>
                      <w:r>
                        <w:rPr>
                          <w:rFonts w:ascii="Calibri"/>
                          <w:b/>
                          <w:color w:val="002963"/>
                          <w:sz w:val="20"/>
                        </w:rPr>
                        <w:t>Remember</w:t>
                      </w:r>
                    </w:p>
                    <w:p w:rsidR="004B1227" w:rsidRDefault="004B1227">
                      <w:pPr>
                        <w:pStyle w:val="BodyText"/>
                        <w:spacing w:before="10"/>
                        <w:ind w:left="0"/>
                        <w:rPr>
                          <w:rFonts w:ascii="Calibri"/>
                          <w:b/>
                          <w:sz w:val="14"/>
                        </w:rPr>
                      </w:pPr>
                    </w:p>
                    <w:p w:rsidR="004B1227" w:rsidRDefault="004B1227">
                      <w:pPr>
                        <w:numPr>
                          <w:ilvl w:val="0"/>
                          <w:numId w:val="14"/>
                        </w:numPr>
                        <w:tabs>
                          <w:tab w:val="left" w:pos="456"/>
                        </w:tabs>
                        <w:ind w:left="455"/>
                        <w:rPr>
                          <w:rFonts w:ascii="Verdana"/>
                          <w:sz w:val="18"/>
                        </w:rPr>
                      </w:pPr>
                      <w:r>
                        <w:rPr>
                          <w:rFonts w:ascii="Verdana"/>
                          <w:color w:val="221F1F"/>
                          <w:sz w:val="18"/>
                        </w:rPr>
                        <w:t>All</w:t>
                      </w:r>
                      <w:r>
                        <w:rPr>
                          <w:rFonts w:ascii="Verdana"/>
                          <w:color w:val="221F1F"/>
                          <w:spacing w:val="-20"/>
                          <w:sz w:val="18"/>
                        </w:rPr>
                        <w:t xml:space="preserve"> </w:t>
                      </w:r>
                      <w:r>
                        <w:rPr>
                          <w:rFonts w:ascii="Verdana"/>
                          <w:color w:val="221F1F"/>
                          <w:sz w:val="18"/>
                        </w:rPr>
                        <w:t>international</w:t>
                      </w:r>
                      <w:r>
                        <w:rPr>
                          <w:rFonts w:ascii="Verdana"/>
                          <w:color w:val="221F1F"/>
                          <w:spacing w:val="-20"/>
                          <w:sz w:val="18"/>
                        </w:rPr>
                        <w:t xml:space="preserve"> </w:t>
                      </w:r>
                      <w:r>
                        <w:rPr>
                          <w:rFonts w:ascii="Verdana"/>
                          <w:color w:val="221F1F"/>
                          <w:sz w:val="18"/>
                        </w:rPr>
                        <w:t>students</w:t>
                      </w:r>
                      <w:r>
                        <w:rPr>
                          <w:rFonts w:ascii="Verdana"/>
                          <w:color w:val="221F1F"/>
                          <w:spacing w:val="-21"/>
                          <w:sz w:val="18"/>
                        </w:rPr>
                        <w:t xml:space="preserve"> </w:t>
                      </w:r>
                      <w:r>
                        <w:rPr>
                          <w:rFonts w:ascii="Verdana"/>
                          <w:color w:val="221F1F"/>
                          <w:sz w:val="18"/>
                        </w:rPr>
                        <w:t>must</w:t>
                      </w:r>
                      <w:r>
                        <w:rPr>
                          <w:rFonts w:ascii="Verdana"/>
                          <w:color w:val="221F1F"/>
                          <w:spacing w:val="-20"/>
                          <w:sz w:val="18"/>
                        </w:rPr>
                        <w:t xml:space="preserve"> </w:t>
                      </w:r>
                      <w:r>
                        <w:rPr>
                          <w:rFonts w:ascii="Verdana"/>
                          <w:color w:val="221F1F"/>
                          <w:sz w:val="18"/>
                        </w:rPr>
                        <w:t>have</w:t>
                      </w:r>
                      <w:r>
                        <w:rPr>
                          <w:rFonts w:ascii="Verdana"/>
                          <w:color w:val="221F1F"/>
                          <w:spacing w:val="-20"/>
                          <w:sz w:val="18"/>
                        </w:rPr>
                        <w:t xml:space="preserve"> </w:t>
                      </w:r>
                      <w:r>
                        <w:rPr>
                          <w:rFonts w:ascii="Verdana"/>
                          <w:color w:val="221F1F"/>
                          <w:sz w:val="18"/>
                        </w:rPr>
                        <w:t>appropriate</w:t>
                      </w:r>
                      <w:r>
                        <w:rPr>
                          <w:rFonts w:ascii="Verdana"/>
                          <w:color w:val="221F1F"/>
                          <w:spacing w:val="-20"/>
                          <w:sz w:val="18"/>
                        </w:rPr>
                        <w:t xml:space="preserve"> </w:t>
                      </w:r>
                      <w:r>
                        <w:rPr>
                          <w:rFonts w:ascii="Verdana"/>
                          <w:color w:val="221F1F"/>
                          <w:sz w:val="18"/>
                        </w:rPr>
                        <w:t>medical</w:t>
                      </w:r>
                      <w:r>
                        <w:rPr>
                          <w:rFonts w:ascii="Verdana"/>
                          <w:color w:val="221F1F"/>
                          <w:spacing w:val="-20"/>
                          <w:sz w:val="18"/>
                        </w:rPr>
                        <w:t xml:space="preserve"> </w:t>
                      </w:r>
                      <w:r>
                        <w:rPr>
                          <w:rFonts w:ascii="Verdana"/>
                          <w:color w:val="221F1F"/>
                          <w:sz w:val="18"/>
                        </w:rPr>
                        <w:t>and</w:t>
                      </w:r>
                      <w:r>
                        <w:rPr>
                          <w:rFonts w:ascii="Verdana"/>
                          <w:color w:val="221F1F"/>
                          <w:spacing w:val="-21"/>
                          <w:sz w:val="18"/>
                        </w:rPr>
                        <w:t xml:space="preserve"> </w:t>
                      </w:r>
                      <w:r>
                        <w:rPr>
                          <w:rFonts w:ascii="Verdana"/>
                          <w:color w:val="221F1F"/>
                          <w:sz w:val="18"/>
                        </w:rPr>
                        <w:t>travel</w:t>
                      </w:r>
                      <w:r>
                        <w:rPr>
                          <w:rFonts w:ascii="Verdana"/>
                          <w:color w:val="221F1F"/>
                          <w:spacing w:val="-22"/>
                          <w:sz w:val="18"/>
                        </w:rPr>
                        <w:t xml:space="preserve"> </w:t>
                      </w:r>
                      <w:r>
                        <w:rPr>
                          <w:rFonts w:ascii="Verdana"/>
                          <w:color w:val="221F1F"/>
                          <w:sz w:val="18"/>
                        </w:rPr>
                        <w:t>insurance.</w:t>
                      </w:r>
                    </w:p>
                    <w:p w:rsidR="004B1227" w:rsidRDefault="004B1227">
                      <w:pPr>
                        <w:numPr>
                          <w:ilvl w:val="0"/>
                          <w:numId w:val="14"/>
                        </w:numPr>
                        <w:tabs>
                          <w:tab w:val="left" w:pos="456"/>
                        </w:tabs>
                        <w:spacing w:before="144" w:line="307" w:lineRule="auto"/>
                        <w:ind w:right="720" w:hanging="171"/>
                        <w:rPr>
                          <w:rFonts w:ascii="Verdana"/>
                          <w:sz w:val="18"/>
                        </w:rPr>
                      </w:pPr>
                      <w:r>
                        <w:rPr>
                          <w:rFonts w:ascii="Verdana"/>
                          <w:color w:val="221F1F"/>
                          <w:sz w:val="18"/>
                        </w:rPr>
                        <w:t>Most</w:t>
                      </w:r>
                      <w:r>
                        <w:rPr>
                          <w:rFonts w:ascii="Verdana"/>
                          <w:color w:val="221F1F"/>
                          <w:spacing w:val="-34"/>
                          <w:sz w:val="18"/>
                        </w:rPr>
                        <w:t xml:space="preserve"> </w:t>
                      </w:r>
                      <w:r>
                        <w:rPr>
                          <w:rFonts w:ascii="Verdana"/>
                          <w:color w:val="221F1F"/>
                          <w:sz w:val="18"/>
                        </w:rPr>
                        <w:t>international</w:t>
                      </w:r>
                      <w:r>
                        <w:rPr>
                          <w:rFonts w:ascii="Verdana"/>
                          <w:color w:val="221F1F"/>
                          <w:spacing w:val="-34"/>
                          <w:sz w:val="18"/>
                        </w:rPr>
                        <w:t xml:space="preserve"> </w:t>
                      </w:r>
                      <w:r>
                        <w:rPr>
                          <w:rFonts w:ascii="Verdana"/>
                          <w:color w:val="221F1F"/>
                          <w:sz w:val="18"/>
                        </w:rPr>
                        <w:t>students</w:t>
                      </w:r>
                      <w:r>
                        <w:rPr>
                          <w:rFonts w:ascii="Verdana"/>
                          <w:color w:val="221F1F"/>
                          <w:spacing w:val="-35"/>
                          <w:sz w:val="18"/>
                        </w:rPr>
                        <w:t xml:space="preserve"> </w:t>
                      </w:r>
                      <w:r>
                        <w:rPr>
                          <w:rFonts w:ascii="Verdana"/>
                          <w:color w:val="221F1F"/>
                          <w:sz w:val="18"/>
                        </w:rPr>
                        <w:t>are</w:t>
                      </w:r>
                      <w:r>
                        <w:rPr>
                          <w:rFonts w:ascii="Verdana"/>
                          <w:color w:val="221F1F"/>
                          <w:spacing w:val="-34"/>
                          <w:sz w:val="18"/>
                        </w:rPr>
                        <w:t xml:space="preserve"> </w:t>
                      </w:r>
                      <w:r>
                        <w:rPr>
                          <w:rFonts w:ascii="Verdana"/>
                          <w:color w:val="221F1F"/>
                          <w:sz w:val="18"/>
                        </w:rPr>
                        <w:t>not</w:t>
                      </w:r>
                      <w:r>
                        <w:rPr>
                          <w:rFonts w:ascii="Verdana"/>
                          <w:color w:val="221F1F"/>
                          <w:spacing w:val="-36"/>
                          <w:sz w:val="18"/>
                        </w:rPr>
                        <w:t xml:space="preserve"> </w:t>
                      </w:r>
                      <w:r>
                        <w:rPr>
                          <w:rFonts w:ascii="Verdana"/>
                          <w:color w:val="221F1F"/>
                          <w:sz w:val="18"/>
                        </w:rPr>
                        <w:t>entitled</w:t>
                      </w:r>
                      <w:r>
                        <w:rPr>
                          <w:rFonts w:ascii="Verdana"/>
                          <w:color w:val="221F1F"/>
                          <w:spacing w:val="-33"/>
                          <w:sz w:val="18"/>
                        </w:rPr>
                        <w:t xml:space="preserve"> </w:t>
                      </w:r>
                      <w:r>
                        <w:rPr>
                          <w:rFonts w:ascii="Verdana"/>
                          <w:color w:val="221F1F"/>
                          <w:sz w:val="18"/>
                        </w:rPr>
                        <w:t>to</w:t>
                      </w:r>
                      <w:r>
                        <w:rPr>
                          <w:rFonts w:ascii="Verdana"/>
                          <w:color w:val="221F1F"/>
                          <w:spacing w:val="-33"/>
                          <w:sz w:val="18"/>
                        </w:rPr>
                        <w:t xml:space="preserve"> </w:t>
                      </w:r>
                      <w:r>
                        <w:rPr>
                          <w:rFonts w:ascii="Verdana"/>
                          <w:color w:val="221F1F"/>
                          <w:sz w:val="18"/>
                        </w:rPr>
                        <w:t>publicly</w:t>
                      </w:r>
                      <w:r>
                        <w:rPr>
                          <w:rFonts w:ascii="Verdana"/>
                          <w:color w:val="221F1F"/>
                          <w:spacing w:val="-35"/>
                          <w:sz w:val="18"/>
                        </w:rPr>
                        <w:t xml:space="preserve"> </w:t>
                      </w:r>
                      <w:r>
                        <w:rPr>
                          <w:rFonts w:ascii="Verdana"/>
                          <w:color w:val="221F1F"/>
                          <w:sz w:val="18"/>
                        </w:rPr>
                        <w:t>funded</w:t>
                      </w:r>
                      <w:r>
                        <w:rPr>
                          <w:rFonts w:ascii="Verdana"/>
                          <w:color w:val="221F1F"/>
                          <w:spacing w:val="-33"/>
                          <w:sz w:val="18"/>
                        </w:rPr>
                        <w:t xml:space="preserve"> </w:t>
                      </w:r>
                      <w:r>
                        <w:rPr>
                          <w:rFonts w:ascii="Verdana"/>
                          <w:color w:val="221F1F"/>
                          <w:sz w:val="18"/>
                        </w:rPr>
                        <w:t>health</w:t>
                      </w:r>
                      <w:r>
                        <w:rPr>
                          <w:rFonts w:ascii="Verdana"/>
                          <w:color w:val="221F1F"/>
                          <w:spacing w:val="-34"/>
                          <w:sz w:val="18"/>
                        </w:rPr>
                        <w:t xml:space="preserve"> </w:t>
                      </w:r>
                      <w:r>
                        <w:rPr>
                          <w:rFonts w:ascii="Verdana"/>
                          <w:color w:val="221F1F"/>
                          <w:sz w:val="18"/>
                        </w:rPr>
                        <w:t>services</w:t>
                      </w:r>
                      <w:r>
                        <w:rPr>
                          <w:rFonts w:ascii="Verdana"/>
                          <w:color w:val="221F1F"/>
                          <w:spacing w:val="-34"/>
                          <w:sz w:val="18"/>
                        </w:rPr>
                        <w:t xml:space="preserve"> </w:t>
                      </w:r>
                      <w:r>
                        <w:rPr>
                          <w:rFonts w:ascii="Verdana"/>
                          <w:color w:val="221F1F"/>
                          <w:sz w:val="18"/>
                        </w:rPr>
                        <w:t>in</w:t>
                      </w:r>
                      <w:r>
                        <w:rPr>
                          <w:rFonts w:ascii="Verdana"/>
                          <w:color w:val="221F1F"/>
                          <w:spacing w:val="-33"/>
                          <w:sz w:val="18"/>
                        </w:rPr>
                        <w:t xml:space="preserve"> </w:t>
                      </w:r>
                      <w:r>
                        <w:rPr>
                          <w:rFonts w:ascii="Verdana"/>
                          <w:color w:val="221F1F"/>
                          <w:sz w:val="18"/>
                        </w:rPr>
                        <w:t>New Zealand</w:t>
                      </w:r>
                      <w:r>
                        <w:rPr>
                          <w:rFonts w:ascii="Verdana"/>
                          <w:color w:val="221F1F"/>
                          <w:spacing w:val="-19"/>
                          <w:sz w:val="18"/>
                        </w:rPr>
                        <w:t xml:space="preserve"> </w:t>
                      </w:r>
                      <w:hyperlink r:id="rId22">
                        <w:r>
                          <w:rPr>
                            <w:rFonts w:ascii="Verdana"/>
                            <w:color w:val="221F1F"/>
                            <w:sz w:val="18"/>
                          </w:rPr>
                          <w:t>http://www.moh.govt.nz.</w:t>
                        </w:r>
                      </w:hyperlink>
                    </w:p>
                    <w:p w:rsidR="004B1227" w:rsidRDefault="004B1227">
                      <w:pPr>
                        <w:numPr>
                          <w:ilvl w:val="0"/>
                          <w:numId w:val="14"/>
                        </w:numPr>
                        <w:tabs>
                          <w:tab w:val="left" w:pos="456"/>
                        </w:tabs>
                        <w:spacing w:before="78" w:line="307" w:lineRule="auto"/>
                        <w:ind w:right="481" w:hanging="171"/>
                        <w:rPr>
                          <w:rFonts w:ascii="Verdana"/>
                          <w:sz w:val="18"/>
                        </w:rPr>
                      </w:pPr>
                      <w:r>
                        <w:rPr>
                          <w:rFonts w:ascii="Verdana"/>
                          <w:color w:val="221F1F"/>
                          <w:sz w:val="18"/>
                        </w:rPr>
                        <w:t>If</w:t>
                      </w:r>
                      <w:r>
                        <w:rPr>
                          <w:rFonts w:ascii="Verdana"/>
                          <w:color w:val="221F1F"/>
                          <w:spacing w:val="-32"/>
                          <w:sz w:val="18"/>
                        </w:rPr>
                        <w:t xml:space="preserve"> </w:t>
                      </w:r>
                      <w:r>
                        <w:rPr>
                          <w:rFonts w:ascii="Verdana"/>
                          <w:color w:val="221F1F"/>
                          <w:sz w:val="18"/>
                        </w:rPr>
                        <w:t>you</w:t>
                      </w:r>
                      <w:r>
                        <w:rPr>
                          <w:rFonts w:ascii="Verdana"/>
                          <w:color w:val="221F1F"/>
                          <w:spacing w:val="-27"/>
                          <w:sz w:val="18"/>
                        </w:rPr>
                        <w:t xml:space="preserve"> </w:t>
                      </w:r>
                      <w:r>
                        <w:rPr>
                          <w:rFonts w:ascii="Verdana"/>
                          <w:color w:val="221F1F"/>
                          <w:sz w:val="18"/>
                        </w:rPr>
                        <w:t>require</w:t>
                      </w:r>
                      <w:r>
                        <w:rPr>
                          <w:rFonts w:ascii="Verdana"/>
                          <w:color w:val="221F1F"/>
                          <w:spacing w:val="-30"/>
                          <w:sz w:val="18"/>
                        </w:rPr>
                        <w:t xml:space="preserve"> </w:t>
                      </w:r>
                      <w:r>
                        <w:rPr>
                          <w:rFonts w:ascii="Verdana"/>
                          <w:color w:val="221F1F"/>
                          <w:sz w:val="18"/>
                        </w:rPr>
                        <w:t>medical</w:t>
                      </w:r>
                      <w:r>
                        <w:rPr>
                          <w:rFonts w:ascii="Verdana"/>
                          <w:color w:val="221F1F"/>
                          <w:spacing w:val="-29"/>
                          <w:sz w:val="18"/>
                        </w:rPr>
                        <w:t xml:space="preserve"> </w:t>
                      </w:r>
                      <w:r>
                        <w:rPr>
                          <w:rFonts w:ascii="Verdana"/>
                          <w:color w:val="221F1F"/>
                          <w:sz w:val="18"/>
                        </w:rPr>
                        <w:t>treatment</w:t>
                      </w:r>
                      <w:r>
                        <w:rPr>
                          <w:rFonts w:ascii="Verdana"/>
                          <w:color w:val="221F1F"/>
                          <w:spacing w:val="-27"/>
                          <w:sz w:val="18"/>
                        </w:rPr>
                        <w:t xml:space="preserve"> </w:t>
                      </w:r>
                      <w:r>
                        <w:rPr>
                          <w:rFonts w:ascii="Verdana"/>
                          <w:color w:val="221F1F"/>
                          <w:sz w:val="18"/>
                        </w:rPr>
                        <w:t>while</w:t>
                      </w:r>
                      <w:r>
                        <w:rPr>
                          <w:rFonts w:ascii="Verdana"/>
                          <w:color w:val="221F1F"/>
                          <w:spacing w:val="-29"/>
                          <w:sz w:val="18"/>
                        </w:rPr>
                        <w:t xml:space="preserve"> </w:t>
                      </w:r>
                      <w:r>
                        <w:rPr>
                          <w:rFonts w:ascii="Verdana"/>
                          <w:color w:val="221F1F"/>
                          <w:sz w:val="18"/>
                        </w:rPr>
                        <w:t>here</w:t>
                      </w:r>
                      <w:r>
                        <w:rPr>
                          <w:rFonts w:ascii="Verdana"/>
                          <w:color w:val="221F1F"/>
                          <w:spacing w:val="-28"/>
                          <w:sz w:val="18"/>
                        </w:rPr>
                        <w:t xml:space="preserve"> </w:t>
                      </w:r>
                      <w:r>
                        <w:rPr>
                          <w:rFonts w:ascii="Verdana"/>
                          <w:color w:val="221F1F"/>
                          <w:sz w:val="18"/>
                        </w:rPr>
                        <w:t>in</w:t>
                      </w:r>
                      <w:r>
                        <w:rPr>
                          <w:rFonts w:ascii="Verdana"/>
                          <w:color w:val="221F1F"/>
                          <w:spacing w:val="-27"/>
                          <w:sz w:val="18"/>
                        </w:rPr>
                        <w:t xml:space="preserve"> </w:t>
                      </w:r>
                      <w:r>
                        <w:rPr>
                          <w:rFonts w:ascii="Verdana"/>
                          <w:color w:val="221F1F"/>
                          <w:sz w:val="18"/>
                        </w:rPr>
                        <w:t>New</w:t>
                      </w:r>
                      <w:r>
                        <w:rPr>
                          <w:rFonts w:ascii="Verdana"/>
                          <w:color w:val="221F1F"/>
                          <w:spacing w:val="-32"/>
                          <w:sz w:val="18"/>
                        </w:rPr>
                        <w:t xml:space="preserve"> </w:t>
                      </w:r>
                      <w:r>
                        <w:rPr>
                          <w:rFonts w:ascii="Verdana"/>
                          <w:color w:val="221F1F"/>
                          <w:sz w:val="18"/>
                        </w:rPr>
                        <w:t>Zealand,</w:t>
                      </w:r>
                      <w:r>
                        <w:rPr>
                          <w:rFonts w:ascii="Verdana"/>
                          <w:color w:val="221F1F"/>
                          <w:spacing w:val="-29"/>
                          <w:sz w:val="18"/>
                        </w:rPr>
                        <w:t xml:space="preserve"> </w:t>
                      </w:r>
                      <w:r>
                        <w:rPr>
                          <w:rFonts w:ascii="Verdana"/>
                          <w:color w:val="221F1F"/>
                          <w:sz w:val="18"/>
                        </w:rPr>
                        <w:t>you</w:t>
                      </w:r>
                      <w:r>
                        <w:rPr>
                          <w:rFonts w:ascii="Verdana"/>
                          <w:color w:val="221F1F"/>
                          <w:spacing w:val="-27"/>
                          <w:sz w:val="18"/>
                        </w:rPr>
                        <w:t xml:space="preserve"> </w:t>
                      </w:r>
                      <w:r>
                        <w:rPr>
                          <w:rFonts w:ascii="Verdana"/>
                          <w:color w:val="221F1F"/>
                          <w:sz w:val="18"/>
                        </w:rPr>
                        <w:t>will</w:t>
                      </w:r>
                      <w:r>
                        <w:rPr>
                          <w:rFonts w:ascii="Verdana"/>
                          <w:color w:val="221F1F"/>
                          <w:spacing w:val="-30"/>
                          <w:sz w:val="18"/>
                        </w:rPr>
                        <w:t xml:space="preserve"> </w:t>
                      </w:r>
                      <w:r>
                        <w:rPr>
                          <w:rFonts w:ascii="Verdana"/>
                          <w:color w:val="221F1F"/>
                          <w:sz w:val="18"/>
                        </w:rPr>
                        <w:t>be</w:t>
                      </w:r>
                      <w:r>
                        <w:rPr>
                          <w:rFonts w:ascii="Verdana"/>
                          <w:color w:val="221F1F"/>
                          <w:spacing w:val="-27"/>
                          <w:sz w:val="18"/>
                        </w:rPr>
                        <w:t xml:space="preserve"> </w:t>
                      </w:r>
                      <w:r>
                        <w:rPr>
                          <w:rFonts w:ascii="Verdana"/>
                          <w:color w:val="221F1F"/>
                          <w:sz w:val="18"/>
                        </w:rPr>
                        <w:t>liable</w:t>
                      </w:r>
                      <w:r>
                        <w:rPr>
                          <w:rFonts w:ascii="Verdana"/>
                          <w:color w:val="221F1F"/>
                          <w:spacing w:val="-31"/>
                          <w:sz w:val="18"/>
                        </w:rPr>
                        <w:t xml:space="preserve"> </w:t>
                      </w:r>
                      <w:r>
                        <w:rPr>
                          <w:rFonts w:ascii="Verdana"/>
                          <w:color w:val="221F1F"/>
                          <w:sz w:val="18"/>
                        </w:rPr>
                        <w:t>for</w:t>
                      </w:r>
                      <w:r>
                        <w:rPr>
                          <w:rFonts w:ascii="Verdana"/>
                          <w:color w:val="221F1F"/>
                          <w:spacing w:val="-29"/>
                          <w:sz w:val="18"/>
                        </w:rPr>
                        <w:t xml:space="preserve"> </w:t>
                      </w:r>
                      <w:r>
                        <w:rPr>
                          <w:rFonts w:ascii="Verdana"/>
                          <w:color w:val="221F1F"/>
                          <w:sz w:val="18"/>
                        </w:rPr>
                        <w:t>all</w:t>
                      </w:r>
                      <w:r>
                        <w:rPr>
                          <w:rFonts w:ascii="Verdana"/>
                          <w:color w:val="221F1F"/>
                          <w:spacing w:val="-33"/>
                          <w:sz w:val="18"/>
                        </w:rPr>
                        <w:t xml:space="preserve"> </w:t>
                      </w:r>
                      <w:r>
                        <w:rPr>
                          <w:rFonts w:ascii="Verdana"/>
                          <w:color w:val="221F1F"/>
                          <w:sz w:val="18"/>
                        </w:rPr>
                        <w:t>the costs of</w:t>
                      </w:r>
                      <w:r>
                        <w:rPr>
                          <w:rFonts w:ascii="Verdana"/>
                          <w:color w:val="221F1F"/>
                          <w:spacing w:val="-3"/>
                          <w:sz w:val="18"/>
                        </w:rPr>
                        <w:t xml:space="preserve"> </w:t>
                      </w:r>
                      <w:r>
                        <w:rPr>
                          <w:rFonts w:ascii="Verdana"/>
                          <w:color w:val="221F1F"/>
                          <w:sz w:val="18"/>
                        </w:rPr>
                        <w:t>that treatment.</w:t>
                      </w:r>
                    </w:p>
                    <w:p w:rsidR="004B1227" w:rsidRDefault="004B1227">
                      <w:pPr>
                        <w:numPr>
                          <w:ilvl w:val="0"/>
                          <w:numId w:val="14"/>
                        </w:numPr>
                        <w:tabs>
                          <w:tab w:val="left" w:pos="456"/>
                        </w:tabs>
                        <w:spacing w:before="78"/>
                        <w:ind w:left="455"/>
                        <w:rPr>
                          <w:rFonts w:ascii="Verdana"/>
                          <w:sz w:val="18"/>
                        </w:rPr>
                      </w:pPr>
                      <w:r>
                        <w:rPr>
                          <w:rFonts w:ascii="Verdana"/>
                          <w:color w:val="221F1F"/>
                          <w:sz w:val="18"/>
                        </w:rPr>
                        <w:t>Accident</w:t>
                      </w:r>
                      <w:r>
                        <w:rPr>
                          <w:rFonts w:ascii="Verdana"/>
                          <w:color w:val="221F1F"/>
                          <w:spacing w:val="-16"/>
                          <w:sz w:val="18"/>
                        </w:rPr>
                        <w:t xml:space="preserve"> </w:t>
                      </w:r>
                      <w:r>
                        <w:rPr>
                          <w:rFonts w:ascii="Verdana"/>
                          <w:color w:val="221F1F"/>
                          <w:sz w:val="18"/>
                        </w:rPr>
                        <w:t>Insurance.</w:t>
                      </w:r>
                    </w:p>
                    <w:p w:rsidR="004B1227" w:rsidRDefault="004B1227">
                      <w:pPr>
                        <w:spacing w:before="62" w:line="307" w:lineRule="auto"/>
                        <w:ind w:left="467" w:right="821"/>
                        <w:rPr>
                          <w:rFonts w:ascii="Verdana"/>
                          <w:sz w:val="18"/>
                        </w:rPr>
                      </w:pPr>
                      <w:r>
                        <w:rPr>
                          <w:rFonts w:ascii="Verdana"/>
                          <w:color w:val="221F1F"/>
                          <w:sz w:val="18"/>
                        </w:rPr>
                        <w:t>The</w:t>
                      </w:r>
                      <w:r>
                        <w:rPr>
                          <w:rFonts w:ascii="Verdana"/>
                          <w:color w:val="221F1F"/>
                          <w:spacing w:val="-20"/>
                          <w:sz w:val="18"/>
                        </w:rPr>
                        <w:t xml:space="preserve"> </w:t>
                      </w:r>
                      <w:r>
                        <w:rPr>
                          <w:rFonts w:ascii="Verdana"/>
                          <w:color w:val="221F1F"/>
                          <w:sz w:val="18"/>
                        </w:rPr>
                        <w:t>Accident</w:t>
                      </w:r>
                      <w:r>
                        <w:rPr>
                          <w:rFonts w:ascii="Verdana"/>
                          <w:color w:val="221F1F"/>
                          <w:spacing w:val="-16"/>
                          <w:sz w:val="18"/>
                        </w:rPr>
                        <w:t xml:space="preserve"> </w:t>
                      </w:r>
                      <w:r>
                        <w:rPr>
                          <w:rFonts w:ascii="Verdana"/>
                          <w:color w:val="221F1F"/>
                          <w:sz w:val="18"/>
                        </w:rPr>
                        <w:t>Compensation</w:t>
                      </w:r>
                      <w:r>
                        <w:rPr>
                          <w:rFonts w:ascii="Verdana"/>
                          <w:color w:val="221F1F"/>
                          <w:spacing w:val="-19"/>
                          <w:sz w:val="18"/>
                        </w:rPr>
                        <w:t xml:space="preserve"> </w:t>
                      </w:r>
                      <w:r>
                        <w:rPr>
                          <w:rFonts w:ascii="Verdana"/>
                          <w:color w:val="221F1F"/>
                          <w:sz w:val="18"/>
                        </w:rPr>
                        <w:t>Corporation</w:t>
                      </w:r>
                      <w:r>
                        <w:rPr>
                          <w:rFonts w:ascii="Verdana"/>
                          <w:color w:val="221F1F"/>
                          <w:spacing w:val="-18"/>
                          <w:sz w:val="18"/>
                        </w:rPr>
                        <w:t xml:space="preserve"> </w:t>
                      </w:r>
                      <w:r>
                        <w:rPr>
                          <w:rFonts w:ascii="Verdana"/>
                          <w:color w:val="221F1F"/>
                          <w:sz w:val="18"/>
                        </w:rPr>
                        <w:t>provides</w:t>
                      </w:r>
                      <w:r>
                        <w:rPr>
                          <w:rFonts w:ascii="Verdana"/>
                          <w:color w:val="221F1F"/>
                          <w:spacing w:val="-18"/>
                          <w:sz w:val="18"/>
                        </w:rPr>
                        <w:t xml:space="preserve"> </w:t>
                      </w:r>
                      <w:r>
                        <w:rPr>
                          <w:rFonts w:ascii="Verdana"/>
                          <w:color w:val="221F1F"/>
                          <w:sz w:val="18"/>
                        </w:rPr>
                        <w:t>accident</w:t>
                      </w:r>
                      <w:r>
                        <w:rPr>
                          <w:rFonts w:ascii="Verdana"/>
                          <w:color w:val="221F1F"/>
                          <w:spacing w:val="-19"/>
                          <w:sz w:val="18"/>
                        </w:rPr>
                        <w:t xml:space="preserve"> </w:t>
                      </w:r>
                      <w:r>
                        <w:rPr>
                          <w:rFonts w:ascii="Verdana"/>
                          <w:color w:val="221F1F"/>
                          <w:sz w:val="18"/>
                        </w:rPr>
                        <w:t>insurance</w:t>
                      </w:r>
                      <w:r>
                        <w:rPr>
                          <w:rFonts w:ascii="Verdana"/>
                          <w:color w:val="221F1F"/>
                          <w:spacing w:val="-17"/>
                          <w:sz w:val="18"/>
                        </w:rPr>
                        <w:t xml:space="preserve"> </w:t>
                      </w:r>
                      <w:r>
                        <w:rPr>
                          <w:rFonts w:ascii="Verdana"/>
                          <w:color w:val="221F1F"/>
                          <w:sz w:val="18"/>
                        </w:rPr>
                        <w:t>for</w:t>
                      </w:r>
                      <w:r>
                        <w:rPr>
                          <w:rFonts w:ascii="Verdana"/>
                          <w:color w:val="221F1F"/>
                          <w:spacing w:val="-20"/>
                          <w:sz w:val="18"/>
                        </w:rPr>
                        <w:t xml:space="preserve"> </w:t>
                      </w:r>
                      <w:r>
                        <w:rPr>
                          <w:rFonts w:ascii="Verdana"/>
                          <w:color w:val="221F1F"/>
                          <w:sz w:val="18"/>
                        </w:rPr>
                        <w:t>all</w:t>
                      </w:r>
                      <w:r>
                        <w:rPr>
                          <w:rFonts w:ascii="Verdana"/>
                          <w:color w:val="221F1F"/>
                          <w:spacing w:val="-18"/>
                          <w:sz w:val="18"/>
                        </w:rPr>
                        <w:t xml:space="preserve"> </w:t>
                      </w:r>
                      <w:r>
                        <w:rPr>
                          <w:rFonts w:ascii="Verdana"/>
                          <w:color w:val="221F1F"/>
                          <w:sz w:val="18"/>
                        </w:rPr>
                        <w:t>New Zealand</w:t>
                      </w:r>
                      <w:r>
                        <w:rPr>
                          <w:rFonts w:ascii="Verdana"/>
                          <w:color w:val="221F1F"/>
                          <w:spacing w:val="-33"/>
                          <w:sz w:val="18"/>
                        </w:rPr>
                        <w:t xml:space="preserve"> </w:t>
                      </w:r>
                      <w:r>
                        <w:rPr>
                          <w:rFonts w:ascii="Verdana"/>
                          <w:color w:val="221F1F"/>
                          <w:sz w:val="18"/>
                        </w:rPr>
                        <w:t>citizens,</w:t>
                      </w:r>
                      <w:r>
                        <w:rPr>
                          <w:rFonts w:ascii="Verdana"/>
                          <w:color w:val="221F1F"/>
                          <w:spacing w:val="-33"/>
                          <w:sz w:val="18"/>
                        </w:rPr>
                        <w:t xml:space="preserve"> </w:t>
                      </w:r>
                      <w:r>
                        <w:rPr>
                          <w:rFonts w:ascii="Verdana"/>
                          <w:color w:val="221F1F"/>
                          <w:sz w:val="18"/>
                        </w:rPr>
                        <w:t>residents</w:t>
                      </w:r>
                      <w:r>
                        <w:rPr>
                          <w:rFonts w:ascii="Verdana"/>
                          <w:color w:val="221F1F"/>
                          <w:spacing w:val="-33"/>
                          <w:sz w:val="18"/>
                        </w:rPr>
                        <w:t xml:space="preserve"> </w:t>
                      </w:r>
                      <w:r>
                        <w:rPr>
                          <w:rFonts w:ascii="Verdana"/>
                          <w:color w:val="221F1F"/>
                          <w:sz w:val="18"/>
                        </w:rPr>
                        <w:t>and</w:t>
                      </w:r>
                      <w:r>
                        <w:rPr>
                          <w:rFonts w:ascii="Verdana"/>
                          <w:color w:val="221F1F"/>
                          <w:spacing w:val="-32"/>
                          <w:sz w:val="18"/>
                        </w:rPr>
                        <w:t xml:space="preserve"> </w:t>
                      </w:r>
                      <w:r>
                        <w:rPr>
                          <w:rFonts w:ascii="Verdana"/>
                          <w:color w:val="221F1F"/>
                          <w:sz w:val="18"/>
                        </w:rPr>
                        <w:t>temporary</w:t>
                      </w:r>
                      <w:r>
                        <w:rPr>
                          <w:rFonts w:ascii="Verdana"/>
                          <w:color w:val="221F1F"/>
                          <w:spacing w:val="-34"/>
                          <w:sz w:val="18"/>
                        </w:rPr>
                        <w:t xml:space="preserve"> </w:t>
                      </w:r>
                      <w:r>
                        <w:rPr>
                          <w:rFonts w:ascii="Verdana"/>
                          <w:color w:val="221F1F"/>
                          <w:sz w:val="18"/>
                        </w:rPr>
                        <w:t>visitors</w:t>
                      </w:r>
                      <w:r>
                        <w:rPr>
                          <w:rFonts w:ascii="Verdana"/>
                          <w:color w:val="221F1F"/>
                          <w:spacing w:val="-33"/>
                          <w:sz w:val="18"/>
                        </w:rPr>
                        <w:t xml:space="preserve"> </w:t>
                      </w:r>
                      <w:r>
                        <w:rPr>
                          <w:rFonts w:ascii="Verdana"/>
                          <w:color w:val="221F1F"/>
                          <w:sz w:val="18"/>
                        </w:rPr>
                        <w:t>to</w:t>
                      </w:r>
                      <w:r>
                        <w:rPr>
                          <w:rFonts w:ascii="Verdana"/>
                          <w:color w:val="221F1F"/>
                          <w:spacing w:val="-32"/>
                          <w:sz w:val="18"/>
                        </w:rPr>
                        <w:t xml:space="preserve"> </w:t>
                      </w:r>
                      <w:r>
                        <w:rPr>
                          <w:rFonts w:ascii="Verdana"/>
                          <w:color w:val="221F1F"/>
                          <w:sz w:val="18"/>
                        </w:rPr>
                        <w:t>New</w:t>
                      </w:r>
                      <w:r>
                        <w:rPr>
                          <w:rFonts w:ascii="Verdana"/>
                          <w:color w:val="221F1F"/>
                          <w:spacing w:val="-33"/>
                          <w:sz w:val="18"/>
                        </w:rPr>
                        <w:t xml:space="preserve"> </w:t>
                      </w:r>
                      <w:r>
                        <w:rPr>
                          <w:rFonts w:ascii="Verdana"/>
                          <w:color w:val="221F1F"/>
                          <w:sz w:val="18"/>
                        </w:rPr>
                        <w:t>Zealand,</w:t>
                      </w:r>
                      <w:r>
                        <w:rPr>
                          <w:rFonts w:ascii="Verdana"/>
                          <w:color w:val="221F1F"/>
                          <w:spacing w:val="-34"/>
                          <w:sz w:val="18"/>
                        </w:rPr>
                        <w:t xml:space="preserve"> </w:t>
                      </w:r>
                      <w:r>
                        <w:rPr>
                          <w:rFonts w:ascii="Verdana"/>
                          <w:color w:val="221F1F"/>
                          <w:sz w:val="18"/>
                        </w:rPr>
                        <w:t>but</w:t>
                      </w:r>
                      <w:r>
                        <w:rPr>
                          <w:rFonts w:ascii="Verdana"/>
                          <w:color w:val="221F1F"/>
                          <w:spacing w:val="-31"/>
                          <w:sz w:val="18"/>
                        </w:rPr>
                        <w:t xml:space="preserve"> </w:t>
                      </w:r>
                      <w:r>
                        <w:rPr>
                          <w:rFonts w:ascii="Verdana"/>
                          <w:color w:val="221F1F"/>
                          <w:sz w:val="18"/>
                        </w:rPr>
                        <w:t>you</w:t>
                      </w:r>
                      <w:r>
                        <w:rPr>
                          <w:rFonts w:ascii="Verdana"/>
                          <w:color w:val="221F1F"/>
                          <w:spacing w:val="-32"/>
                          <w:sz w:val="18"/>
                        </w:rPr>
                        <w:t xml:space="preserve"> </w:t>
                      </w:r>
                      <w:r>
                        <w:rPr>
                          <w:rFonts w:ascii="Verdana"/>
                          <w:color w:val="221F1F"/>
                          <w:sz w:val="18"/>
                        </w:rPr>
                        <w:t>may still</w:t>
                      </w:r>
                      <w:r>
                        <w:rPr>
                          <w:rFonts w:ascii="Verdana"/>
                          <w:color w:val="221F1F"/>
                          <w:spacing w:val="-31"/>
                          <w:sz w:val="18"/>
                        </w:rPr>
                        <w:t xml:space="preserve"> </w:t>
                      </w:r>
                      <w:r>
                        <w:rPr>
                          <w:rFonts w:ascii="Verdana"/>
                          <w:color w:val="221F1F"/>
                          <w:sz w:val="18"/>
                        </w:rPr>
                        <w:t>be</w:t>
                      </w:r>
                      <w:r>
                        <w:rPr>
                          <w:rFonts w:ascii="Verdana"/>
                          <w:color w:val="221F1F"/>
                          <w:spacing w:val="-28"/>
                          <w:sz w:val="18"/>
                        </w:rPr>
                        <w:t xml:space="preserve"> </w:t>
                      </w:r>
                      <w:r>
                        <w:rPr>
                          <w:rFonts w:ascii="Verdana"/>
                          <w:color w:val="221F1F"/>
                          <w:sz w:val="18"/>
                        </w:rPr>
                        <w:t>liable</w:t>
                      </w:r>
                      <w:r>
                        <w:rPr>
                          <w:rFonts w:ascii="Verdana"/>
                          <w:color w:val="221F1F"/>
                          <w:spacing w:val="-27"/>
                          <w:sz w:val="18"/>
                        </w:rPr>
                        <w:t xml:space="preserve"> </w:t>
                      </w:r>
                      <w:r>
                        <w:rPr>
                          <w:rFonts w:ascii="Verdana"/>
                          <w:color w:val="221F1F"/>
                          <w:sz w:val="18"/>
                        </w:rPr>
                        <w:t>for</w:t>
                      </w:r>
                      <w:r>
                        <w:rPr>
                          <w:rFonts w:ascii="Verdana"/>
                          <w:color w:val="221F1F"/>
                          <w:spacing w:val="-32"/>
                          <w:sz w:val="18"/>
                        </w:rPr>
                        <w:t xml:space="preserve"> </w:t>
                      </w:r>
                      <w:r>
                        <w:rPr>
                          <w:rFonts w:ascii="Verdana"/>
                          <w:color w:val="221F1F"/>
                          <w:sz w:val="18"/>
                        </w:rPr>
                        <w:t>all</w:t>
                      </w:r>
                      <w:r>
                        <w:rPr>
                          <w:rFonts w:ascii="Verdana"/>
                          <w:color w:val="221F1F"/>
                          <w:spacing w:val="-30"/>
                          <w:sz w:val="18"/>
                        </w:rPr>
                        <w:t xml:space="preserve"> </w:t>
                      </w:r>
                      <w:r>
                        <w:rPr>
                          <w:rFonts w:ascii="Verdana"/>
                          <w:color w:val="221F1F"/>
                          <w:sz w:val="18"/>
                        </w:rPr>
                        <w:t>other</w:t>
                      </w:r>
                      <w:r>
                        <w:rPr>
                          <w:rFonts w:ascii="Verdana"/>
                          <w:color w:val="221F1F"/>
                          <w:spacing w:val="-28"/>
                          <w:sz w:val="18"/>
                        </w:rPr>
                        <w:t xml:space="preserve"> </w:t>
                      </w:r>
                      <w:r>
                        <w:rPr>
                          <w:rFonts w:ascii="Verdana"/>
                          <w:color w:val="221F1F"/>
                          <w:sz w:val="18"/>
                        </w:rPr>
                        <w:t>medical</w:t>
                      </w:r>
                      <w:r>
                        <w:rPr>
                          <w:rFonts w:ascii="Verdana"/>
                          <w:color w:val="221F1F"/>
                          <w:spacing w:val="-30"/>
                          <w:sz w:val="18"/>
                        </w:rPr>
                        <w:t xml:space="preserve"> </w:t>
                      </w:r>
                      <w:r>
                        <w:rPr>
                          <w:rFonts w:ascii="Verdana"/>
                          <w:color w:val="221F1F"/>
                          <w:sz w:val="18"/>
                        </w:rPr>
                        <w:t>and</w:t>
                      </w:r>
                      <w:r>
                        <w:rPr>
                          <w:rFonts w:ascii="Verdana"/>
                          <w:color w:val="221F1F"/>
                          <w:spacing w:val="-29"/>
                          <w:sz w:val="18"/>
                        </w:rPr>
                        <w:t xml:space="preserve"> </w:t>
                      </w:r>
                      <w:r>
                        <w:rPr>
                          <w:rFonts w:ascii="Verdana"/>
                          <w:color w:val="221F1F"/>
                          <w:sz w:val="18"/>
                        </w:rPr>
                        <w:t>related</w:t>
                      </w:r>
                      <w:r>
                        <w:rPr>
                          <w:rFonts w:ascii="Verdana"/>
                          <w:color w:val="221F1F"/>
                          <w:spacing w:val="-28"/>
                          <w:sz w:val="18"/>
                        </w:rPr>
                        <w:t xml:space="preserve"> </w:t>
                      </w:r>
                      <w:r>
                        <w:rPr>
                          <w:rFonts w:ascii="Verdana"/>
                          <w:color w:val="221F1F"/>
                          <w:sz w:val="18"/>
                        </w:rPr>
                        <w:t>costs.</w:t>
                      </w:r>
                      <w:r>
                        <w:rPr>
                          <w:rFonts w:ascii="Verdana"/>
                          <w:color w:val="221F1F"/>
                          <w:spacing w:val="-32"/>
                          <w:sz w:val="18"/>
                        </w:rPr>
                        <w:t xml:space="preserve"> </w:t>
                      </w:r>
                      <w:r>
                        <w:rPr>
                          <w:rFonts w:ascii="Verdana"/>
                          <w:color w:val="221F1F"/>
                          <w:sz w:val="18"/>
                        </w:rPr>
                        <w:t>Medical</w:t>
                      </w:r>
                      <w:r>
                        <w:rPr>
                          <w:rFonts w:ascii="Verdana"/>
                          <w:color w:val="221F1F"/>
                          <w:spacing w:val="-27"/>
                          <w:sz w:val="18"/>
                        </w:rPr>
                        <w:t xml:space="preserve"> </w:t>
                      </w:r>
                      <w:r>
                        <w:rPr>
                          <w:rFonts w:ascii="Verdana"/>
                          <w:color w:val="221F1F"/>
                          <w:sz w:val="18"/>
                        </w:rPr>
                        <w:t>insurance</w:t>
                      </w:r>
                      <w:r>
                        <w:rPr>
                          <w:rFonts w:ascii="Verdana"/>
                          <w:color w:val="221F1F"/>
                          <w:spacing w:val="-29"/>
                          <w:sz w:val="18"/>
                        </w:rPr>
                        <w:t xml:space="preserve"> </w:t>
                      </w:r>
                      <w:r>
                        <w:rPr>
                          <w:rFonts w:ascii="Verdana"/>
                          <w:color w:val="221F1F"/>
                          <w:sz w:val="18"/>
                        </w:rPr>
                        <w:t>is</w:t>
                      </w:r>
                      <w:r>
                        <w:rPr>
                          <w:rFonts w:ascii="Verdana"/>
                          <w:color w:val="221F1F"/>
                          <w:spacing w:val="-29"/>
                          <w:sz w:val="18"/>
                        </w:rPr>
                        <w:t xml:space="preserve"> </w:t>
                      </w:r>
                      <w:r>
                        <w:rPr>
                          <w:rFonts w:ascii="Verdana"/>
                          <w:color w:val="221F1F"/>
                          <w:sz w:val="18"/>
                        </w:rPr>
                        <w:t>strongly recommended.</w:t>
                      </w:r>
                    </w:p>
                    <w:p w:rsidR="004B1227" w:rsidRDefault="004B1227">
                      <w:pPr>
                        <w:spacing w:before="2" w:line="307" w:lineRule="auto"/>
                        <w:ind w:left="467" w:right="1240"/>
                        <w:rPr>
                          <w:rFonts w:ascii="Verdana"/>
                          <w:sz w:val="18"/>
                        </w:rPr>
                      </w:pPr>
                      <w:hyperlink r:id="rId23">
                        <w:r>
                          <w:rPr>
                            <w:rFonts w:ascii="Verdana"/>
                            <w:color w:val="221F1F"/>
                            <w:w w:val="85"/>
                            <w:sz w:val="18"/>
                          </w:rPr>
                          <w:t>https://www.health.govt.nz/new-zealand-health-system/eligibility-publicly-funded-</w:t>
                        </w:r>
                      </w:hyperlink>
                      <w:r>
                        <w:rPr>
                          <w:rFonts w:ascii="Verdana"/>
                          <w:color w:val="221F1F"/>
                          <w:w w:val="85"/>
                          <w:sz w:val="18"/>
                        </w:rPr>
                        <w:t xml:space="preserve"> </w:t>
                      </w:r>
                      <w:r>
                        <w:rPr>
                          <w:rFonts w:ascii="Verdana"/>
                          <w:color w:val="221F1F"/>
                          <w:sz w:val="18"/>
                        </w:rPr>
                        <w:t>health-services/eligibility-questions-and-answers-service-providers.</w:t>
                      </w:r>
                    </w:p>
                  </w:txbxContent>
                </v:textbox>
                <w10:wrap anchorx="page"/>
              </v:shape>
            </w:pict>
          </mc:Fallback>
        </mc:AlternateContent>
      </w:r>
      <w:r w:rsidR="00C8609B">
        <w:rPr>
          <w:color w:val="221F1F"/>
          <w:sz w:val="20"/>
        </w:rPr>
        <w:t xml:space="preserve">You can also phone Southern Cross on 0800 800 571. This is an English speaking line, but speakers of other languages are also available or you can visit: </w:t>
      </w:r>
      <w:hyperlink r:id="rId24">
        <w:r w:rsidR="00C8609B">
          <w:rPr>
            <w:rFonts w:ascii="Verdana"/>
            <w:color w:val="0462C1"/>
            <w:sz w:val="18"/>
            <w:u w:val="single" w:color="0462C1"/>
          </w:rPr>
          <w:t>https://www.scti.co.nz/our-policies/international-</w:t>
        </w:r>
      </w:hyperlink>
      <w:r w:rsidR="00C8609B">
        <w:rPr>
          <w:rFonts w:ascii="Verdana"/>
          <w:color w:val="0462C1"/>
          <w:sz w:val="18"/>
        </w:rPr>
        <w:t xml:space="preserve"> </w:t>
      </w:r>
      <w:hyperlink r:id="rId25">
        <w:r w:rsidR="00C8609B">
          <w:rPr>
            <w:rFonts w:ascii="Verdana"/>
            <w:color w:val="0462C1"/>
            <w:sz w:val="18"/>
            <w:u w:val="single" w:color="0462C1"/>
          </w:rPr>
          <w:t>student/insurance</w:t>
        </w:r>
        <w:r w:rsidR="00C8609B">
          <w:rPr>
            <w:rFonts w:ascii="Verdana"/>
            <w:color w:val="0462C1"/>
            <w:sz w:val="18"/>
          </w:rPr>
          <w:t xml:space="preserve"> </w:t>
        </w:r>
      </w:hyperlink>
      <w:r w:rsidR="00C8609B">
        <w:rPr>
          <w:color w:val="221F1F"/>
          <w:sz w:val="20"/>
        </w:rPr>
        <w:t>to view pages in Chinese,</w:t>
      </w:r>
    </w:p>
    <w:p w:rsidR="002E1CD0" w:rsidRDefault="002E1CD0">
      <w:pPr>
        <w:pStyle w:val="BodyText"/>
        <w:ind w:left="0"/>
      </w:pPr>
    </w:p>
    <w:p w:rsidR="002E1CD0" w:rsidRDefault="002E1CD0">
      <w:pPr>
        <w:pStyle w:val="BodyText"/>
        <w:ind w:left="0"/>
      </w:pPr>
    </w:p>
    <w:p w:rsidR="002E1CD0" w:rsidRDefault="002E1CD0">
      <w:pPr>
        <w:pStyle w:val="BodyText"/>
        <w:ind w:left="0"/>
      </w:pPr>
    </w:p>
    <w:p w:rsidR="002E1CD0" w:rsidRDefault="002E1CD0">
      <w:pPr>
        <w:pStyle w:val="BodyText"/>
        <w:ind w:left="0"/>
      </w:pPr>
    </w:p>
    <w:p w:rsidR="002E1CD0" w:rsidRDefault="002E1CD0">
      <w:pPr>
        <w:pStyle w:val="BodyText"/>
        <w:ind w:left="0"/>
      </w:pPr>
    </w:p>
    <w:p w:rsidR="002E1CD0" w:rsidRDefault="002E1CD0">
      <w:pPr>
        <w:pStyle w:val="BodyText"/>
        <w:ind w:left="0"/>
      </w:pPr>
    </w:p>
    <w:p w:rsidR="002E1CD0" w:rsidRDefault="002E1CD0">
      <w:pPr>
        <w:pStyle w:val="BodyText"/>
        <w:ind w:left="0"/>
      </w:pPr>
    </w:p>
    <w:p w:rsidR="002E1CD0" w:rsidRDefault="002E1CD0">
      <w:pPr>
        <w:pStyle w:val="BodyText"/>
        <w:ind w:left="0"/>
      </w:pPr>
    </w:p>
    <w:p w:rsidR="002E1CD0" w:rsidRDefault="002E1CD0">
      <w:pPr>
        <w:pStyle w:val="BodyText"/>
        <w:ind w:left="0"/>
      </w:pPr>
    </w:p>
    <w:p w:rsidR="002E1CD0" w:rsidRDefault="002E1CD0">
      <w:pPr>
        <w:pStyle w:val="BodyText"/>
        <w:ind w:left="0"/>
      </w:pPr>
    </w:p>
    <w:p w:rsidR="002E1CD0" w:rsidRDefault="002E1CD0">
      <w:pPr>
        <w:pStyle w:val="BodyText"/>
        <w:ind w:left="0"/>
      </w:pPr>
    </w:p>
    <w:p w:rsidR="002E1CD0" w:rsidRDefault="002E1CD0">
      <w:pPr>
        <w:pStyle w:val="BodyText"/>
        <w:ind w:left="0"/>
      </w:pPr>
    </w:p>
    <w:p w:rsidR="002E1CD0" w:rsidRDefault="002E1CD0">
      <w:pPr>
        <w:pStyle w:val="BodyText"/>
        <w:ind w:left="0"/>
      </w:pPr>
    </w:p>
    <w:p w:rsidR="002E1CD0" w:rsidRDefault="002E1CD0">
      <w:pPr>
        <w:pStyle w:val="BodyText"/>
        <w:ind w:left="0"/>
      </w:pPr>
    </w:p>
    <w:p w:rsidR="002E1CD0" w:rsidRDefault="002E1CD0">
      <w:pPr>
        <w:pStyle w:val="BodyText"/>
        <w:ind w:left="0"/>
      </w:pPr>
    </w:p>
    <w:p w:rsidR="002E1CD0" w:rsidRDefault="002E1CD0">
      <w:pPr>
        <w:pStyle w:val="BodyText"/>
        <w:ind w:left="0"/>
      </w:pPr>
    </w:p>
    <w:p w:rsidR="002E1CD0" w:rsidRDefault="002E1CD0">
      <w:pPr>
        <w:pStyle w:val="BodyText"/>
        <w:ind w:left="0"/>
      </w:pPr>
    </w:p>
    <w:p w:rsidR="002E1CD0" w:rsidRDefault="002E1CD0">
      <w:pPr>
        <w:pStyle w:val="BodyText"/>
        <w:ind w:left="0"/>
      </w:pPr>
    </w:p>
    <w:p w:rsidR="002E1CD0" w:rsidRDefault="002E1CD0">
      <w:pPr>
        <w:pStyle w:val="BodyText"/>
        <w:spacing w:before="2"/>
        <w:ind w:left="0"/>
        <w:rPr>
          <w:sz w:val="23"/>
        </w:rPr>
      </w:pPr>
    </w:p>
    <w:p w:rsidR="002E1CD0" w:rsidRDefault="00C8609B">
      <w:pPr>
        <w:pStyle w:val="BodyText"/>
        <w:spacing w:before="59" w:line="360" w:lineRule="auto"/>
        <w:ind w:right="1178"/>
        <w:jc w:val="both"/>
      </w:pPr>
      <w:r>
        <w:rPr>
          <w:color w:val="221F1F"/>
        </w:rPr>
        <w:t>It is also a good idea to have personal insurance of possessions, in case you are robbed – and to have car insurance if you buy a car.</w:t>
      </w:r>
    </w:p>
    <w:p w:rsidR="002E1CD0" w:rsidRDefault="002E1CD0">
      <w:pPr>
        <w:pStyle w:val="BodyText"/>
        <w:spacing w:before="11"/>
        <w:ind w:left="0"/>
        <w:rPr>
          <w:sz w:val="29"/>
        </w:rPr>
      </w:pPr>
    </w:p>
    <w:p w:rsidR="002E1CD0" w:rsidRDefault="00C8609B">
      <w:pPr>
        <w:pStyle w:val="Heading1"/>
        <w:spacing w:before="1"/>
        <w:ind w:left="490"/>
      </w:pPr>
      <w:bookmarkStart w:id="12" w:name="_bookmark11"/>
      <w:bookmarkEnd w:id="12"/>
      <w:r>
        <w:rPr>
          <w:color w:val="2D74B5"/>
        </w:rPr>
        <w:t>Orientation</w:t>
      </w:r>
    </w:p>
    <w:p w:rsidR="002E1CD0" w:rsidRDefault="00C8609B">
      <w:pPr>
        <w:pStyle w:val="BodyText"/>
        <w:spacing w:before="196" w:line="360" w:lineRule="auto"/>
        <w:ind w:right="1178"/>
        <w:jc w:val="both"/>
      </w:pPr>
      <w:r>
        <w:rPr>
          <w:color w:val="221F1F"/>
        </w:rPr>
        <w:t xml:space="preserve">Before you start your </w:t>
      </w:r>
      <w:r>
        <w:rPr>
          <w:color w:val="221F1F"/>
          <w:spacing w:val="2"/>
        </w:rPr>
        <w:t xml:space="preserve">classes, you will be </w:t>
      </w:r>
      <w:r>
        <w:rPr>
          <w:color w:val="221F1F"/>
        </w:rPr>
        <w:t>required to attend Orientation. Orientation is delivered before the start of your course. At Orientation you will be given important academic information on your programme of study and</w:t>
      </w:r>
      <w:r>
        <w:rPr>
          <w:color w:val="221F1F"/>
          <w:spacing w:val="-6"/>
        </w:rPr>
        <w:t xml:space="preserve"> </w:t>
      </w:r>
      <w:r>
        <w:rPr>
          <w:color w:val="221F1F"/>
        </w:rPr>
        <w:t>Student</w:t>
      </w:r>
      <w:r>
        <w:rPr>
          <w:color w:val="221F1F"/>
          <w:spacing w:val="-4"/>
        </w:rPr>
        <w:t xml:space="preserve"> </w:t>
      </w:r>
      <w:r>
        <w:rPr>
          <w:color w:val="221F1F"/>
        </w:rPr>
        <w:t>Services</w:t>
      </w:r>
      <w:r>
        <w:rPr>
          <w:color w:val="221F1F"/>
          <w:spacing w:val="-4"/>
        </w:rPr>
        <w:t xml:space="preserve"> </w:t>
      </w:r>
      <w:r>
        <w:rPr>
          <w:color w:val="221F1F"/>
        </w:rPr>
        <w:t>information.</w:t>
      </w:r>
      <w:r>
        <w:rPr>
          <w:color w:val="221F1F"/>
          <w:spacing w:val="-5"/>
        </w:rPr>
        <w:t xml:space="preserve"> </w:t>
      </w:r>
      <w:r>
        <w:rPr>
          <w:color w:val="221F1F"/>
        </w:rPr>
        <w:t>This</w:t>
      </w:r>
      <w:r>
        <w:rPr>
          <w:color w:val="221F1F"/>
          <w:spacing w:val="-6"/>
        </w:rPr>
        <w:t xml:space="preserve"> </w:t>
      </w:r>
      <w:r>
        <w:rPr>
          <w:color w:val="221F1F"/>
        </w:rPr>
        <w:t>information</w:t>
      </w:r>
      <w:r>
        <w:rPr>
          <w:color w:val="221F1F"/>
          <w:spacing w:val="-23"/>
        </w:rPr>
        <w:t xml:space="preserve"> </w:t>
      </w:r>
      <w:r>
        <w:rPr>
          <w:color w:val="221F1F"/>
          <w:spacing w:val="3"/>
        </w:rPr>
        <w:t>will prepare you</w:t>
      </w:r>
      <w:r>
        <w:rPr>
          <w:color w:val="221F1F"/>
          <w:spacing w:val="-27"/>
        </w:rPr>
        <w:t xml:space="preserve"> </w:t>
      </w:r>
      <w:r>
        <w:rPr>
          <w:color w:val="221F1F"/>
          <w:spacing w:val="3"/>
        </w:rPr>
        <w:t>both for your academic</w:t>
      </w:r>
      <w:r>
        <w:rPr>
          <w:color w:val="221F1F"/>
          <w:spacing w:val="-26"/>
        </w:rPr>
        <w:t xml:space="preserve"> </w:t>
      </w:r>
      <w:r>
        <w:rPr>
          <w:color w:val="221F1F"/>
        </w:rPr>
        <w:t>life</w:t>
      </w:r>
      <w:r>
        <w:rPr>
          <w:color w:val="221F1F"/>
          <w:spacing w:val="-24"/>
        </w:rPr>
        <w:t xml:space="preserve"> </w:t>
      </w:r>
      <w:r>
        <w:rPr>
          <w:color w:val="221F1F"/>
        </w:rPr>
        <w:t>at</w:t>
      </w:r>
      <w:r>
        <w:rPr>
          <w:color w:val="221F1F"/>
          <w:spacing w:val="-27"/>
        </w:rPr>
        <w:t xml:space="preserve"> </w:t>
      </w:r>
      <w:r>
        <w:rPr>
          <w:color w:val="221F1F"/>
          <w:spacing w:val="3"/>
        </w:rPr>
        <w:t>ICL and your</w:t>
      </w:r>
      <w:r>
        <w:rPr>
          <w:color w:val="221F1F"/>
          <w:spacing w:val="-24"/>
        </w:rPr>
        <w:t xml:space="preserve"> </w:t>
      </w:r>
      <w:r>
        <w:rPr>
          <w:color w:val="221F1F"/>
        </w:rPr>
        <w:t>life in</w:t>
      </w:r>
      <w:r>
        <w:rPr>
          <w:color w:val="221F1F"/>
          <w:spacing w:val="-25"/>
        </w:rPr>
        <w:t xml:space="preserve"> </w:t>
      </w:r>
      <w:r>
        <w:rPr>
          <w:color w:val="221F1F"/>
        </w:rPr>
        <w:t>New</w:t>
      </w:r>
      <w:r>
        <w:rPr>
          <w:color w:val="221F1F"/>
          <w:spacing w:val="-24"/>
        </w:rPr>
        <w:t xml:space="preserve"> </w:t>
      </w:r>
      <w:r>
        <w:rPr>
          <w:color w:val="221F1F"/>
        </w:rPr>
        <w:t>Zealand.</w:t>
      </w:r>
    </w:p>
    <w:p w:rsidR="002E1CD0" w:rsidRDefault="00C8609B">
      <w:pPr>
        <w:pStyle w:val="BodyText"/>
        <w:spacing w:line="360" w:lineRule="auto"/>
        <w:ind w:right="1176"/>
        <w:jc w:val="both"/>
      </w:pPr>
      <w:r>
        <w:rPr>
          <w:color w:val="221F1F"/>
        </w:rPr>
        <w:t>Orientation</w:t>
      </w:r>
      <w:r>
        <w:rPr>
          <w:color w:val="221F1F"/>
          <w:spacing w:val="-21"/>
        </w:rPr>
        <w:t xml:space="preserve"> </w:t>
      </w:r>
      <w:r>
        <w:rPr>
          <w:color w:val="221F1F"/>
        </w:rPr>
        <w:t>is</w:t>
      </w:r>
      <w:r>
        <w:rPr>
          <w:color w:val="221F1F"/>
          <w:spacing w:val="-20"/>
        </w:rPr>
        <w:t xml:space="preserve"> </w:t>
      </w:r>
      <w:r>
        <w:rPr>
          <w:color w:val="221F1F"/>
          <w:spacing w:val="4"/>
        </w:rPr>
        <w:t>also a good</w:t>
      </w:r>
      <w:r>
        <w:rPr>
          <w:color w:val="221F1F"/>
          <w:spacing w:val="-23"/>
        </w:rPr>
        <w:t xml:space="preserve"> </w:t>
      </w:r>
      <w:r>
        <w:rPr>
          <w:color w:val="221F1F"/>
        </w:rPr>
        <w:t>chance</w:t>
      </w:r>
      <w:r>
        <w:rPr>
          <w:color w:val="221F1F"/>
          <w:spacing w:val="-21"/>
        </w:rPr>
        <w:t xml:space="preserve"> </w:t>
      </w:r>
      <w:r>
        <w:rPr>
          <w:color w:val="221F1F"/>
        </w:rPr>
        <w:t>to</w:t>
      </w:r>
      <w:r>
        <w:rPr>
          <w:color w:val="221F1F"/>
          <w:spacing w:val="-20"/>
        </w:rPr>
        <w:t xml:space="preserve"> </w:t>
      </w:r>
      <w:r>
        <w:rPr>
          <w:color w:val="221F1F"/>
        </w:rPr>
        <w:t>meet</w:t>
      </w:r>
      <w:r>
        <w:rPr>
          <w:color w:val="221F1F"/>
          <w:spacing w:val="-24"/>
        </w:rPr>
        <w:t xml:space="preserve"> </w:t>
      </w:r>
      <w:r>
        <w:rPr>
          <w:color w:val="221F1F"/>
        </w:rPr>
        <w:t>your</w:t>
      </w:r>
      <w:r>
        <w:rPr>
          <w:color w:val="221F1F"/>
          <w:spacing w:val="-21"/>
        </w:rPr>
        <w:t xml:space="preserve"> </w:t>
      </w:r>
      <w:r>
        <w:rPr>
          <w:color w:val="221F1F"/>
        </w:rPr>
        <w:t>new classmates</w:t>
      </w:r>
      <w:r>
        <w:rPr>
          <w:color w:val="221F1F"/>
          <w:spacing w:val="-17"/>
        </w:rPr>
        <w:t xml:space="preserve"> </w:t>
      </w:r>
      <w:r>
        <w:rPr>
          <w:color w:val="221F1F"/>
        </w:rPr>
        <w:t>as</w:t>
      </w:r>
      <w:r>
        <w:rPr>
          <w:color w:val="221F1F"/>
          <w:spacing w:val="-23"/>
        </w:rPr>
        <w:t xml:space="preserve"> </w:t>
      </w:r>
      <w:r>
        <w:rPr>
          <w:color w:val="221F1F"/>
          <w:spacing w:val="3"/>
        </w:rPr>
        <w:t>well as the academic,</w:t>
      </w:r>
      <w:r>
        <w:rPr>
          <w:color w:val="221F1F"/>
          <w:spacing w:val="-8"/>
        </w:rPr>
        <w:t xml:space="preserve"> </w:t>
      </w:r>
      <w:r>
        <w:rPr>
          <w:color w:val="221F1F"/>
        </w:rPr>
        <w:t>administrative and</w:t>
      </w:r>
      <w:r>
        <w:rPr>
          <w:color w:val="221F1F"/>
          <w:spacing w:val="-24"/>
        </w:rPr>
        <w:t xml:space="preserve"> </w:t>
      </w:r>
      <w:r>
        <w:rPr>
          <w:color w:val="221F1F"/>
        </w:rPr>
        <w:t>Student Support</w:t>
      </w:r>
      <w:r>
        <w:rPr>
          <w:color w:val="221F1F"/>
          <w:spacing w:val="-18"/>
        </w:rPr>
        <w:t xml:space="preserve"> </w:t>
      </w:r>
      <w:r>
        <w:rPr>
          <w:color w:val="221F1F"/>
        </w:rPr>
        <w:t>Staff.</w:t>
      </w:r>
    </w:p>
    <w:p w:rsidR="002E1CD0" w:rsidRDefault="00C8609B">
      <w:pPr>
        <w:pStyle w:val="BodyText"/>
        <w:spacing w:line="244" w:lineRule="exact"/>
        <w:jc w:val="both"/>
      </w:pPr>
      <w:r>
        <w:t>The orientation programme is as follows</w:t>
      </w:r>
    </w:p>
    <w:p w:rsidR="002E1CD0" w:rsidRDefault="00C8609B">
      <w:pPr>
        <w:pStyle w:val="ListParagraph"/>
        <w:numPr>
          <w:ilvl w:val="0"/>
          <w:numId w:val="15"/>
        </w:numPr>
        <w:tabs>
          <w:tab w:val="left" w:pos="491"/>
        </w:tabs>
        <w:rPr>
          <w:sz w:val="20"/>
        </w:rPr>
      </w:pPr>
      <w:r>
        <w:rPr>
          <w:color w:val="221F1F"/>
          <w:sz w:val="20"/>
        </w:rPr>
        <w:t>Registration and</w:t>
      </w:r>
      <w:r>
        <w:rPr>
          <w:color w:val="221F1F"/>
          <w:spacing w:val="-3"/>
          <w:sz w:val="20"/>
        </w:rPr>
        <w:t xml:space="preserve"> </w:t>
      </w:r>
      <w:r>
        <w:rPr>
          <w:color w:val="221F1F"/>
          <w:sz w:val="20"/>
        </w:rPr>
        <w:t>Enrolment</w:t>
      </w:r>
    </w:p>
    <w:p w:rsidR="002E1CD0" w:rsidRDefault="00C8609B">
      <w:pPr>
        <w:pStyle w:val="ListParagraph"/>
        <w:numPr>
          <w:ilvl w:val="0"/>
          <w:numId w:val="15"/>
        </w:numPr>
        <w:tabs>
          <w:tab w:val="left" w:pos="491"/>
        </w:tabs>
        <w:rPr>
          <w:sz w:val="20"/>
        </w:rPr>
      </w:pPr>
      <w:r>
        <w:rPr>
          <w:color w:val="221F1F"/>
          <w:sz w:val="20"/>
        </w:rPr>
        <w:t>Welcome!</w:t>
      </w:r>
    </w:p>
    <w:p w:rsidR="002E1CD0" w:rsidRDefault="00C8609B">
      <w:pPr>
        <w:pStyle w:val="ListParagraph"/>
        <w:numPr>
          <w:ilvl w:val="0"/>
          <w:numId w:val="15"/>
        </w:numPr>
        <w:tabs>
          <w:tab w:val="left" w:pos="491"/>
        </w:tabs>
        <w:spacing w:before="120"/>
        <w:rPr>
          <w:sz w:val="20"/>
        </w:rPr>
      </w:pPr>
      <w:r>
        <w:rPr>
          <w:color w:val="221F1F"/>
          <w:sz w:val="20"/>
        </w:rPr>
        <w:t>About ICL</w:t>
      </w:r>
    </w:p>
    <w:p w:rsidR="002E1CD0" w:rsidRDefault="00C8609B">
      <w:pPr>
        <w:pStyle w:val="ListParagraph"/>
        <w:numPr>
          <w:ilvl w:val="0"/>
          <w:numId w:val="15"/>
        </w:numPr>
        <w:tabs>
          <w:tab w:val="left" w:pos="491"/>
        </w:tabs>
        <w:rPr>
          <w:sz w:val="20"/>
        </w:rPr>
      </w:pPr>
      <w:r>
        <w:rPr>
          <w:color w:val="221F1F"/>
          <w:sz w:val="20"/>
        </w:rPr>
        <w:t>General Orientation Student Services &amp;</w:t>
      </w:r>
      <w:r>
        <w:rPr>
          <w:color w:val="221F1F"/>
          <w:spacing w:val="-1"/>
          <w:sz w:val="20"/>
        </w:rPr>
        <w:t xml:space="preserve"> </w:t>
      </w:r>
      <w:r>
        <w:rPr>
          <w:color w:val="221F1F"/>
          <w:sz w:val="20"/>
        </w:rPr>
        <w:t>Affairs</w:t>
      </w:r>
    </w:p>
    <w:p w:rsidR="002E1CD0" w:rsidRDefault="00C8609B">
      <w:pPr>
        <w:pStyle w:val="ListParagraph"/>
        <w:numPr>
          <w:ilvl w:val="0"/>
          <w:numId w:val="15"/>
        </w:numPr>
        <w:tabs>
          <w:tab w:val="left" w:pos="491"/>
        </w:tabs>
        <w:spacing w:before="122"/>
        <w:rPr>
          <w:sz w:val="20"/>
        </w:rPr>
      </w:pPr>
      <w:r>
        <w:rPr>
          <w:color w:val="221F1F"/>
          <w:sz w:val="20"/>
        </w:rPr>
        <w:t>Academic Student</w:t>
      </w:r>
      <w:r>
        <w:rPr>
          <w:color w:val="221F1F"/>
          <w:spacing w:val="-1"/>
          <w:sz w:val="20"/>
        </w:rPr>
        <w:t xml:space="preserve"> </w:t>
      </w:r>
      <w:r>
        <w:rPr>
          <w:color w:val="221F1F"/>
          <w:sz w:val="20"/>
        </w:rPr>
        <w:t>Orientation</w:t>
      </w:r>
    </w:p>
    <w:p w:rsidR="002E1CD0" w:rsidRDefault="00C8609B">
      <w:pPr>
        <w:pStyle w:val="ListParagraph"/>
        <w:numPr>
          <w:ilvl w:val="0"/>
          <w:numId w:val="15"/>
        </w:numPr>
        <w:tabs>
          <w:tab w:val="left" w:pos="491"/>
        </w:tabs>
        <w:rPr>
          <w:sz w:val="20"/>
        </w:rPr>
      </w:pPr>
      <w:r>
        <w:rPr>
          <w:color w:val="221F1F"/>
          <w:sz w:val="20"/>
        </w:rPr>
        <w:t>Final Documentation Check/Mix and</w:t>
      </w:r>
      <w:r>
        <w:rPr>
          <w:color w:val="221F1F"/>
          <w:spacing w:val="-5"/>
          <w:sz w:val="20"/>
        </w:rPr>
        <w:t xml:space="preserve"> </w:t>
      </w:r>
      <w:r>
        <w:rPr>
          <w:color w:val="221F1F"/>
          <w:sz w:val="20"/>
        </w:rPr>
        <w:t>Mingle</w:t>
      </w:r>
    </w:p>
    <w:p w:rsidR="002E1CD0" w:rsidRDefault="002E1CD0">
      <w:pPr>
        <w:pStyle w:val="BodyText"/>
        <w:ind w:left="0"/>
        <w:rPr>
          <w:sz w:val="22"/>
        </w:rPr>
      </w:pPr>
    </w:p>
    <w:p w:rsidR="002E1CD0" w:rsidRDefault="002E1CD0">
      <w:pPr>
        <w:pStyle w:val="BodyText"/>
        <w:spacing w:before="11"/>
        <w:ind w:left="0"/>
        <w:rPr>
          <w:sz w:val="17"/>
        </w:rPr>
      </w:pPr>
    </w:p>
    <w:p w:rsidR="002E1CD0" w:rsidRDefault="00C8609B">
      <w:pPr>
        <w:pStyle w:val="BodyText"/>
        <w:spacing w:before="1"/>
        <w:jc w:val="both"/>
      </w:pPr>
      <w:r>
        <w:t>At Orientation we will also</w:t>
      </w:r>
    </w:p>
    <w:p w:rsidR="002E1CD0" w:rsidRDefault="00C8609B">
      <w:pPr>
        <w:pStyle w:val="ListParagraph"/>
        <w:numPr>
          <w:ilvl w:val="0"/>
          <w:numId w:val="15"/>
        </w:numPr>
        <w:tabs>
          <w:tab w:val="left" w:pos="491"/>
        </w:tabs>
        <w:spacing w:line="357" w:lineRule="auto"/>
        <w:ind w:right="1175"/>
        <w:rPr>
          <w:sz w:val="20"/>
        </w:rPr>
      </w:pPr>
      <w:r>
        <w:rPr>
          <w:color w:val="221F1F"/>
          <w:sz w:val="20"/>
        </w:rPr>
        <w:t>Check</w:t>
      </w:r>
      <w:r>
        <w:rPr>
          <w:color w:val="221F1F"/>
          <w:spacing w:val="-20"/>
          <w:sz w:val="20"/>
        </w:rPr>
        <w:t xml:space="preserve"> </w:t>
      </w:r>
      <w:r>
        <w:rPr>
          <w:color w:val="221F1F"/>
          <w:sz w:val="20"/>
        </w:rPr>
        <w:t>that</w:t>
      </w:r>
      <w:r>
        <w:rPr>
          <w:color w:val="221F1F"/>
          <w:spacing w:val="-19"/>
          <w:sz w:val="20"/>
        </w:rPr>
        <w:t xml:space="preserve"> </w:t>
      </w:r>
      <w:r>
        <w:rPr>
          <w:color w:val="221F1F"/>
          <w:sz w:val="20"/>
        </w:rPr>
        <w:t>you</w:t>
      </w:r>
      <w:r>
        <w:rPr>
          <w:color w:val="221F1F"/>
          <w:spacing w:val="-22"/>
          <w:sz w:val="20"/>
        </w:rPr>
        <w:t xml:space="preserve"> </w:t>
      </w:r>
      <w:r>
        <w:rPr>
          <w:color w:val="221F1F"/>
          <w:sz w:val="20"/>
        </w:rPr>
        <w:t>have</w:t>
      </w:r>
      <w:r>
        <w:rPr>
          <w:color w:val="221F1F"/>
          <w:spacing w:val="-19"/>
          <w:sz w:val="20"/>
        </w:rPr>
        <w:t xml:space="preserve"> </w:t>
      </w:r>
      <w:r>
        <w:rPr>
          <w:color w:val="221F1F"/>
          <w:sz w:val="20"/>
        </w:rPr>
        <w:t>submitted</w:t>
      </w:r>
      <w:r>
        <w:rPr>
          <w:color w:val="221F1F"/>
          <w:spacing w:val="-18"/>
          <w:sz w:val="20"/>
        </w:rPr>
        <w:t xml:space="preserve"> </w:t>
      </w:r>
      <w:r>
        <w:rPr>
          <w:color w:val="221F1F"/>
          <w:sz w:val="20"/>
        </w:rPr>
        <w:t>all</w:t>
      </w:r>
      <w:r>
        <w:rPr>
          <w:color w:val="221F1F"/>
          <w:spacing w:val="-20"/>
          <w:sz w:val="20"/>
        </w:rPr>
        <w:t xml:space="preserve"> </w:t>
      </w:r>
      <w:r>
        <w:rPr>
          <w:color w:val="221F1F"/>
          <w:sz w:val="20"/>
        </w:rPr>
        <w:t>of</w:t>
      </w:r>
      <w:r>
        <w:rPr>
          <w:color w:val="221F1F"/>
          <w:spacing w:val="-17"/>
          <w:sz w:val="20"/>
        </w:rPr>
        <w:t xml:space="preserve"> </w:t>
      </w:r>
      <w:r>
        <w:rPr>
          <w:color w:val="221F1F"/>
          <w:sz w:val="20"/>
        </w:rPr>
        <w:t>the</w:t>
      </w:r>
      <w:r>
        <w:rPr>
          <w:color w:val="221F1F"/>
          <w:spacing w:val="-22"/>
          <w:sz w:val="20"/>
        </w:rPr>
        <w:t xml:space="preserve"> </w:t>
      </w:r>
      <w:r>
        <w:rPr>
          <w:color w:val="221F1F"/>
          <w:sz w:val="20"/>
        </w:rPr>
        <w:t>required</w:t>
      </w:r>
      <w:r>
        <w:rPr>
          <w:color w:val="221F1F"/>
          <w:spacing w:val="15"/>
          <w:sz w:val="20"/>
        </w:rPr>
        <w:t xml:space="preserve"> </w:t>
      </w:r>
      <w:r>
        <w:rPr>
          <w:color w:val="221F1F"/>
          <w:sz w:val="20"/>
        </w:rPr>
        <w:t>documents</w:t>
      </w:r>
      <w:r>
        <w:rPr>
          <w:color w:val="221F1F"/>
          <w:spacing w:val="18"/>
          <w:sz w:val="20"/>
        </w:rPr>
        <w:t xml:space="preserve"> </w:t>
      </w:r>
      <w:r>
        <w:rPr>
          <w:color w:val="221F1F"/>
          <w:sz w:val="20"/>
        </w:rPr>
        <w:t>that</w:t>
      </w:r>
      <w:r>
        <w:rPr>
          <w:color w:val="221F1F"/>
          <w:spacing w:val="15"/>
          <w:sz w:val="20"/>
        </w:rPr>
        <w:t xml:space="preserve"> </w:t>
      </w:r>
      <w:r>
        <w:rPr>
          <w:color w:val="221F1F"/>
          <w:spacing w:val="-4"/>
          <w:sz w:val="20"/>
        </w:rPr>
        <w:t>the information</w:t>
      </w:r>
      <w:r>
        <w:rPr>
          <w:color w:val="221F1F"/>
          <w:spacing w:val="13"/>
          <w:sz w:val="20"/>
        </w:rPr>
        <w:t xml:space="preserve"> </w:t>
      </w:r>
      <w:r>
        <w:rPr>
          <w:color w:val="221F1F"/>
          <w:sz w:val="20"/>
        </w:rPr>
        <w:t>is</w:t>
      </w:r>
      <w:r>
        <w:rPr>
          <w:color w:val="221F1F"/>
          <w:spacing w:val="-13"/>
          <w:sz w:val="20"/>
        </w:rPr>
        <w:t xml:space="preserve"> </w:t>
      </w:r>
      <w:r>
        <w:rPr>
          <w:color w:val="221F1F"/>
          <w:sz w:val="20"/>
        </w:rPr>
        <w:t>correct</w:t>
      </w:r>
      <w:r>
        <w:rPr>
          <w:color w:val="221F1F"/>
          <w:spacing w:val="-12"/>
          <w:sz w:val="20"/>
        </w:rPr>
        <w:t xml:space="preserve"> </w:t>
      </w:r>
      <w:r>
        <w:rPr>
          <w:color w:val="221F1F"/>
          <w:sz w:val="20"/>
        </w:rPr>
        <w:t>and</w:t>
      </w:r>
      <w:r>
        <w:rPr>
          <w:color w:val="221F1F"/>
          <w:spacing w:val="-15"/>
          <w:sz w:val="20"/>
        </w:rPr>
        <w:t xml:space="preserve"> </w:t>
      </w:r>
      <w:r>
        <w:rPr>
          <w:color w:val="221F1F"/>
          <w:sz w:val="20"/>
        </w:rPr>
        <w:t>that</w:t>
      </w:r>
      <w:r>
        <w:rPr>
          <w:color w:val="221F1F"/>
          <w:spacing w:val="-15"/>
          <w:sz w:val="20"/>
        </w:rPr>
        <w:t xml:space="preserve"> </w:t>
      </w:r>
      <w:r>
        <w:rPr>
          <w:color w:val="221F1F"/>
          <w:sz w:val="20"/>
        </w:rPr>
        <w:t xml:space="preserve">documents </w:t>
      </w:r>
      <w:r>
        <w:rPr>
          <w:color w:val="221F1F"/>
          <w:spacing w:val="2"/>
          <w:sz w:val="20"/>
        </w:rPr>
        <w:t>that require your</w:t>
      </w:r>
      <w:r>
        <w:rPr>
          <w:color w:val="221F1F"/>
          <w:spacing w:val="-21"/>
          <w:sz w:val="20"/>
        </w:rPr>
        <w:t xml:space="preserve"> </w:t>
      </w:r>
      <w:r>
        <w:rPr>
          <w:color w:val="221F1F"/>
          <w:sz w:val="20"/>
        </w:rPr>
        <w:t>signature</w:t>
      </w:r>
      <w:r>
        <w:rPr>
          <w:color w:val="221F1F"/>
          <w:spacing w:val="-21"/>
          <w:sz w:val="20"/>
        </w:rPr>
        <w:t xml:space="preserve"> </w:t>
      </w:r>
      <w:r>
        <w:rPr>
          <w:color w:val="221F1F"/>
          <w:sz w:val="20"/>
        </w:rPr>
        <w:t>are</w:t>
      </w:r>
      <w:r>
        <w:rPr>
          <w:color w:val="221F1F"/>
          <w:spacing w:val="-21"/>
          <w:sz w:val="20"/>
        </w:rPr>
        <w:t xml:space="preserve"> </w:t>
      </w:r>
      <w:r>
        <w:rPr>
          <w:color w:val="221F1F"/>
          <w:sz w:val="20"/>
        </w:rPr>
        <w:t>signed</w:t>
      </w:r>
      <w:r>
        <w:rPr>
          <w:color w:val="221F1F"/>
          <w:spacing w:val="-20"/>
          <w:sz w:val="20"/>
        </w:rPr>
        <w:t xml:space="preserve"> </w:t>
      </w:r>
      <w:r>
        <w:rPr>
          <w:color w:val="221F1F"/>
          <w:sz w:val="20"/>
        </w:rPr>
        <w:t>by</w:t>
      </w:r>
      <w:r>
        <w:rPr>
          <w:color w:val="221F1F"/>
          <w:spacing w:val="-21"/>
          <w:sz w:val="20"/>
        </w:rPr>
        <w:t xml:space="preserve"> </w:t>
      </w:r>
      <w:r>
        <w:rPr>
          <w:color w:val="221F1F"/>
          <w:sz w:val="20"/>
        </w:rPr>
        <w:t>you.</w:t>
      </w:r>
    </w:p>
    <w:p w:rsidR="002E1CD0" w:rsidRDefault="002E1CD0">
      <w:pPr>
        <w:spacing w:line="357" w:lineRule="auto"/>
        <w:rPr>
          <w:sz w:val="20"/>
        </w:rPr>
        <w:sectPr w:rsidR="002E1CD0">
          <w:pgSz w:w="11910" w:h="16840"/>
          <w:pgMar w:top="1380" w:right="260" w:bottom="940" w:left="1120" w:header="0" w:footer="746" w:gutter="0"/>
          <w:cols w:space="720"/>
        </w:sectPr>
      </w:pPr>
    </w:p>
    <w:p w:rsidR="002E1CD0" w:rsidRDefault="00C8609B">
      <w:pPr>
        <w:pStyle w:val="ListParagraph"/>
        <w:numPr>
          <w:ilvl w:val="0"/>
          <w:numId w:val="15"/>
        </w:numPr>
        <w:tabs>
          <w:tab w:val="left" w:pos="491"/>
        </w:tabs>
        <w:spacing w:before="63"/>
        <w:rPr>
          <w:sz w:val="20"/>
        </w:rPr>
      </w:pPr>
      <w:r>
        <w:rPr>
          <w:color w:val="221F1F"/>
          <w:sz w:val="20"/>
        </w:rPr>
        <w:lastRenderedPageBreak/>
        <w:t>Confirm</w:t>
      </w:r>
      <w:r>
        <w:rPr>
          <w:color w:val="221F1F"/>
          <w:spacing w:val="-16"/>
          <w:sz w:val="20"/>
        </w:rPr>
        <w:t xml:space="preserve"> </w:t>
      </w:r>
      <w:r>
        <w:rPr>
          <w:color w:val="221F1F"/>
          <w:sz w:val="20"/>
        </w:rPr>
        <w:t>your</w:t>
      </w:r>
      <w:r>
        <w:rPr>
          <w:color w:val="221F1F"/>
          <w:spacing w:val="-16"/>
          <w:sz w:val="20"/>
        </w:rPr>
        <w:t xml:space="preserve"> </w:t>
      </w:r>
      <w:r>
        <w:rPr>
          <w:color w:val="221F1F"/>
          <w:sz w:val="20"/>
        </w:rPr>
        <w:t>appropriate</w:t>
      </w:r>
      <w:r>
        <w:rPr>
          <w:color w:val="221F1F"/>
          <w:spacing w:val="-17"/>
          <w:sz w:val="20"/>
        </w:rPr>
        <w:t xml:space="preserve"> </w:t>
      </w:r>
      <w:r>
        <w:rPr>
          <w:color w:val="221F1F"/>
          <w:sz w:val="20"/>
        </w:rPr>
        <w:t>starting</w:t>
      </w:r>
      <w:r>
        <w:rPr>
          <w:color w:val="221F1F"/>
          <w:spacing w:val="-16"/>
          <w:sz w:val="20"/>
        </w:rPr>
        <w:t xml:space="preserve"> </w:t>
      </w:r>
      <w:r>
        <w:rPr>
          <w:color w:val="221F1F"/>
          <w:sz w:val="20"/>
        </w:rPr>
        <w:t>level</w:t>
      </w:r>
      <w:r>
        <w:rPr>
          <w:color w:val="221F1F"/>
          <w:spacing w:val="-17"/>
          <w:sz w:val="20"/>
        </w:rPr>
        <w:t xml:space="preserve"> </w:t>
      </w:r>
      <w:r>
        <w:rPr>
          <w:color w:val="221F1F"/>
          <w:sz w:val="20"/>
        </w:rPr>
        <w:t>and</w:t>
      </w:r>
      <w:r>
        <w:rPr>
          <w:color w:val="221F1F"/>
          <w:spacing w:val="-15"/>
          <w:sz w:val="20"/>
        </w:rPr>
        <w:t xml:space="preserve"> </w:t>
      </w:r>
      <w:r>
        <w:rPr>
          <w:color w:val="221F1F"/>
          <w:sz w:val="20"/>
        </w:rPr>
        <w:t>course</w:t>
      </w:r>
      <w:r>
        <w:rPr>
          <w:color w:val="221F1F"/>
          <w:spacing w:val="-15"/>
          <w:sz w:val="20"/>
        </w:rPr>
        <w:t xml:space="preserve"> </w:t>
      </w:r>
      <w:r>
        <w:rPr>
          <w:color w:val="221F1F"/>
          <w:sz w:val="20"/>
        </w:rPr>
        <w:t>details.</w:t>
      </w:r>
    </w:p>
    <w:p w:rsidR="002E1CD0" w:rsidRDefault="00C8609B">
      <w:pPr>
        <w:pStyle w:val="ListParagraph"/>
        <w:numPr>
          <w:ilvl w:val="0"/>
          <w:numId w:val="15"/>
        </w:numPr>
        <w:tabs>
          <w:tab w:val="left" w:pos="491"/>
        </w:tabs>
        <w:rPr>
          <w:sz w:val="20"/>
        </w:rPr>
      </w:pPr>
      <w:r>
        <w:rPr>
          <w:color w:val="221F1F"/>
          <w:sz w:val="20"/>
        </w:rPr>
        <w:t>Set up your user access and passwords so you can use the Internet, computers</w:t>
      </w:r>
      <w:r>
        <w:rPr>
          <w:color w:val="221F1F"/>
          <w:spacing w:val="29"/>
          <w:sz w:val="20"/>
        </w:rPr>
        <w:t xml:space="preserve"> </w:t>
      </w:r>
      <w:r>
        <w:rPr>
          <w:color w:val="221F1F"/>
          <w:sz w:val="20"/>
        </w:rPr>
        <w:t>and printers.</w:t>
      </w:r>
    </w:p>
    <w:p w:rsidR="002E1CD0" w:rsidRDefault="00C8609B">
      <w:pPr>
        <w:pStyle w:val="ListParagraph"/>
        <w:numPr>
          <w:ilvl w:val="0"/>
          <w:numId w:val="15"/>
        </w:numPr>
        <w:tabs>
          <w:tab w:val="left" w:pos="491"/>
        </w:tabs>
        <w:spacing w:before="121"/>
        <w:rPr>
          <w:sz w:val="20"/>
        </w:rPr>
      </w:pPr>
      <w:r>
        <w:rPr>
          <w:color w:val="221F1F"/>
          <w:sz w:val="20"/>
        </w:rPr>
        <w:t>Register you in the ‘Fingerprint Machine’ if you are required to have self-study hours registered by</w:t>
      </w:r>
      <w:r>
        <w:rPr>
          <w:color w:val="221F1F"/>
          <w:spacing w:val="-16"/>
          <w:sz w:val="20"/>
        </w:rPr>
        <w:t xml:space="preserve"> </w:t>
      </w:r>
      <w:r>
        <w:rPr>
          <w:color w:val="221F1F"/>
          <w:sz w:val="20"/>
        </w:rPr>
        <w:t>school.</w:t>
      </w:r>
    </w:p>
    <w:p w:rsidR="002E1CD0" w:rsidRDefault="00C8609B">
      <w:pPr>
        <w:pStyle w:val="ListParagraph"/>
        <w:numPr>
          <w:ilvl w:val="0"/>
          <w:numId w:val="15"/>
        </w:numPr>
        <w:tabs>
          <w:tab w:val="left" w:pos="491"/>
        </w:tabs>
        <w:rPr>
          <w:sz w:val="20"/>
        </w:rPr>
      </w:pPr>
      <w:r>
        <w:rPr>
          <w:color w:val="221F1F"/>
          <w:sz w:val="20"/>
        </w:rPr>
        <w:t>Take</w:t>
      </w:r>
      <w:r>
        <w:rPr>
          <w:color w:val="221F1F"/>
          <w:spacing w:val="-17"/>
          <w:sz w:val="20"/>
        </w:rPr>
        <w:t xml:space="preserve"> </w:t>
      </w:r>
      <w:r>
        <w:rPr>
          <w:color w:val="221F1F"/>
          <w:sz w:val="20"/>
        </w:rPr>
        <w:t>you</w:t>
      </w:r>
      <w:r>
        <w:rPr>
          <w:color w:val="221F1F"/>
          <w:spacing w:val="-18"/>
          <w:sz w:val="20"/>
        </w:rPr>
        <w:t xml:space="preserve"> </w:t>
      </w:r>
      <w:r>
        <w:rPr>
          <w:color w:val="221F1F"/>
          <w:sz w:val="20"/>
        </w:rPr>
        <w:t>on</w:t>
      </w:r>
      <w:r>
        <w:rPr>
          <w:color w:val="221F1F"/>
          <w:spacing w:val="-17"/>
          <w:sz w:val="20"/>
        </w:rPr>
        <w:t xml:space="preserve"> </w:t>
      </w:r>
      <w:r>
        <w:rPr>
          <w:color w:val="221F1F"/>
          <w:sz w:val="20"/>
        </w:rPr>
        <w:t>a</w:t>
      </w:r>
      <w:r>
        <w:rPr>
          <w:color w:val="221F1F"/>
          <w:spacing w:val="-17"/>
          <w:sz w:val="20"/>
        </w:rPr>
        <w:t xml:space="preserve"> </w:t>
      </w:r>
      <w:r>
        <w:rPr>
          <w:color w:val="221F1F"/>
          <w:sz w:val="20"/>
        </w:rPr>
        <w:t>tour</w:t>
      </w:r>
      <w:r>
        <w:rPr>
          <w:color w:val="221F1F"/>
          <w:spacing w:val="-15"/>
          <w:sz w:val="20"/>
        </w:rPr>
        <w:t xml:space="preserve"> </w:t>
      </w:r>
      <w:r>
        <w:rPr>
          <w:color w:val="221F1F"/>
          <w:sz w:val="20"/>
        </w:rPr>
        <w:t>of</w:t>
      </w:r>
      <w:r>
        <w:rPr>
          <w:color w:val="221F1F"/>
          <w:spacing w:val="-16"/>
          <w:sz w:val="20"/>
        </w:rPr>
        <w:t xml:space="preserve"> </w:t>
      </w:r>
      <w:r>
        <w:rPr>
          <w:color w:val="221F1F"/>
          <w:sz w:val="20"/>
        </w:rPr>
        <w:t>the</w:t>
      </w:r>
      <w:r>
        <w:rPr>
          <w:color w:val="221F1F"/>
          <w:spacing w:val="-17"/>
          <w:sz w:val="20"/>
        </w:rPr>
        <w:t xml:space="preserve"> </w:t>
      </w:r>
      <w:r>
        <w:rPr>
          <w:color w:val="221F1F"/>
          <w:sz w:val="20"/>
        </w:rPr>
        <w:t>School</w:t>
      </w:r>
      <w:r>
        <w:rPr>
          <w:color w:val="221F1F"/>
          <w:spacing w:val="-18"/>
          <w:sz w:val="20"/>
        </w:rPr>
        <w:t xml:space="preserve"> </w:t>
      </w:r>
      <w:r>
        <w:rPr>
          <w:color w:val="221F1F"/>
          <w:sz w:val="20"/>
        </w:rPr>
        <w:t>to</w:t>
      </w:r>
      <w:r>
        <w:rPr>
          <w:color w:val="221F1F"/>
          <w:spacing w:val="-18"/>
          <w:sz w:val="20"/>
        </w:rPr>
        <w:t xml:space="preserve"> </w:t>
      </w:r>
      <w:r>
        <w:rPr>
          <w:color w:val="221F1F"/>
          <w:sz w:val="20"/>
        </w:rPr>
        <w:t>meet</w:t>
      </w:r>
      <w:r>
        <w:rPr>
          <w:color w:val="221F1F"/>
          <w:spacing w:val="-17"/>
          <w:sz w:val="20"/>
        </w:rPr>
        <w:t xml:space="preserve"> </w:t>
      </w:r>
      <w:r>
        <w:rPr>
          <w:color w:val="221F1F"/>
          <w:sz w:val="20"/>
        </w:rPr>
        <w:t>other</w:t>
      </w:r>
      <w:r>
        <w:rPr>
          <w:color w:val="221F1F"/>
          <w:spacing w:val="-16"/>
          <w:sz w:val="20"/>
        </w:rPr>
        <w:t xml:space="preserve"> </w:t>
      </w:r>
      <w:r>
        <w:rPr>
          <w:color w:val="221F1F"/>
          <w:sz w:val="20"/>
        </w:rPr>
        <w:t>students</w:t>
      </w:r>
      <w:r>
        <w:rPr>
          <w:color w:val="221F1F"/>
          <w:spacing w:val="-17"/>
          <w:sz w:val="20"/>
        </w:rPr>
        <w:t xml:space="preserve"> </w:t>
      </w:r>
      <w:r>
        <w:rPr>
          <w:color w:val="221F1F"/>
          <w:sz w:val="20"/>
        </w:rPr>
        <w:t>and</w:t>
      </w:r>
      <w:r>
        <w:rPr>
          <w:color w:val="221F1F"/>
          <w:spacing w:val="-17"/>
          <w:sz w:val="20"/>
        </w:rPr>
        <w:t xml:space="preserve"> </w:t>
      </w:r>
      <w:r>
        <w:rPr>
          <w:color w:val="221F1F"/>
          <w:sz w:val="20"/>
        </w:rPr>
        <w:t>staff.</w:t>
      </w:r>
    </w:p>
    <w:p w:rsidR="002E1CD0" w:rsidRDefault="00C8609B">
      <w:pPr>
        <w:pStyle w:val="ListParagraph"/>
        <w:numPr>
          <w:ilvl w:val="0"/>
          <w:numId w:val="15"/>
        </w:numPr>
        <w:tabs>
          <w:tab w:val="left" w:pos="491"/>
        </w:tabs>
        <w:spacing w:before="121"/>
        <w:rPr>
          <w:sz w:val="20"/>
        </w:rPr>
      </w:pPr>
      <w:r>
        <w:rPr>
          <w:color w:val="221F1F"/>
          <w:sz w:val="20"/>
        </w:rPr>
        <w:t>Give you advice on health and safety and life in New</w:t>
      </w:r>
      <w:r>
        <w:rPr>
          <w:color w:val="221F1F"/>
          <w:spacing w:val="-7"/>
          <w:sz w:val="20"/>
        </w:rPr>
        <w:t xml:space="preserve"> </w:t>
      </w:r>
      <w:r>
        <w:rPr>
          <w:color w:val="221F1F"/>
          <w:sz w:val="20"/>
        </w:rPr>
        <w:t>Zealand.</w:t>
      </w:r>
    </w:p>
    <w:p w:rsidR="002E1CD0" w:rsidRDefault="00C8609B">
      <w:pPr>
        <w:pStyle w:val="ListParagraph"/>
        <w:numPr>
          <w:ilvl w:val="0"/>
          <w:numId w:val="15"/>
        </w:numPr>
        <w:tabs>
          <w:tab w:val="left" w:pos="491"/>
        </w:tabs>
        <w:rPr>
          <w:sz w:val="20"/>
        </w:rPr>
      </w:pPr>
      <w:r>
        <w:rPr>
          <w:color w:val="221F1F"/>
          <w:sz w:val="20"/>
        </w:rPr>
        <w:t>You will also meet the Student Support Staff who will be able to help you with your life in New</w:t>
      </w:r>
      <w:r>
        <w:rPr>
          <w:color w:val="221F1F"/>
          <w:spacing w:val="-16"/>
          <w:sz w:val="20"/>
        </w:rPr>
        <w:t xml:space="preserve"> </w:t>
      </w:r>
      <w:r>
        <w:rPr>
          <w:color w:val="221F1F"/>
          <w:sz w:val="20"/>
        </w:rPr>
        <w:t>Zealand.</w:t>
      </w:r>
    </w:p>
    <w:p w:rsidR="002E1CD0" w:rsidRDefault="002E1CD0">
      <w:pPr>
        <w:pStyle w:val="BodyText"/>
        <w:ind w:left="0"/>
      </w:pPr>
    </w:p>
    <w:p w:rsidR="002E1CD0" w:rsidRDefault="003731C8">
      <w:pPr>
        <w:pStyle w:val="BodyText"/>
        <w:spacing w:before="10"/>
        <w:ind w:left="0"/>
        <w:rPr>
          <w:sz w:val="15"/>
        </w:rPr>
      </w:pPr>
      <w:r>
        <w:rPr>
          <w:noProof/>
          <w:lang w:val="en-NZ" w:eastAsia="en-NZ"/>
        </w:rPr>
        <mc:AlternateContent>
          <mc:Choice Requires="wps">
            <w:drawing>
              <wp:anchor distT="0" distB="0" distL="0" distR="0" simplePos="0" relativeHeight="487589376" behindDoc="1" locked="0" layoutInCell="1" allowOverlap="1">
                <wp:simplePos x="0" y="0"/>
                <wp:positionH relativeFrom="page">
                  <wp:posOffset>1078230</wp:posOffset>
                </wp:positionH>
                <wp:positionV relativeFrom="paragraph">
                  <wp:posOffset>138430</wp:posOffset>
                </wp:positionV>
                <wp:extent cx="5400040" cy="2004060"/>
                <wp:effectExtent l="0" t="0" r="0" b="0"/>
                <wp:wrapTopAndBottom/>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004060"/>
                        </a:xfrm>
                        <a:prstGeom prst="rect">
                          <a:avLst/>
                        </a:prstGeom>
                        <a:solidFill>
                          <a:srgbClr val="DDF0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227" w:rsidRDefault="004B1227">
                            <w:pPr>
                              <w:spacing w:before="170"/>
                              <w:ind w:left="253"/>
                              <w:rPr>
                                <w:rFonts w:ascii="Calibri"/>
                                <w:b/>
                                <w:sz w:val="20"/>
                              </w:rPr>
                            </w:pPr>
                            <w:r>
                              <w:rPr>
                                <w:rFonts w:ascii="Calibri"/>
                                <w:b/>
                                <w:color w:val="221F1F"/>
                                <w:sz w:val="20"/>
                              </w:rPr>
                              <w:t>Remember</w:t>
                            </w:r>
                          </w:p>
                          <w:p w:rsidR="004B1227" w:rsidRDefault="004B1227">
                            <w:pPr>
                              <w:pStyle w:val="BodyText"/>
                              <w:spacing w:before="9"/>
                              <w:ind w:left="0"/>
                              <w:rPr>
                                <w:rFonts w:ascii="Calibri"/>
                                <w:b/>
                                <w:sz w:val="14"/>
                              </w:rPr>
                            </w:pPr>
                          </w:p>
                          <w:p w:rsidR="004B1227" w:rsidRDefault="004B1227">
                            <w:pPr>
                              <w:spacing w:line="307" w:lineRule="auto"/>
                              <w:ind w:left="253" w:right="655"/>
                              <w:rPr>
                                <w:rFonts w:ascii="Verdana"/>
                                <w:sz w:val="18"/>
                              </w:rPr>
                            </w:pPr>
                            <w:r>
                              <w:rPr>
                                <w:rFonts w:ascii="Verdana"/>
                                <w:color w:val="221F1F"/>
                                <w:sz w:val="18"/>
                              </w:rPr>
                              <w:t>Attendance at orientation is compulsory for all new students and it is where your enrolment</w:t>
                            </w:r>
                            <w:r>
                              <w:rPr>
                                <w:rFonts w:ascii="Verdana"/>
                                <w:color w:val="221F1F"/>
                                <w:spacing w:val="-3"/>
                                <w:sz w:val="18"/>
                              </w:rPr>
                              <w:t xml:space="preserve"> </w:t>
                            </w:r>
                            <w:r>
                              <w:rPr>
                                <w:rFonts w:ascii="Verdana"/>
                                <w:color w:val="221F1F"/>
                                <w:sz w:val="18"/>
                              </w:rPr>
                              <w:t>is</w:t>
                            </w:r>
                            <w:r>
                              <w:rPr>
                                <w:rFonts w:ascii="Verdana"/>
                                <w:color w:val="221F1F"/>
                                <w:spacing w:val="-23"/>
                                <w:sz w:val="18"/>
                              </w:rPr>
                              <w:t xml:space="preserve"> </w:t>
                            </w:r>
                            <w:r>
                              <w:rPr>
                                <w:rFonts w:ascii="Verdana"/>
                                <w:color w:val="221F1F"/>
                                <w:sz w:val="18"/>
                              </w:rPr>
                              <w:t>completed.</w:t>
                            </w:r>
                            <w:r>
                              <w:rPr>
                                <w:rFonts w:ascii="Verdana"/>
                                <w:color w:val="221F1F"/>
                                <w:spacing w:val="-24"/>
                                <w:sz w:val="18"/>
                              </w:rPr>
                              <w:t xml:space="preserve"> </w:t>
                            </w:r>
                            <w:r>
                              <w:rPr>
                                <w:rFonts w:ascii="Verdana"/>
                                <w:color w:val="221F1F"/>
                                <w:sz w:val="18"/>
                              </w:rPr>
                              <w:t>If</w:t>
                            </w:r>
                            <w:r>
                              <w:rPr>
                                <w:rFonts w:ascii="Verdana"/>
                                <w:color w:val="221F1F"/>
                                <w:spacing w:val="-25"/>
                                <w:sz w:val="18"/>
                              </w:rPr>
                              <w:t xml:space="preserve"> </w:t>
                            </w:r>
                            <w:r>
                              <w:rPr>
                                <w:rFonts w:ascii="Verdana"/>
                                <w:color w:val="221F1F"/>
                                <w:sz w:val="18"/>
                              </w:rPr>
                              <w:t>you</w:t>
                            </w:r>
                            <w:r>
                              <w:rPr>
                                <w:rFonts w:ascii="Verdana"/>
                                <w:color w:val="221F1F"/>
                                <w:spacing w:val="-23"/>
                                <w:sz w:val="18"/>
                              </w:rPr>
                              <w:t xml:space="preserve"> </w:t>
                            </w:r>
                            <w:r>
                              <w:rPr>
                                <w:rFonts w:ascii="Verdana"/>
                                <w:color w:val="221F1F"/>
                                <w:sz w:val="18"/>
                              </w:rPr>
                              <w:t>do</w:t>
                            </w:r>
                            <w:r>
                              <w:rPr>
                                <w:rFonts w:ascii="Verdana"/>
                                <w:color w:val="221F1F"/>
                                <w:spacing w:val="-24"/>
                                <w:sz w:val="18"/>
                              </w:rPr>
                              <w:t xml:space="preserve"> </w:t>
                            </w:r>
                            <w:r>
                              <w:rPr>
                                <w:rFonts w:ascii="Verdana"/>
                                <w:color w:val="221F1F"/>
                                <w:sz w:val="18"/>
                              </w:rPr>
                              <w:t>not</w:t>
                            </w:r>
                            <w:r>
                              <w:rPr>
                                <w:rFonts w:ascii="Verdana"/>
                                <w:color w:val="221F1F"/>
                                <w:spacing w:val="-23"/>
                                <w:sz w:val="18"/>
                              </w:rPr>
                              <w:t xml:space="preserve"> </w:t>
                            </w:r>
                            <w:r>
                              <w:rPr>
                                <w:rFonts w:ascii="Verdana"/>
                                <w:color w:val="221F1F"/>
                                <w:sz w:val="18"/>
                              </w:rPr>
                              <w:t>attend</w:t>
                            </w:r>
                            <w:r>
                              <w:rPr>
                                <w:rFonts w:ascii="Verdana"/>
                                <w:color w:val="221F1F"/>
                                <w:spacing w:val="-24"/>
                                <w:sz w:val="18"/>
                              </w:rPr>
                              <w:t xml:space="preserve"> </w:t>
                            </w:r>
                            <w:r>
                              <w:rPr>
                                <w:rFonts w:ascii="Verdana"/>
                                <w:color w:val="221F1F"/>
                                <w:sz w:val="18"/>
                              </w:rPr>
                              <w:t>Orientation,</w:t>
                            </w:r>
                            <w:r>
                              <w:rPr>
                                <w:rFonts w:ascii="Verdana"/>
                                <w:color w:val="221F1F"/>
                                <w:spacing w:val="-24"/>
                                <w:sz w:val="18"/>
                              </w:rPr>
                              <w:t xml:space="preserve"> </w:t>
                            </w:r>
                            <w:r>
                              <w:rPr>
                                <w:rFonts w:ascii="Verdana"/>
                                <w:color w:val="221F1F"/>
                                <w:sz w:val="18"/>
                              </w:rPr>
                              <w:t>you</w:t>
                            </w:r>
                            <w:r>
                              <w:rPr>
                                <w:rFonts w:ascii="Verdana"/>
                                <w:color w:val="221F1F"/>
                                <w:spacing w:val="-23"/>
                                <w:sz w:val="18"/>
                              </w:rPr>
                              <w:t xml:space="preserve"> </w:t>
                            </w:r>
                            <w:r>
                              <w:rPr>
                                <w:rFonts w:ascii="Verdana"/>
                                <w:color w:val="221F1F"/>
                                <w:sz w:val="18"/>
                              </w:rPr>
                              <w:t>will</w:t>
                            </w:r>
                            <w:r>
                              <w:rPr>
                                <w:rFonts w:ascii="Verdana"/>
                                <w:color w:val="221F1F"/>
                                <w:spacing w:val="-23"/>
                                <w:sz w:val="18"/>
                              </w:rPr>
                              <w:t xml:space="preserve"> </w:t>
                            </w:r>
                            <w:r>
                              <w:rPr>
                                <w:rFonts w:ascii="Verdana"/>
                                <w:color w:val="221F1F"/>
                                <w:sz w:val="18"/>
                              </w:rPr>
                              <w:t>not</w:t>
                            </w:r>
                            <w:r>
                              <w:rPr>
                                <w:rFonts w:ascii="Verdana"/>
                                <w:color w:val="221F1F"/>
                                <w:spacing w:val="-24"/>
                                <w:sz w:val="18"/>
                              </w:rPr>
                              <w:t xml:space="preserve"> </w:t>
                            </w:r>
                            <w:r>
                              <w:rPr>
                                <w:rFonts w:ascii="Verdana"/>
                                <w:color w:val="221F1F"/>
                                <w:sz w:val="18"/>
                              </w:rPr>
                              <w:t>be</w:t>
                            </w:r>
                            <w:r>
                              <w:rPr>
                                <w:rFonts w:ascii="Verdana"/>
                                <w:color w:val="221F1F"/>
                                <w:spacing w:val="-23"/>
                                <w:sz w:val="18"/>
                              </w:rPr>
                              <w:t xml:space="preserve"> </w:t>
                            </w:r>
                            <w:r>
                              <w:rPr>
                                <w:rFonts w:ascii="Verdana"/>
                                <w:color w:val="221F1F"/>
                                <w:sz w:val="18"/>
                              </w:rPr>
                              <w:t>fully</w:t>
                            </w:r>
                            <w:r>
                              <w:rPr>
                                <w:rFonts w:ascii="Verdana"/>
                                <w:color w:val="221F1F"/>
                                <w:spacing w:val="-26"/>
                                <w:sz w:val="18"/>
                              </w:rPr>
                              <w:t xml:space="preserve"> </w:t>
                            </w:r>
                            <w:r>
                              <w:rPr>
                                <w:rFonts w:ascii="Verdana"/>
                                <w:color w:val="221F1F"/>
                                <w:sz w:val="18"/>
                              </w:rPr>
                              <w:t xml:space="preserve">enrolled. It is </w:t>
                            </w:r>
                            <w:r>
                              <w:rPr>
                                <w:rFonts w:ascii="Verdana"/>
                                <w:color w:val="221F1F"/>
                                <w:spacing w:val="2"/>
                                <w:sz w:val="18"/>
                              </w:rPr>
                              <w:t xml:space="preserve">also your </w:t>
                            </w:r>
                            <w:r>
                              <w:rPr>
                                <w:rFonts w:ascii="Verdana"/>
                                <w:color w:val="221F1F"/>
                                <w:sz w:val="18"/>
                              </w:rPr>
                              <w:t>responsibility to ensure you attend Orientation and to make sure that you</w:t>
                            </w:r>
                            <w:r>
                              <w:rPr>
                                <w:rFonts w:ascii="Verdana"/>
                                <w:color w:val="221F1F"/>
                                <w:spacing w:val="-42"/>
                                <w:sz w:val="18"/>
                              </w:rPr>
                              <w:t xml:space="preserve"> </w:t>
                            </w:r>
                            <w:r>
                              <w:rPr>
                                <w:rFonts w:ascii="Verdana"/>
                                <w:color w:val="221F1F"/>
                                <w:sz w:val="18"/>
                              </w:rPr>
                              <w:t>are aware</w:t>
                            </w:r>
                            <w:r>
                              <w:rPr>
                                <w:rFonts w:ascii="Verdana"/>
                                <w:color w:val="221F1F"/>
                                <w:spacing w:val="-21"/>
                                <w:sz w:val="18"/>
                              </w:rPr>
                              <w:t xml:space="preserve"> </w:t>
                            </w:r>
                            <w:r>
                              <w:rPr>
                                <w:rFonts w:ascii="Verdana"/>
                                <w:color w:val="221F1F"/>
                                <w:sz w:val="18"/>
                              </w:rPr>
                              <w:t>of</w:t>
                            </w:r>
                            <w:r>
                              <w:rPr>
                                <w:rFonts w:ascii="Verdana"/>
                                <w:color w:val="221F1F"/>
                                <w:spacing w:val="-21"/>
                                <w:sz w:val="18"/>
                              </w:rPr>
                              <w:t xml:space="preserve"> </w:t>
                            </w:r>
                            <w:r>
                              <w:rPr>
                                <w:rFonts w:ascii="Verdana"/>
                                <w:color w:val="221F1F"/>
                                <w:sz w:val="18"/>
                              </w:rPr>
                              <w:t>all</w:t>
                            </w:r>
                            <w:r>
                              <w:rPr>
                                <w:rFonts w:ascii="Verdana"/>
                                <w:color w:val="221F1F"/>
                                <w:spacing w:val="-21"/>
                                <w:sz w:val="18"/>
                              </w:rPr>
                              <w:t xml:space="preserve"> </w:t>
                            </w:r>
                            <w:r>
                              <w:rPr>
                                <w:rFonts w:ascii="Verdana"/>
                                <w:color w:val="221F1F"/>
                                <w:sz w:val="18"/>
                              </w:rPr>
                              <w:t>the</w:t>
                            </w:r>
                            <w:r>
                              <w:rPr>
                                <w:rFonts w:ascii="Verdana"/>
                                <w:color w:val="221F1F"/>
                                <w:spacing w:val="-21"/>
                                <w:sz w:val="18"/>
                              </w:rPr>
                              <w:t xml:space="preserve"> </w:t>
                            </w:r>
                            <w:r>
                              <w:rPr>
                                <w:rFonts w:ascii="Verdana"/>
                                <w:color w:val="221F1F"/>
                                <w:sz w:val="18"/>
                              </w:rPr>
                              <w:t>important</w:t>
                            </w:r>
                            <w:r>
                              <w:rPr>
                                <w:rFonts w:ascii="Verdana"/>
                                <w:color w:val="221F1F"/>
                                <w:spacing w:val="-20"/>
                                <w:sz w:val="18"/>
                              </w:rPr>
                              <w:t xml:space="preserve"> </w:t>
                            </w:r>
                            <w:r>
                              <w:rPr>
                                <w:rFonts w:ascii="Verdana"/>
                                <w:color w:val="221F1F"/>
                                <w:sz w:val="18"/>
                              </w:rPr>
                              <w:t>information</w:t>
                            </w:r>
                            <w:r>
                              <w:rPr>
                                <w:rFonts w:ascii="Verdana"/>
                                <w:color w:val="221F1F"/>
                                <w:spacing w:val="-19"/>
                                <w:sz w:val="18"/>
                              </w:rPr>
                              <w:t xml:space="preserve"> </w:t>
                            </w:r>
                            <w:r>
                              <w:rPr>
                                <w:rFonts w:ascii="Verdana"/>
                                <w:color w:val="221F1F"/>
                                <w:sz w:val="18"/>
                              </w:rPr>
                              <w:t>regarding</w:t>
                            </w:r>
                            <w:r>
                              <w:rPr>
                                <w:rFonts w:ascii="Verdana"/>
                                <w:color w:val="221F1F"/>
                                <w:spacing w:val="-21"/>
                                <w:sz w:val="18"/>
                              </w:rPr>
                              <w:t xml:space="preserve"> </w:t>
                            </w:r>
                            <w:r>
                              <w:rPr>
                                <w:rFonts w:ascii="Verdana"/>
                                <w:color w:val="221F1F"/>
                                <w:sz w:val="18"/>
                              </w:rPr>
                              <w:t>your</w:t>
                            </w:r>
                            <w:r>
                              <w:rPr>
                                <w:rFonts w:ascii="Verdana"/>
                                <w:color w:val="221F1F"/>
                                <w:spacing w:val="-20"/>
                                <w:sz w:val="18"/>
                              </w:rPr>
                              <w:t xml:space="preserve"> </w:t>
                            </w:r>
                            <w:r>
                              <w:rPr>
                                <w:rFonts w:ascii="Verdana"/>
                                <w:color w:val="221F1F"/>
                                <w:sz w:val="18"/>
                              </w:rPr>
                              <w:t>programme.</w:t>
                            </w:r>
                          </w:p>
                          <w:p w:rsidR="004B1227" w:rsidRDefault="004B1227">
                            <w:pPr>
                              <w:spacing w:line="307" w:lineRule="auto"/>
                              <w:ind w:left="253"/>
                              <w:rPr>
                                <w:rFonts w:ascii="Verdana"/>
                                <w:sz w:val="18"/>
                              </w:rPr>
                            </w:pPr>
                            <w:r>
                              <w:rPr>
                                <w:rFonts w:ascii="Verdana"/>
                                <w:color w:val="221F1F"/>
                                <w:sz w:val="18"/>
                              </w:rPr>
                              <w:t>If</w:t>
                            </w:r>
                            <w:r>
                              <w:rPr>
                                <w:rFonts w:ascii="Verdana"/>
                                <w:color w:val="221F1F"/>
                                <w:spacing w:val="-39"/>
                                <w:sz w:val="18"/>
                              </w:rPr>
                              <w:t xml:space="preserve"> </w:t>
                            </w:r>
                            <w:r>
                              <w:rPr>
                                <w:rFonts w:ascii="Verdana"/>
                                <w:color w:val="221F1F"/>
                                <w:sz w:val="18"/>
                              </w:rPr>
                              <w:t>you</w:t>
                            </w:r>
                            <w:r>
                              <w:rPr>
                                <w:rFonts w:ascii="Verdana"/>
                                <w:color w:val="221F1F"/>
                                <w:spacing w:val="-37"/>
                                <w:sz w:val="18"/>
                              </w:rPr>
                              <w:t xml:space="preserve"> </w:t>
                            </w:r>
                            <w:r>
                              <w:rPr>
                                <w:rFonts w:ascii="Verdana"/>
                                <w:color w:val="221F1F"/>
                                <w:sz w:val="18"/>
                              </w:rPr>
                              <w:t>have</w:t>
                            </w:r>
                            <w:r>
                              <w:rPr>
                                <w:rFonts w:ascii="Verdana"/>
                                <w:color w:val="221F1F"/>
                                <w:spacing w:val="-38"/>
                                <w:sz w:val="18"/>
                              </w:rPr>
                              <w:t xml:space="preserve"> </w:t>
                            </w:r>
                            <w:r>
                              <w:rPr>
                                <w:rFonts w:ascii="Verdana"/>
                                <w:color w:val="221F1F"/>
                                <w:sz w:val="18"/>
                              </w:rPr>
                              <w:t>any</w:t>
                            </w:r>
                            <w:r>
                              <w:rPr>
                                <w:rFonts w:ascii="Verdana"/>
                                <w:color w:val="221F1F"/>
                                <w:spacing w:val="-39"/>
                                <w:sz w:val="18"/>
                              </w:rPr>
                              <w:t xml:space="preserve"> </w:t>
                            </w:r>
                            <w:r>
                              <w:rPr>
                                <w:rFonts w:ascii="Verdana"/>
                                <w:color w:val="221F1F"/>
                                <w:sz w:val="18"/>
                              </w:rPr>
                              <w:t>questions,</w:t>
                            </w:r>
                            <w:r>
                              <w:rPr>
                                <w:rFonts w:ascii="Verdana"/>
                                <w:color w:val="221F1F"/>
                                <w:spacing w:val="-38"/>
                                <w:sz w:val="18"/>
                              </w:rPr>
                              <w:t xml:space="preserve"> </w:t>
                            </w:r>
                            <w:r>
                              <w:rPr>
                                <w:rFonts w:ascii="Verdana"/>
                                <w:color w:val="221F1F"/>
                                <w:sz w:val="18"/>
                              </w:rPr>
                              <w:t>just</w:t>
                            </w:r>
                            <w:r>
                              <w:rPr>
                                <w:rFonts w:ascii="Verdana"/>
                                <w:color w:val="221F1F"/>
                                <w:spacing w:val="-37"/>
                                <w:sz w:val="18"/>
                              </w:rPr>
                              <w:t xml:space="preserve"> </w:t>
                            </w:r>
                            <w:r>
                              <w:rPr>
                                <w:rFonts w:ascii="Verdana"/>
                                <w:color w:val="221F1F"/>
                                <w:sz w:val="18"/>
                              </w:rPr>
                              <w:t>ask</w:t>
                            </w:r>
                            <w:r>
                              <w:rPr>
                                <w:rFonts w:ascii="Verdana"/>
                                <w:color w:val="221F1F"/>
                                <w:spacing w:val="-38"/>
                                <w:sz w:val="18"/>
                              </w:rPr>
                              <w:t xml:space="preserve"> </w:t>
                            </w:r>
                            <w:r>
                              <w:rPr>
                                <w:rFonts w:ascii="Verdana"/>
                                <w:color w:val="221F1F"/>
                                <w:sz w:val="18"/>
                              </w:rPr>
                              <w:t>our</w:t>
                            </w:r>
                            <w:r>
                              <w:rPr>
                                <w:rFonts w:ascii="Verdana"/>
                                <w:color w:val="221F1F"/>
                                <w:spacing w:val="-38"/>
                                <w:sz w:val="18"/>
                              </w:rPr>
                              <w:t xml:space="preserve"> </w:t>
                            </w:r>
                            <w:r>
                              <w:rPr>
                                <w:rFonts w:ascii="Verdana"/>
                                <w:color w:val="221F1F"/>
                                <w:sz w:val="18"/>
                              </w:rPr>
                              <w:t>staff.</w:t>
                            </w:r>
                            <w:r>
                              <w:rPr>
                                <w:rFonts w:ascii="Verdana"/>
                                <w:color w:val="221F1F"/>
                                <w:spacing w:val="-39"/>
                                <w:sz w:val="18"/>
                              </w:rPr>
                              <w:t xml:space="preserve"> </w:t>
                            </w:r>
                            <w:r>
                              <w:rPr>
                                <w:rFonts w:ascii="Verdana"/>
                                <w:color w:val="221F1F"/>
                                <w:sz w:val="18"/>
                              </w:rPr>
                              <w:t>The</w:t>
                            </w:r>
                            <w:r>
                              <w:rPr>
                                <w:rFonts w:ascii="Verdana"/>
                                <w:color w:val="221F1F"/>
                                <w:spacing w:val="-37"/>
                                <w:sz w:val="18"/>
                              </w:rPr>
                              <w:t xml:space="preserve"> </w:t>
                            </w:r>
                            <w:r>
                              <w:rPr>
                                <w:rFonts w:ascii="Verdana"/>
                                <w:color w:val="221F1F"/>
                                <w:sz w:val="18"/>
                              </w:rPr>
                              <w:t>staff</w:t>
                            </w:r>
                            <w:r>
                              <w:rPr>
                                <w:rFonts w:ascii="Verdana"/>
                                <w:color w:val="221F1F"/>
                                <w:spacing w:val="-39"/>
                                <w:sz w:val="18"/>
                              </w:rPr>
                              <w:t xml:space="preserve"> </w:t>
                            </w:r>
                            <w:r>
                              <w:rPr>
                                <w:rFonts w:ascii="Verdana"/>
                                <w:color w:val="221F1F"/>
                                <w:sz w:val="18"/>
                              </w:rPr>
                              <w:t>are</w:t>
                            </w:r>
                            <w:r>
                              <w:rPr>
                                <w:rFonts w:ascii="Verdana"/>
                                <w:color w:val="221F1F"/>
                                <w:spacing w:val="-36"/>
                                <w:sz w:val="18"/>
                              </w:rPr>
                              <w:t xml:space="preserve"> </w:t>
                            </w:r>
                            <w:r>
                              <w:rPr>
                                <w:rFonts w:ascii="Verdana"/>
                                <w:color w:val="221F1F"/>
                                <w:sz w:val="18"/>
                              </w:rPr>
                              <w:t>here</w:t>
                            </w:r>
                            <w:r>
                              <w:rPr>
                                <w:rFonts w:ascii="Verdana"/>
                                <w:color w:val="221F1F"/>
                                <w:spacing w:val="-40"/>
                                <w:sz w:val="18"/>
                              </w:rPr>
                              <w:t xml:space="preserve"> </w:t>
                            </w:r>
                            <w:r>
                              <w:rPr>
                                <w:rFonts w:ascii="Verdana"/>
                                <w:color w:val="221F1F"/>
                                <w:sz w:val="18"/>
                              </w:rPr>
                              <w:t>to</w:t>
                            </w:r>
                            <w:r>
                              <w:rPr>
                                <w:rFonts w:ascii="Verdana"/>
                                <w:color w:val="221F1F"/>
                                <w:spacing w:val="-37"/>
                                <w:sz w:val="18"/>
                              </w:rPr>
                              <w:t xml:space="preserve"> </w:t>
                            </w:r>
                            <w:r>
                              <w:rPr>
                                <w:rFonts w:ascii="Verdana"/>
                                <w:color w:val="221F1F"/>
                                <w:sz w:val="18"/>
                              </w:rPr>
                              <w:t>help</w:t>
                            </w:r>
                            <w:r>
                              <w:rPr>
                                <w:rFonts w:ascii="Verdana"/>
                                <w:color w:val="221F1F"/>
                                <w:spacing w:val="-37"/>
                                <w:sz w:val="18"/>
                              </w:rPr>
                              <w:t xml:space="preserve"> </w:t>
                            </w:r>
                            <w:r>
                              <w:rPr>
                                <w:rFonts w:ascii="Verdana"/>
                                <w:color w:val="221F1F"/>
                                <w:sz w:val="18"/>
                              </w:rPr>
                              <w:t>you</w:t>
                            </w:r>
                            <w:r>
                              <w:rPr>
                                <w:rFonts w:ascii="Verdana"/>
                                <w:color w:val="221F1F"/>
                                <w:spacing w:val="-37"/>
                                <w:sz w:val="18"/>
                              </w:rPr>
                              <w:t xml:space="preserve"> </w:t>
                            </w:r>
                            <w:r>
                              <w:rPr>
                                <w:rFonts w:ascii="Verdana"/>
                                <w:color w:val="221F1F"/>
                                <w:sz w:val="18"/>
                              </w:rPr>
                              <w:t>and</w:t>
                            </w:r>
                            <w:r>
                              <w:rPr>
                                <w:rFonts w:ascii="Verdana"/>
                                <w:color w:val="221F1F"/>
                                <w:spacing w:val="-38"/>
                                <w:sz w:val="18"/>
                              </w:rPr>
                              <w:t xml:space="preserve"> </w:t>
                            </w:r>
                            <w:r>
                              <w:rPr>
                                <w:rFonts w:ascii="Verdana"/>
                                <w:color w:val="221F1F"/>
                                <w:sz w:val="18"/>
                              </w:rPr>
                              <w:t>there</w:t>
                            </w:r>
                            <w:r>
                              <w:rPr>
                                <w:rFonts w:ascii="Verdana"/>
                                <w:color w:val="221F1F"/>
                                <w:spacing w:val="-37"/>
                                <w:sz w:val="18"/>
                              </w:rPr>
                              <w:t xml:space="preserve"> </w:t>
                            </w:r>
                            <w:r>
                              <w:rPr>
                                <w:rFonts w:ascii="Verdana"/>
                                <w:color w:val="221F1F"/>
                                <w:sz w:val="18"/>
                              </w:rPr>
                              <w:t>will</w:t>
                            </w:r>
                            <w:r>
                              <w:rPr>
                                <w:rFonts w:ascii="Verdana"/>
                                <w:color w:val="221F1F"/>
                                <w:spacing w:val="-35"/>
                                <w:sz w:val="18"/>
                              </w:rPr>
                              <w:t xml:space="preserve"> </w:t>
                            </w:r>
                            <w:r>
                              <w:rPr>
                                <w:rFonts w:ascii="Verdana"/>
                                <w:color w:val="221F1F"/>
                                <w:sz w:val="18"/>
                              </w:rPr>
                              <w:t>be people</w:t>
                            </w:r>
                            <w:r>
                              <w:rPr>
                                <w:rFonts w:ascii="Verdana"/>
                                <w:color w:val="221F1F"/>
                                <w:spacing w:val="-17"/>
                                <w:sz w:val="18"/>
                              </w:rPr>
                              <w:t xml:space="preserve"> </w:t>
                            </w:r>
                            <w:r>
                              <w:rPr>
                                <w:rFonts w:ascii="Verdana"/>
                                <w:color w:val="221F1F"/>
                                <w:sz w:val="18"/>
                              </w:rPr>
                              <w:t>who</w:t>
                            </w:r>
                            <w:r>
                              <w:rPr>
                                <w:rFonts w:ascii="Verdana"/>
                                <w:color w:val="221F1F"/>
                                <w:spacing w:val="-17"/>
                                <w:sz w:val="18"/>
                              </w:rPr>
                              <w:t xml:space="preserve"> </w:t>
                            </w:r>
                            <w:r>
                              <w:rPr>
                                <w:rFonts w:ascii="Verdana"/>
                                <w:color w:val="221F1F"/>
                                <w:sz w:val="18"/>
                              </w:rPr>
                              <w:t>speak</w:t>
                            </w:r>
                            <w:r>
                              <w:rPr>
                                <w:rFonts w:ascii="Verdana"/>
                                <w:color w:val="221F1F"/>
                                <w:spacing w:val="-19"/>
                                <w:sz w:val="18"/>
                              </w:rPr>
                              <w:t xml:space="preserve"> </w:t>
                            </w:r>
                            <w:r>
                              <w:rPr>
                                <w:rFonts w:ascii="Verdana"/>
                                <w:color w:val="221F1F"/>
                                <w:sz w:val="18"/>
                              </w:rPr>
                              <w:t>your</w:t>
                            </w:r>
                            <w:r>
                              <w:rPr>
                                <w:rFonts w:ascii="Verdana"/>
                                <w:color w:val="221F1F"/>
                                <w:spacing w:val="-17"/>
                                <w:sz w:val="18"/>
                              </w:rPr>
                              <w:t xml:space="preserve"> </w:t>
                            </w:r>
                            <w:r>
                              <w:rPr>
                                <w:rFonts w:ascii="Verdana"/>
                                <w:color w:val="221F1F"/>
                                <w:sz w:val="18"/>
                              </w:rPr>
                              <w:t>language.</w:t>
                            </w:r>
                          </w:p>
                          <w:p w:rsidR="004B1227" w:rsidRDefault="004B1227">
                            <w:pPr>
                              <w:spacing w:line="304" w:lineRule="auto"/>
                              <w:ind w:left="253" w:right="655"/>
                              <w:rPr>
                                <w:rFonts w:ascii="Verdana"/>
                                <w:sz w:val="18"/>
                              </w:rPr>
                            </w:pPr>
                            <w:r>
                              <w:rPr>
                                <w:rFonts w:ascii="Verdana"/>
                                <w:color w:val="221F1F"/>
                                <w:sz w:val="18"/>
                              </w:rPr>
                              <w:t>Once</w:t>
                            </w:r>
                            <w:r>
                              <w:rPr>
                                <w:rFonts w:ascii="Verdana"/>
                                <w:color w:val="221F1F"/>
                                <w:spacing w:val="-22"/>
                                <w:sz w:val="18"/>
                              </w:rPr>
                              <w:t xml:space="preserve"> </w:t>
                            </w:r>
                            <w:r>
                              <w:rPr>
                                <w:rFonts w:ascii="Verdana"/>
                                <w:color w:val="221F1F"/>
                                <w:sz w:val="18"/>
                              </w:rPr>
                              <w:t>you</w:t>
                            </w:r>
                            <w:r>
                              <w:rPr>
                                <w:rFonts w:ascii="Verdana"/>
                                <w:color w:val="221F1F"/>
                                <w:spacing w:val="-19"/>
                                <w:sz w:val="18"/>
                              </w:rPr>
                              <w:t xml:space="preserve"> </w:t>
                            </w:r>
                            <w:r>
                              <w:rPr>
                                <w:rFonts w:ascii="Verdana"/>
                                <w:color w:val="221F1F"/>
                                <w:sz w:val="18"/>
                              </w:rPr>
                              <w:t>have</w:t>
                            </w:r>
                            <w:r>
                              <w:rPr>
                                <w:rFonts w:ascii="Verdana"/>
                                <w:color w:val="221F1F"/>
                                <w:spacing w:val="-22"/>
                                <w:sz w:val="18"/>
                              </w:rPr>
                              <w:t xml:space="preserve"> </w:t>
                            </w:r>
                            <w:r>
                              <w:rPr>
                                <w:rFonts w:ascii="Verdana"/>
                                <w:color w:val="221F1F"/>
                                <w:sz w:val="18"/>
                              </w:rPr>
                              <w:t>completed</w:t>
                            </w:r>
                            <w:r>
                              <w:rPr>
                                <w:rFonts w:ascii="Verdana"/>
                                <w:color w:val="221F1F"/>
                                <w:spacing w:val="-18"/>
                                <w:sz w:val="18"/>
                              </w:rPr>
                              <w:t xml:space="preserve"> </w:t>
                            </w:r>
                            <w:r>
                              <w:rPr>
                                <w:rFonts w:ascii="Verdana"/>
                                <w:color w:val="221F1F"/>
                                <w:sz w:val="18"/>
                              </w:rPr>
                              <w:t>your</w:t>
                            </w:r>
                            <w:r>
                              <w:rPr>
                                <w:rFonts w:ascii="Verdana"/>
                                <w:color w:val="221F1F"/>
                                <w:spacing w:val="-19"/>
                                <w:sz w:val="18"/>
                              </w:rPr>
                              <w:t xml:space="preserve"> </w:t>
                            </w:r>
                            <w:r>
                              <w:rPr>
                                <w:rFonts w:ascii="Verdana"/>
                                <w:color w:val="221F1F"/>
                                <w:sz w:val="18"/>
                              </w:rPr>
                              <w:t>enrolment</w:t>
                            </w:r>
                            <w:r>
                              <w:rPr>
                                <w:rFonts w:ascii="Verdana"/>
                                <w:color w:val="221F1F"/>
                                <w:spacing w:val="-21"/>
                                <w:sz w:val="18"/>
                              </w:rPr>
                              <w:t xml:space="preserve"> </w:t>
                            </w:r>
                            <w:r>
                              <w:rPr>
                                <w:rFonts w:ascii="Verdana"/>
                                <w:color w:val="221F1F"/>
                                <w:sz w:val="18"/>
                              </w:rPr>
                              <w:t>and</w:t>
                            </w:r>
                            <w:r>
                              <w:rPr>
                                <w:rFonts w:ascii="Verdana"/>
                                <w:color w:val="221F1F"/>
                                <w:spacing w:val="-19"/>
                                <w:sz w:val="18"/>
                              </w:rPr>
                              <w:t xml:space="preserve"> </w:t>
                            </w:r>
                            <w:r>
                              <w:rPr>
                                <w:rFonts w:ascii="Verdana"/>
                                <w:color w:val="221F1F"/>
                                <w:sz w:val="18"/>
                              </w:rPr>
                              <w:t>attended</w:t>
                            </w:r>
                            <w:r>
                              <w:rPr>
                                <w:rFonts w:ascii="Verdana"/>
                                <w:color w:val="221F1F"/>
                                <w:spacing w:val="-19"/>
                                <w:sz w:val="18"/>
                              </w:rPr>
                              <w:t xml:space="preserve"> </w:t>
                            </w:r>
                            <w:r>
                              <w:rPr>
                                <w:rFonts w:ascii="Verdana"/>
                                <w:color w:val="221F1F"/>
                                <w:sz w:val="18"/>
                              </w:rPr>
                              <w:t>Orientation,</w:t>
                            </w:r>
                            <w:r>
                              <w:rPr>
                                <w:rFonts w:ascii="Verdana"/>
                                <w:color w:val="221F1F"/>
                                <w:spacing w:val="-23"/>
                                <w:sz w:val="18"/>
                              </w:rPr>
                              <w:t xml:space="preserve"> </w:t>
                            </w:r>
                            <w:r>
                              <w:rPr>
                                <w:rFonts w:ascii="Verdana"/>
                                <w:color w:val="221F1F"/>
                                <w:sz w:val="18"/>
                              </w:rPr>
                              <w:t>you</w:t>
                            </w:r>
                            <w:r>
                              <w:rPr>
                                <w:rFonts w:ascii="Verdana"/>
                                <w:color w:val="221F1F"/>
                                <w:spacing w:val="-18"/>
                                <w:sz w:val="18"/>
                              </w:rPr>
                              <w:t xml:space="preserve"> </w:t>
                            </w:r>
                            <w:r>
                              <w:rPr>
                                <w:rFonts w:ascii="Verdana"/>
                                <w:color w:val="221F1F"/>
                                <w:sz w:val="18"/>
                              </w:rPr>
                              <w:t>are</w:t>
                            </w:r>
                            <w:r>
                              <w:rPr>
                                <w:rFonts w:ascii="Verdana"/>
                                <w:color w:val="221F1F"/>
                                <w:spacing w:val="-19"/>
                                <w:sz w:val="18"/>
                              </w:rPr>
                              <w:t xml:space="preserve"> </w:t>
                            </w:r>
                            <w:r>
                              <w:rPr>
                                <w:rFonts w:ascii="Verdana"/>
                                <w:color w:val="221F1F"/>
                                <w:sz w:val="18"/>
                              </w:rPr>
                              <w:t>ready</w:t>
                            </w:r>
                            <w:r>
                              <w:rPr>
                                <w:rFonts w:ascii="Verdana"/>
                                <w:color w:val="221F1F"/>
                                <w:spacing w:val="-23"/>
                                <w:sz w:val="18"/>
                              </w:rPr>
                              <w:t xml:space="preserve"> </w:t>
                            </w:r>
                            <w:r>
                              <w:rPr>
                                <w:rFonts w:ascii="Verdana"/>
                                <w:color w:val="221F1F"/>
                                <w:sz w:val="18"/>
                              </w:rPr>
                              <w:t>to start your</w:t>
                            </w:r>
                            <w:r>
                              <w:rPr>
                                <w:rFonts w:ascii="Verdana"/>
                                <w:color w:val="221F1F"/>
                                <w:spacing w:val="-38"/>
                                <w:sz w:val="18"/>
                              </w:rPr>
                              <w:t xml:space="preserve"> </w:t>
                            </w:r>
                            <w:r>
                              <w:rPr>
                                <w:rFonts w:ascii="Verdana"/>
                                <w:color w:val="221F1F"/>
                                <w:sz w:val="18"/>
                              </w:rPr>
                              <w:t>classes.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84.9pt;margin-top:10.9pt;width:425.2pt;height:157.8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" fillcolor="#ddf0f7" stroked="f">
                <v:textbox inset="0,0,0,0">
                  <w:txbxContent>
                    <w:p w:rsidR="004B1227" w:rsidRDefault="004B1227">
                      <w:pPr>
                        <w:spacing w:before="170"/>
                        <w:ind w:left="253"/>
                        <w:rPr>
                          <w:rFonts w:ascii="Calibri"/>
                          <w:b/>
                          <w:sz w:val="20"/>
                        </w:rPr>
                      </w:pPr>
                      <w:r>
                        <w:rPr>
                          <w:rFonts w:ascii="Calibri"/>
                          <w:b/>
                          <w:color w:val="221F1F"/>
                          <w:sz w:val="20"/>
                        </w:rPr>
                        <w:t>Remember</w:t>
                      </w:r>
                    </w:p>
                    <w:p w:rsidR="004B1227" w:rsidRDefault="004B1227">
                      <w:pPr>
                        <w:pStyle w:val="BodyText"/>
                        <w:spacing w:before="9"/>
                        <w:ind w:left="0"/>
                        <w:rPr>
                          <w:rFonts w:ascii="Calibri"/>
                          <w:b/>
                          <w:sz w:val="14"/>
                        </w:rPr>
                      </w:pPr>
                    </w:p>
                    <w:p w:rsidR="004B1227" w:rsidRDefault="004B1227">
                      <w:pPr>
                        <w:spacing w:line="307" w:lineRule="auto"/>
                        <w:ind w:left="253" w:right="655"/>
                        <w:rPr>
                          <w:rFonts w:ascii="Verdana"/>
                          <w:sz w:val="18"/>
                        </w:rPr>
                      </w:pPr>
                      <w:r>
                        <w:rPr>
                          <w:rFonts w:ascii="Verdana"/>
                          <w:color w:val="221F1F"/>
                          <w:sz w:val="18"/>
                        </w:rPr>
                        <w:t>Attendance at orientation is compulsory for all new students and it is where your enrolment</w:t>
                      </w:r>
                      <w:r>
                        <w:rPr>
                          <w:rFonts w:ascii="Verdana"/>
                          <w:color w:val="221F1F"/>
                          <w:spacing w:val="-3"/>
                          <w:sz w:val="18"/>
                        </w:rPr>
                        <w:t xml:space="preserve"> </w:t>
                      </w:r>
                      <w:r>
                        <w:rPr>
                          <w:rFonts w:ascii="Verdana"/>
                          <w:color w:val="221F1F"/>
                          <w:sz w:val="18"/>
                        </w:rPr>
                        <w:t>is</w:t>
                      </w:r>
                      <w:r>
                        <w:rPr>
                          <w:rFonts w:ascii="Verdana"/>
                          <w:color w:val="221F1F"/>
                          <w:spacing w:val="-23"/>
                          <w:sz w:val="18"/>
                        </w:rPr>
                        <w:t xml:space="preserve"> </w:t>
                      </w:r>
                      <w:r>
                        <w:rPr>
                          <w:rFonts w:ascii="Verdana"/>
                          <w:color w:val="221F1F"/>
                          <w:sz w:val="18"/>
                        </w:rPr>
                        <w:t>completed.</w:t>
                      </w:r>
                      <w:r>
                        <w:rPr>
                          <w:rFonts w:ascii="Verdana"/>
                          <w:color w:val="221F1F"/>
                          <w:spacing w:val="-24"/>
                          <w:sz w:val="18"/>
                        </w:rPr>
                        <w:t xml:space="preserve"> </w:t>
                      </w:r>
                      <w:r>
                        <w:rPr>
                          <w:rFonts w:ascii="Verdana"/>
                          <w:color w:val="221F1F"/>
                          <w:sz w:val="18"/>
                        </w:rPr>
                        <w:t>If</w:t>
                      </w:r>
                      <w:r>
                        <w:rPr>
                          <w:rFonts w:ascii="Verdana"/>
                          <w:color w:val="221F1F"/>
                          <w:spacing w:val="-25"/>
                          <w:sz w:val="18"/>
                        </w:rPr>
                        <w:t xml:space="preserve"> </w:t>
                      </w:r>
                      <w:r>
                        <w:rPr>
                          <w:rFonts w:ascii="Verdana"/>
                          <w:color w:val="221F1F"/>
                          <w:sz w:val="18"/>
                        </w:rPr>
                        <w:t>you</w:t>
                      </w:r>
                      <w:r>
                        <w:rPr>
                          <w:rFonts w:ascii="Verdana"/>
                          <w:color w:val="221F1F"/>
                          <w:spacing w:val="-23"/>
                          <w:sz w:val="18"/>
                        </w:rPr>
                        <w:t xml:space="preserve"> </w:t>
                      </w:r>
                      <w:r>
                        <w:rPr>
                          <w:rFonts w:ascii="Verdana"/>
                          <w:color w:val="221F1F"/>
                          <w:sz w:val="18"/>
                        </w:rPr>
                        <w:t>do</w:t>
                      </w:r>
                      <w:r>
                        <w:rPr>
                          <w:rFonts w:ascii="Verdana"/>
                          <w:color w:val="221F1F"/>
                          <w:spacing w:val="-24"/>
                          <w:sz w:val="18"/>
                        </w:rPr>
                        <w:t xml:space="preserve"> </w:t>
                      </w:r>
                      <w:r>
                        <w:rPr>
                          <w:rFonts w:ascii="Verdana"/>
                          <w:color w:val="221F1F"/>
                          <w:sz w:val="18"/>
                        </w:rPr>
                        <w:t>not</w:t>
                      </w:r>
                      <w:r>
                        <w:rPr>
                          <w:rFonts w:ascii="Verdana"/>
                          <w:color w:val="221F1F"/>
                          <w:spacing w:val="-23"/>
                          <w:sz w:val="18"/>
                        </w:rPr>
                        <w:t xml:space="preserve"> </w:t>
                      </w:r>
                      <w:r>
                        <w:rPr>
                          <w:rFonts w:ascii="Verdana"/>
                          <w:color w:val="221F1F"/>
                          <w:sz w:val="18"/>
                        </w:rPr>
                        <w:t>attend</w:t>
                      </w:r>
                      <w:r>
                        <w:rPr>
                          <w:rFonts w:ascii="Verdana"/>
                          <w:color w:val="221F1F"/>
                          <w:spacing w:val="-24"/>
                          <w:sz w:val="18"/>
                        </w:rPr>
                        <w:t xml:space="preserve"> </w:t>
                      </w:r>
                      <w:r>
                        <w:rPr>
                          <w:rFonts w:ascii="Verdana"/>
                          <w:color w:val="221F1F"/>
                          <w:sz w:val="18"/>
                        </w:rPr>
                        <w:t>Orientation,</w:t>
                      </w:r>
                      <w:r>
                        <w:rPr>
                          <w:rFonts w:ascii="Verdana"/>
                          <w:color w:val="221F1F"/>
                          <w:spacing w:val="-24"/>
                          <w:sz w:val="18"/>
                        </w:rPr>
                        <w:t xml:space="preserve"> </w:t>
                      </w:r>
                      <w:r>
                        <w:rPr>
                          <w:rFonts w:ascii="Verdana"/>
                          <w:color w:val="221F1F"/>
                          <w:sz w:val="18"/>
                        </w:rPr>
                        <w:t>you</w:t>
                      </w:r>
                      <w:r>
                        <w:rPr>
                          <w:rFonts w:ascii="Verdana"/>
                          <w:color w:val="221F1F"/>
                          <w:spacing w:val="-23"/>
                          <w:sz w:val="18"/>
                        </w:rPr>
                        <w:t xml:space="preserve"> </w:t>
                      </w:r>
                      <w:r>
                        <w:rPr>
                          <w:rFonts w:ascii="Verdana"/>
                          <w:color w:val="221F1F"/>
                          <w:sz w:val="18"/>
                        </w:rPr>
                        <w:t>will</w:t>
                      </w:r>
                      <w:r>
                        <w:rPr>
                          <w:rFonts w:ascii="Verdana"/>
                          <w:color w:val="221F1F"/>
                          <w:spacing w:val="-23"/>
                          <w:sz w:val="18"/>
                        </w:rPr>
                        <w:t xml:space="preserve"> </w:t>
                      </w:r>
                      <w:r>
                        <w:rPr>
                          <w:rFonts w:ascii="Verdana"/>
                          <w:color w:val="221F1F"/>
                          <w:sz w:val="18"/>
                        </w:rPr>
                        <w:t>not</w:t>
                      </w:r>
                      <w:r>
                        <w:rPr>
                          <w:rFonts w:ascii="Verdana"/>
                          <w:color w:val="221F1F"/>
                          <w:spacing w:val="-24"/>
                          <w:sz w:val="18"/>
                        </w:rPr>
                        <w:t xml:space="preserve"> </w:t>
                      </w:r>
                      <w:r>
                        <w:rPr>
                          <w:rFonts w:ascii="Verdana"/>
                          <w:color w:val="221F1F"/>
                          <w:sz w:val="18"/>
                        </w:rPr>
                        <w:t>be</w:t>
                      </w:r>
                      <w:r>
                        <w:rPr>
                          <w:rFonts w:ascii="Verdana"/>
                          <w:color w:val="221F1F"/>
                          <w:spacing w:val="-23"/>
                          <w:sz w:val="18"/>
                        </w:rPr>
                        <w:t xml:space="preserve"> </w:t>
                      </w:r>
                      <w:r>
                        <w:rPr>
                          <w:rFonts w:ascii="Verdana"/>
                          <w:color w:val="221F1F"/>
                          <w:sz w:val="18"/>
                        </w:rPr>
                        <w:t>fully</w:t>
                      </w:r>
                      <w:r>
                        <w:rPr>
                          <w:rFonts w:ascii="Verdana"/>
                          <w:color w:val="221F1F"/>
                          <w:spacing w:val="-26"/>
                          <w:sz w:val="18"/>
                        </w:rPr>
                        <w:t xml:space="preserve"> </w:t>
                      </w:r>
                      <w:r>
                        <w:rPr>
                          <w:rFonts w:ascii="Verdana"/>
                          <w:color w:val="221F1F"/>
                          <w:sz w:val="18"/>
                        </w:rPr>
                        <w:t xml:space="preserve">enrolled. It is </w:t>
                      </w:r>
                      <w:r>
                        <w:rPr>
                          <w:rFonts w:ascii="Verdana"/>
                          <w:color w:val="221F1F"/>
                          <w:spacing w:val="2"/>
                          <w:sz w:val="18"/>
                        </w:rPr>
                        <w:t xml:space="preserve">also your </w:t>
                      </w:r>
                      <w:r>
                        <w:rPr>
                          <w:rFonts w:ascii="Verdana"/>
                          <w:color w:val="221F1F"/>
                          <w:sz w:val="18"/>
                        </w:rPr>
                        <w:t>responsibility to ensure you attend Orientation and to make sure that you</w:t>
                      </w:r>
                      <w:r>
                        <w:rPr>
                          <w:rFonts w:ascii="Verdana"/>
                          <w:color w:val="221F1F"/>
                          <w:spacing w:val="-42"/>
                          <w:sz w:val="18"/>
                        </w:rPr>
                        <w:t xml:space="preserve"> </w:t>
                      </w:r>
                      <w:r>
                        <w:rPr>
                          <w:rFonts w:ascii="Verdana"/>
                          <w:color w:val="221F1F"/>
                          <w:sz w:val="18"/>
                        </w:rPr>
                        <w:t>are aware</w:t>
                      </w:r>
                      <w:r>
                        <w:rPr>
                          <w:rFonts w:ascii="Verdana"/>
                          <w:color w:val="221F1F"/>
                          <w:spacing w:val="-21"/>
                          <w:sz w:val="18"/>
                        </w:rPr>
                        <w:t xml:space="preserve"> </w:t>
                      </w:r>
                      <w:r>
                        <w:rPr>
                          <w:rFonts w:ascii="Verdana"/>
                          <w:color w:val="221F1F"/>
                          <w:sz w:val="18"/>
                        </w:rPr>
                        <w:t>of</w:t>
                      </w:r>
                      <w:r>
                        <w:rPr>
                          <w:rFonts w:ascii="Verdana"/>
                          <w:color w:val="221F1F"/>
                          <w:spacing w:val="-21"/>
                          <w:sz w:val="18"/>
                        </w:rPr>
                        <w:t xml:space="preserve"> </w:t>
                      </w:r>
                      <w:r>
                        <w:rPr>
                          <w:rFonts w:ascii="Verdana"/>
                          <w:color w:val="221F1F"/>
                          <w:sz w:val="18"/>
                        </w:rPr>
                        <w:t>all</w:t>
                      </w:r>
                      <w:r>
                        <w:rPr>
                          <w:rFonts w:ascii="Verdana"/>
                          <w:color w:val="221F1F"/>
                          <w:spacing w:val="-21"/>
                          <w:sz w:val="18"/>
                        </w:rPr>
                        <w:t xml:space="preserve"> </w:t>
                      </w:r>
                      <w:r>
                        <w:rPr>
                          <w:rFonts w:ascii="Verdana"/>
                          <w:color w:val="221F1F"/>
                          <w:sz w:val="18"/>
                        </w:rPr>
                        <w:t>the</w:t>
                      </w:r>
                      <w:r>
                        <w:rPr>
                          <w:rFonts w:ascii="Verdana"/>
                          <w:color w:val="221F1F"/>
                          <w:spacing w:val="-21"/>
                          <w:sz w:val="18"/>
                        </w:rPr>
                        <w:t xml:space="preserve"> </w:t>
                      </w:r>
                      <w:r>
                        <w:rPr>
                          <w:rFonts w:ascii="Verdana"/>
                          <w:color w:val="221F1F"/>
                          <w:sz w:val="18"/>
                        </w:rPr>
                        <w:t>important</w:t>
                      </w:r>
                      <w:r>
                        <w:rPr>
                          <w:rFonts w:ascii="Verdana"/>
                          <w:color w:val="221F1F"/>
                          <w:spacing w:val="-20"/>
                          <w:sz w:val="18"/>
                        </w:rPr>
                        <w:t xml:space="preserve"> </w:t>
                      </w:r>
                      <w:r>
                        <w:rPr>
                          <w:rFonts w:ascii="Verdana"/>
                          <w:color w:val="221F1F"/>
                          <w:sz w:val="18"/>
                        </w:rPr>
                        <w:t>information</w:t>
                      </w:r>
                      <w:r>
                        <w:rPr>
                          <w:rFonts w:ascii="Verdana"/>
                          <w:color w:val="221F1F"/>
                          <w:spacing w:val="-19"/>
                          <w:sz w:val="18"/>
                        </w:rPr>
                        <w:t xml:space="preserve"> </w:t>
                      </w:r>
                      <w:r>
                        <w:rPr>
                          <w:rFonts w:ascii="Verdana"/>
                          <w:color w:val="221F1F"/>
                          <w:sz w:val="18"/>
                        </w:rPr>
                        <w:t>regarding</w:t>
                      </w:r>
                      <w:r>
                        <w:rPr>
                          <w:rFonts w:ascii="Verdana"/>
                          <w:color w:val="221F1F"/>
                          <w:spacing w:val="-21"/>
                          <w:sz w:val="18"/>
                        </w:rPr>
                        <w:t xml:space="preserve"> </w:t>
                      </w:r>
                      <w:r>
                        <w:rPr>
                          <w:rFonts w:ascii="Verdana"/>
                          <w:color w:val="221F1F"/>
                          <w:sz w:val="18"/>
                        </w:rPr>
                        <w:t>your</w:t>
                      </w:r>
                      <w:r>
                        <w:rPr>
                          <w:rFonts w:ascii="Verdana"/>
                          <w:color w:val="221F1F"/>
                          <w:spacing w:val="-20"/>
                          <w:sz w:val="18"/>
                        </w:rPr>
                        <w:t xml:space="preserve"> </w:t>
                      </w:r>
                      <w:r>
                        <w:rPr>
                          <w:rFonts w:ascii="Verdana"/>
                          <w:color w:val="221F1F"/>
                          <w:sz w:val="18"/>
                        </w:rPr>
                        <w:t>programme.</w:t>
                      </w:r>
                    </w:p>
                    <w:p w:rsidR="004B1227" w:rsidRDefault="004B1227">
                      <w:pPr>
                        <w:spacing w:line="307" w:lineRule="auto"/>
                        <w:ind w:left="253"/>
                        <w:rPr>
                          <w:rFonts w:ascii="Verdana"/>
                          <w:sz w:val="18"/>
                        </w:rPr>
                      </w:pPr>
                      <w:r>
                        <w:rPr>
                          <w:rFonts w:ascii="Verdana"/>
                          <w:color w:val="221F1F"/>
                          <w:sz w:val="18"/>
                        </w:rPr>
                        <w:t>If</w:t>
                      </w:r>
                      <w:r>
                        <w:rPr>
                          <w:rFonts w:ascii="Verdana"/>
                          <w:color w:val="221F1F"/>
                          <w:spacing w:val="-39"/>
                          <w:sz w:val="18"/>
                        </w:rPr>
                        <w:t xml:space="preserve"> </w:t>
                      </w:r>
                      <w:r>
                        <w:rPr>
                          <w:rFonts w:ascii="Verdana"/>
                          <w:color w:val="221F1F"/>
                          <w:sz w:val="18"/>
                        </w:rPr>
                        <w:t>you</w:t>
                      </w:r>
                      <w:r>
                        <w:rPr>
                          <w:rFonts w:ascii="Verdana"/>
                          <w:color w:val="221F1F"/>
                          <w:spacing w:val="-37"/>
                          <w:sz w:val="18"/>
                        </w:rPr>
                        <w:t xml:space="preserve"> </w:t>
                      </w:r>
                      <w:r>
                        <w:rPr>
                          <w:rFonts w:ascii="Verdana"/>
                          <w:color w:val="221F1F"/>
                          <w:sz w:val="18"/>
                        </w:rPr>
                        <w:t>have</w:t>
                      </w:r>
                      <w:r>
                        <w:rPr>
                          <w:rFonts w:ascii="Verdana"/>
                          <w:color w:val="221F1F"/>
                          <w:spacing w:val="-38"/>
                          <w:sz w:val="18"/>
                        </w:rPr>
                        <w:t xml:space="preserve"> </w:t>
                      </w:r>
                      <w:r>
                        <w:rPr>
                          <w:rFonts w:ascii="Verdana"/>
                          <w:color w:val="221F1F"/>
                          <w:sz w:val="18"/>
                        </w:rPr>
                        <w:t>any</w:t>
                      </w:r>
                      <w:r>
                        <w:rPr>
                          <w:rFonts w:ascii="Verdana"/>
                          <w:color w:val="221F1F"/>
                          <w:spacing w:val="-39"/>
                          <w:sz w:val="18"/>
                        </w:rPr>
                        <w:t xml:space="preserve"> </w:t>
                      </w:r>
                      <w:r>
                        <w:rPr>
                          <w:rFonts w:ascii="Verdana"/>
                          <w:color w:val="221F1F"/>
                          <w:sz w:val="18"/>
                        </w:rPr>
                        <w:t>questions,</w:t>
                      </w:r>
                      <w:r>
                        <w:rPr>
                          <w:rFonts w:ascii="Verdana"/>
                          <w:color w:val="221F1F"/>
                          <w:spacing w:val="-38"/>
                          <w:sz w:val="18"/>
                        </w:rPr>
                        <w:t xml:space="preserve"> </w:t>
                      </w:r>
                      <w:r>
                        <w:rPr>
                          <w:rFonts w:ascii="Verdana"/>
                          <w:color w:val="221F1F"/>
                          <w:sz w:val="18"/>
                        </w:rPr>
                        <w:t>just</w:t>
                      </w:r>
                      <w:r>
                        <w:rPr>
                          <w:rFonts w:ascii="Verdana"/>
                          <w:color w:val="221F1F"/>
                          <w:spacing w:val="-37"/>
                          <w:sz w:val="18"/>
                        </w:rPr>
                        <w:t xml:space="preserve"> </w:t>
                      </w:r>
                      <w:r>
                        <w:rPr>
                          <w:rFonts w:ascii="Verdana"/>
                          <w:color w:val="221F1F"/>
                          <w:sz w:val="18"/>
                        </w:rPr>
                        <w:t>ask</w:t>
                      </w:r>
                      <w:r>
                        <w:rPr>
                          <w:rFonts w:ascii="Verdana"/>
                          <w:color w:val="221F1F"/>
                          <w:spacing w:val="-38"/>
                          <w:sz w:val="18"/>
                        </w:rPr>
                        <w:t xml:space="preserve"> </w:t>
                      </w:r>
                      <w:r>
                        <w:rPr>
                          <w:rFonts w:ascii="Verdana"/>
                          <w:color w:val="221F1F"/>
                          <w:sz w:val="18"/>
                        </w:rPr>
                        <w:t>our</w:t>
                      </w:r>
                      <w:r>
                        <w:rPr>
                          <w:rFonts w:ascii="Verdana"/>
                          <w:color w:val="221F1F"/>
                          <w:spacing w:val="-38"/>
                          <w:sz w:val="18"/>
                        </w:rPr>
                        <w:t xml:space="preserve"> </w:t>
                      </w:r>
                      <w:r>
                        <w:rPr>
                          <w:rFonts w:ascii="Verdana"/>
                          <w:color w:val="221F1F"/>
                          <w:sz w:val="18"/>
                        </w:rPr>
                        <w:t>staff.</w:t>
                      </w:r>
                      <w:r>
                        <w:rPr>
                          <w:rFonts w:ascii="Verdana"/>
                          <w:color w:val="221F1F"/>
                          <w:spacing w:val="-39"/>
                          <w:sz w:val="18"/>
                        </w:rPr>
                        <w:t xml:space="preserve"> </w:t>
                      </w:r>
                      <w:r>
                        <w:rPr>
                          <w:rFonts w:ascii="Verdana"/>
                          <w:color w:val="221F1F"/>
                          <w:sz w:val="18"/>
                        </w:rPr>
                        <w:t>The</w:t>
                      </w:r>
                      <w:r>
                        <w:rPr>
                          <w:rFonts w:ascii="Verdana"/>
                          <w:color w:val="221F1F"/>
                          <w:spacing w:val="-37"/>
                          <w:sz w:val="18"/>
                        </w:rPr>
                        <w:t xml:space="preserve"> </w:t>
                      </w:r>
                      <w:r>
                        <w:rPr>
                          <w:rFonts w:ascii="Verdana"/>
                          <w:color w:val="221F1F"/>
                          <w:sz w:val="18"/>
                        </w:rPr>
                        <w:t>staff</w:t>
                      </w:r>
                      <w:r>
                        <w:rPr>
                          <w:rFonts w:ascii="Verdana"/>
                          <w:color w:val="221F1F"/>
                          <w:spacing w:val="-39"/>
                          <w:sz w:val="18"/>
                        </w:rPr>
                        <w:t xml:space="preserve"> </w:t>
                      </w:r>
                      <w:r>
                        <w:rPr>
                          <w:rFonts w:ascii="Verdana"/>
                          <w:color w:val="221F1F"/>
                          <w:sz w:val="18"/>
                        </w:rPr>
                        <w:t>are</w:t>
                      </w:r>
                      <w:r>
                        <w:rPr>
                          <w:rFonts w:ascii="Verdana"/>
                          <w:color w:val="221F1F"/>
                          <w:spacing w:val="-36"/>
                          <w:sz w:val="18"/>
                        </w:rPr>
                        <w:t xml:space="preserve"> </w:t>
                      </w:r>
                      <w:r>
                        <w:rPr>
                          <w:rFonts w:ascii="Verdana"/>
                          <w:color w:val="221F1F"/>
                          <w:sz w:val="18"/>
                        </w:rPr>
                        <w:t>here</w:t>
                      </w:r>
                      <w:r>
                        <w:rPr>
                          <w:rFonts w:ascii="Verdana"/>
                          <w:color w:val="221F1F"/>
                          <w:spacing w:val="-40"/>
                          <w:sz w:val="18"/>
                        </w:rPr>
                        <w:t xml:space="preserve"> </w:t>
                      </w:r>
                      <w:r>
                        <w:rPr>
                          <w:rFonts w:ascii="Verdana"/>
                          <w:color w:val="221F1F"/>
                          <w:sz w:val="18"/>
                        </w:rPr>
                        <w:t>to</w:t>
                      </w:r>
                      <w:r>
                        <w:rPr>
                          <w:rFonts w:ascii="Verdana"/>
                          <w:color w:val="221F1F"/>
                          <w:spacing w:val="-37"/>
                          <w:sz w:val="18"/>
                        </w:rPr>
                        <w:t xml:space="preserve"> </w:t>
                      </w:r>
                      <w:r>
                        <w:rPr>
                          <w:rFonts w:ascii="Verdana"/>
                          <w:color w:val="221F1F"/>
                          <w:sz w:val="18"/>
                        </w:rPr>
                        <w:t>help</w:t>
                      </w:r>
                      <w:r>
                        <w:rPr>
                          <w:rFonts w:ascii="Verdana"/>
                          <w:color w:val="221F1F"/>
                          <w:spacing w:val="-37"/>
                          <w:sz w:val="18"/>
                        </w:rPr>
                        <w:t xml:space="preserve"> </w:t>
                      </w:r>
                      <w:r>
                        <w:rPr>
                          <w:rFonts w:ascii="Verdana"/>
                          <w:color w:val="221F1F"/>
                          <w:sz w:val="18"/>
                        </w:rPr>
                        <w:t>you</w:t>
                      </w:r>
                      <w:r>
                        <w:rPr>
                          <w:rFonts w:ascii="Verdana"/>
                          <w:color w:val="221F1F"/>
                          <w:spacing w:val="-37"/>
                          <w:sz w:val="18"/>
                        </w:rPr>
                        <w:t xml:space="preserve"> </w:t>
                      </w:r>
                      <w:r>
                        <w:rPr>
                          <w:rFonts w:ascii="Verdana"/>
                          <w:color w:val="221F1F"/>
                          <w:sz w:val="18"/>
                        </w:rPr>
                        <w:t>and</w:t>
                      </w:r>
                      <w:r>
                        <w:rPr>
                          <w:rFonts w:ascii="Verdana"/>
                          <w:color w:val="221F1F"/>
                          <w:spacing w:val="-38"/>
                          <w:sz w:val="18"/>
                        </w:rPr>
                        <w:t xml:space="preserve"> </w:t>
                      </w:r>
                      <w:r>
                        <w:rPr>
                          <w:rFonts w:ascii="Verdana"/>
                          <w:color w:val="221F1F"/>
                          <w:sz w:val="18"/>
                        </w:rPr>
                        <w:t>there</w:t>
                      </w:r>
                      <w:r>
                        <w:rPr>
                          <w:rFonts w:ascii="Verdana"/>
                          <w:color w:val="221F1F"/>
                          <w:spacing w:val="-37"/>
                          <w:sz w:val="18"/>
                        </w:rPr>
                        <w:t xml:space="preserve"> </w:t>
                      </w:r>
                      <w:r>
                        <w:rPr>
                          <w:rFonts w:ascii="Verdana"/>
                          <w:color w:val="221F1F"/>
                          <w:sz w:val="18"/>
                        </w:rPr>
                        <w:t>will</w:t>
                      </w:r>
                      <w:r>
                        <w:rPr>
                          <w:rFonts w:ascii="Verdana"/>
                          <w:color w:val="221F1F"/>
                          <w:spacing w:val="-35"/>
                          <w:sz w:val="18"/>
                        </w:rPr>
                        <w:t xml:space="preserve"> </w:t>
                      </w:r>
                      <w:r>
                        <w:rPr>
                          <w:rFonts w:ascii="Verdana"/>
                          <w:color w:val="221F1F"/>
                          <w:sz w:val="18"/>
                        </w:rPr>
                        <w:t>be people</w:t>
                      </w:r>
                      <w:r>
                        <w:rPr>
                          <w:rFonts w:ascii="Verdana"/>
                          <w:color w:val="221F1F"/>
                          <w:spacing w:val="-17"/>
                          <w:sz w:val="18"/>
                        </w:rPr>
                        <w:t xml:space="preserve"> </w:t>
                      </w:r>
                      <w:r>
                        <w:rPr>
                          <w:rFonts w:ascii="Verdana"/>
                          <w:color w:val="221F1F"/>
                          <w:sz w:val="18"/>
                        </w:rPr>
                        <w:t>who</w:t>
                      </w:r>
                      <w:r>
                        <w:rPr>
                          <w:rFonts w:ascii="Verdana"/>
                          <w:color w:val="221F1F"/>
                          <w:spacing w:val="-17"/>
                          <w:sz w:val="18"/>
                        </w:rPr>
                        <w:t xml:space="preserve"> </w:t>
                      </w:r>
                      <w:r>
                        <w:rPr>
                          <w:rFonts w:ascii="Verdana"/>
                          <w:color w:val="221F1F"/>
                          <w:sz w:val="18"/>
                        </w:rPr>
                        <w:t>speak</w:t>
                      </w:r>
                      <w:r>
                        <w:rPr>
                          <w:rFonts w:ascii="Verdana"/>
                          <w:color w:val="221F1F"/>
                          <w:spacing w:val="-19"/>
                          <w:sz w:val="18"/>
                        </w:rPr>
                        <w:t xml:space="preserve"> </w:t>
                      </w:r>
                      <w:r>
                        <w:rPr>
                          <w:rFonts w:ascii="Verdana"/>
                          <w:color w:val="221F1F"/>
                          <w:sz w:val="18"/>
                        </w:rPr>
                        <w:t>your</w:t>
                      </w:r>
                      <w:r>
                        <w:rPr>
                          <w:rFonts w:ascii="Verdana"/>
                          <w:color w:val="221F1F"/>
                          <w:spacing w:val="-17"/>
                          <w:sz w:val="18"/>
                        </w:rPr>
                        <w:t xml:space="preserve"> </w:t>
                      </w:r>
                      <w:r>
                        <w:rPr>
                          <w:rFonts w:ascii="Verdana"/>
                          <w:color w:val="221F1F"/>
                          <w:sz w:val="18"/>
                        </w:rPr>
                        <w:t>language.</w:t>
                      </w:r>
                    </w:p>
                    <w:p w:rsidR="004B1227" w:rsidRDefault="004B1227">
                      <w:pPr>
                        <w:spacing w:line="304" w:lineRule="auto"/>
                        <w:ind w:left="253" w:right="655"/>
                        <w:rPr>
                          <w:rFonts w:ascii="Verdana"/>
                          <w:sz w:val="18"/>
                        </w:rPr>
                      </w:pPr>
                      <w:r>
                        <w:rPr>
                          <w:rFonts w:ascii="Verdana"/>
                          <w:color w:val="221F1F"/>
                          <w:sz w:val="18"/>
                        </w:rPr>
                        <w:t>Once</w:t>
                      </w:r>
                      <w:r>
                        <w:rPr>
                          <w:rFonts w:ascii="Verdana"/>
                          <w:color w:val="221F1F"/>
                          <w:spacing w:val="-22"/>
                          <w:sz w:val="18"/>
                        </w:rPr>
                        <w:t xml:space="preserve"> </w:t>
                      </w:r>
                      <w:r>
                        <w:rPr>
                          <w:rFonts w:ascii="Verdana"/>
                          <w:color w:val="221F1F"/>
                          <w:sz w:val="18"/>
                        </w:rPr>
                        <w:t>you</w:t>
                      </w:r>
                      <w:r>
                        <w:rPr>
                          <w:rFonts w:ascii="Verdana"/>
                          <w:color w:val="221F1F"/>
                          <w:spacing w:val="-19"/>
                          <w:sz w:val="18"/>
                        </w:rPr>
                        <w:t xml:space="preserve"> </w:t>
                      </w:r>
                      <w:r>
                        <w:rPr>
                          <w:rFonts w:ascii="Verdana"/>
                          <w:color w:val="221F1F"/>
                          <w:sz w:val="18"/>
                        </w:rPr>
                        <w:t>have</w:t>
                      </w:r>
                      <w:r>
                        <w:rPr>
                          <w:rFonts w:ascii="Verdana"/>
                          <w:color w:val="221F1F"/>
                          <w:spacing w:val="-22"/>
                          <w:sz w:val="18"/>
                        </w:rPr>
                        <w:t xml:space="preserve"> </w:t>
                      </w:r>
                      <w:r>
                        <w:rPr>
                          <w:rFonts w:ascii="Verdana"/>
                          <w:color w:val="221F1F"/>
                          <w:sz w:val="18"/>
                        </w:rPr>
                        <w:t>completed</w:t>
                      </w:r>
                      <w:r>
                        <w:rPr>
                          <w:rFonts w:ascii="Verdana"/>
                          <w:color w:val="221F1F"/>
                          <w:spacing w:val="-18"/>
                          <w:sz w:val="18"/>
                        </w:rPr>
                        <w:t xml:space="preserve"> </w:t>
                      </w:r>
                      <w:r>
                        <w:rPr>
                          <w:rFonts w:ascii="Verdana"/>
                          <w:color w:val="221F1F"/>
                          <w:sz w:val="18"/>
                        </w:rPr>
                        <w:t>your</w:t>
                      </w:r>
                      <w:r>
                        <w:rPr>
                          <w:rFonts w:ascii="Verdana"/>
                          <w:color w:val="221F1F"/>
                          <w:spacing w:val="-19"/>
                          <w:sz w:val="18"/>
                        </w:rPr>
                        <w:t xml:space="preserve"> </w:t>
                      </w:r>
                      <w:r>
                        <w:rPr>
                          <w:rFonts w:ascii="Verdana"/>
                          <w:color w:val="221F1F"/>
                          <w:sz w:val="18"/>
                        </w:rPr>
                        <w:t>enrolment</w:t>
                      </w:r>
                      <w:r>
                        <w:rPr>
                          <w:rFonts w:ascii="Verdana"/>
                          <w:color w:val="221F1F"/>
                          <w:spacing w:val="-21"/>
                          <w:sz w:val="18"/>
                        </w:rPr>
                        <w:t xml:space="preserve"> </w:t>
                      </w:r>
                      <w:r>
                        <w:rPr>
                          <w:rFonts w:ascii="Verdana"/>
                          <w:color w:val="221F1F"/>
                          <w:sz w:val="18"/>
                        </w:rPr>
                        <w:t>and</w:t>
                      </w:r>
                      <w:r>
                        <w:rPr>
                          <w:rFonts w:ascii="Verdana"/>
                          <w:color w:val="221F1F"/>
                          <w:spacing w:val="-19"/>
                          <w:sz w:val="18"/>
                        </w:rPr>
                        <w:t xml:space="preserve"> </w:t>
                      </w:r>
                      <w:r>
                        <w:rPr>
                          <w:rFonts w:ascii="Verdana"/>
                          <w:color w:val="221F1F"/>
                          <w:sz w:val="18"/>
                        </w:rPr>
                        <w:t>attended</w:t>
                      </w:r>
                      <w:r>
                        <w:rPr>
                          <w:rFonts w:ascii="Verdana"/>
                          <w:color w:val="221F1F"/>
                          <w:spacing w:val="-19"/>
                          <w:sz w:val="18"/>
                        </w:rPr>
                        <w:t xml:space="preserve"> </w:t>
                      </w:r>
                      <w:r>
                        <w:rPr>
                          <w:rFonts w:ascii="Verdana"/>
                          <w:color w:val="221F1F"/>
                          <w:sz w:val="18"/>
                        </w:rPr>
                        <w:t>Orientation,</w:t>
                      </w:r>
                      <w:r>
                        <w:rPr>
                          <w:rFonts w:ascii="Verdana"/>
                          <w:color w:val="221F1F"/>
                          <w:spacing w:val="-23"/>
                          <w:sz w:val="18"/>
                        </w:rPr>
                        <w:t xml:space="preserve"> </w:t>
                      </w:r>
                      <w:r>
                        <w:rPr>
                          <w:rFonts w:ascii="Verdana"/>
                          <w:color w:val="221F1F"/>
                          <w:sz w:val="18"/>
                        </w:rPr>
                        <w:t>you</w:t>
                      </w:r>
                      <w:r>
                        <w:rPr>
                          <w:rFonts w:ascii="Verdana"/>
                          <w:color w:val="221F1F"/>
                          <w:spacing w:val="-18"/>
                          <w:sz w:val="18"/>
                        </w:rPr>
                        <w:t xml:space="preserve"> </w:t>
                      </w:r>
                      <w:r>
                        <w:rPr>
                          <w:rFonts w:ascii="Verdana"/>
                          <w:color w:val="221F1F"/>
                          <w:sz w:val="18"/>
                        </w:rPr>
                        <w:t>are</w:t>
                      </w:r>
                      <w:r>
                        <w:rPr>
                          <w:rFonts w:ascii="Verdana"/>
                          <w:color w:val="221F1F"/>
                          <w:spacing w:val="-19"/>
                          <w:sz w:val="18"/>
                        </w:rPr>
                        <w:t xml:space="preserve"> </w:t>
                      </w:r>
                      <w:r>
                        <w:rPr>
                          <w:rFonts w:ascii="Verdana"/>
                          <w:color w:val="221F1F"/>
                          <w:sz w:val="18"/>
                        </w:rPr>
                        <w:t>ready</w:t>
                      </w:r>
                      <w:r>
                        <w:rPr>
                          <w:rFonts w:ascii="Verdana"/>
                          <w:color w:val="221F1F"/>
                          <w:spacing w:val="-23"/>
                          <w:sz w:val="18"/>
                        </w:rPr>
                        <w:t xml:space="preserve"> </w:t>
                      </w:r>
                      <w:r>
                        <w:rPr>
                          <w:rFonts w:ascii="Verdana"/>
                          <w:color w:val="221F1F"/>
                          <w:sz w:val="18"/>
                        </w:rPr>
                        <w:t>to start your</w:t>
                      </w:r>
                      <w:r>
                        <w:rPr>
                          <w:rFonts w:ascii="Verdana"/>
                          <w:color w:val="221F1F"/>
                          <w:spacing w:val="-38"/>
                          <w:sz w:val="18"/>
                        </w:rPr>
                        <w:t xml:space="preserve"> </w:t>
                      </w:r>
                      <w:r>
                        <w:rPr>
                          <w:rFonts w:ascii="Verdana"/>
                          <w:color w:val="221F1F"/>
                          <w:sz w:val="18"/>
                        </w:rPr>
                        <w:t>classes.</w:t>
                      </w:r>
                    </w:p>
                  </w:txbxContent>
                </v:textbox>
                <w10:wrap type="topAndBottom" anchorx="page"/>
              </v:shape>
            </w:pict>
          </mc:Fallback>
        </mc:AlternateContent>
      </w:r>
    </w:p>
    <w:p w:rsidR="002E1CD0" w:rsidRDefault="002E1CD0">
      <w:pPr>
        <w:pStyle w:val="BodyText"/>
        <w:spacing w:before="11"/>
        <w:ind w:left="0"/>
        <w:rPr>
          <w:sz w:val="28"/>
        </w:rPr>
      </w:pPr>
    </w:p>
    <w:p w:rsidR="002E1CD0" w:rsidRDefault="00C8609B">
      <w:pPr>
        <w:pStyle w:val="Heading1"/>
        <w:spacing w:before="1"/>
      </w:pPr>
      <w:bookmarkStart w:id="13" w:name="_bookmark12"/>
      <w:bookmarkEnd w:id="13"/>
      <w:r>
        <w:rPr>
          <w:color w:val="2D74B5"/>
        </w:rPr>
        <w:t>Attendance</w:t>
      </w:r>
    </w:p>
    <w:p w:rsidR="002E1CD0" w:rsidRDefault="00C8609B">
      <w:pPr>
        <w:pStyle w:val="BodyText"/>
        <w:spacing w:before="196" w:line="360" w:lineRule="auto"/>
        <w:ind w:left="320" w:right="1347"/>
        <w:jc w:val="both"/>
      </w:pPr>
      <w:r>
        <w:rPr>
          <w:color w:val="221F1F"/>
        </w:rPr>
        <w:t>As required by your student visa, you must study at ICL for a total of 20 hours per week. You must attend all of your classes. If you always come to class, you have a much greater chance of success!</w:t>
      </w:r>
    </w:p>
    <w:p w:rsidR="002E1CD0" w:rsidRDefault="00C8609B">
      <w:pPr>
        <w:pStyle w:val="BodyText"/>
        <w:spacing w:line="360" w:lineRule="auto"/>
        <w:ind w:left="320" w:right="1347"/>
        <w:jc w:val="both"/>
      </w:pPr>
      <w:r>
        <w:rPr>
          <w:color w:val="221F1F"/>
        </w:rPr>
        <w:t>If</w:t>
      </w:r>
      <w:r>
        <w:rPr>
          <w:color w:val="221F1F"/>
          <w:spacing w:val="19"/>
        </w:rPr>
        <w:t xml:space="preserve"> </w:t>
      </w:r>
      <w:r>
        <w:rPr>
          <w:color w:val="221F1F"/>
        </w:rPr>
        <w:t>you</w:t>
      </w:r>
      <w:r>
        <w:rPr>
          <w:color w:val="221F1F"/>
          <w:spacing w:val="-28"/>
        </w:rPr>
        <w:t xml:space="preserve"> </w:t>
      </w:r>
      <w:r>
        <w:rPr>
          <w:color w:val="221F1F"/>
        </w:rPr>
        <w:t>know</w:t>
      </w:r>
      <w:r>
        <w:rPr>
          <w:color w:val="221F1F"/>
          <w:spacing w:val="18"/>
        </w:rPr>
        <w:t xml:space="preserve"> </w:t>
      </w:r>
      <w:r>
        <w:rPr>
          <w:color w:val="221F1F"/>
        </w:rPr>
        <w:t>in</w:t>
      </w:r>
      <w:r>
        <w:rPr>
          <w:color w:val="221F1F"/>
          <w:spacing w:val="-10"/>
        </w:rPr>
        <w:t xml:space="preserve"> </w:t>
      </w:r>
      <w:r>
        <w:rPr>
          <w:color w:val="221F1F"/>
        </w:rPr>
        <w:t>advance</w:t>
      </w:r>
      <w:r>
        <w:rPr>
          <w:color w:val="221F1F"/>
          <w:spacing w:val="19"/>
        </w:rPr>
        <w:t xml:space="preserve"> </w:t>
      </w:r>
      <w:r>
        <w:rPr>
          <w:color w:val="221F1F"/>
        </w:rPr>
        <w:t>that</w:t>
      </w:r>
      <w:r>
        <w:rPr>
          <w:color w:val="221F1F"/>
          <w:spacing w:val="18"/>
        </w:rPr>
        <w:t xml:space="preserve"> </w:t>
      </w:r>
      <w:r>
        <w:rPr>
          <w:color w:val="221F1F"/>
        </w:rPr>
        <w:t>you</w:t>
      </w:r>
      <w:r>
        <w:rPr>
          <w:color w:val="221F1F"/>
          <w:spacing w:val="-27"/>
        </w:rPr>
        <w:t xml:space="preserve"> </w:t>
      </w:r>
      <w:r>
        <w:rPr>
          <w:color w:val="221F1F"/>
        </w:rPr>
        <w:t>have</w:t>
      </w:r>
      <w:r>
        <w:rPr>
          <w:color w:val="221F1F"/>
          <w:spacing w:val="19"/>
        </w:rPr>
        <w:t xml:space="preserve"> </w:t>
      </w:r>
      <w:r w:rsidR="004456B3">
        <w:rPr>
          <w:color w:val="221F1F"/>
        </w:rPr>
        <w:t xml:space="preserve">to </w:t>
      </w:r>
      <w:r w:rsidR="004456B3">
        <w:rPr>
          <w:color w:val="221F1F"/>
          <w:spacing w:val="-28"/>
        </w:rPr>
        <w:t>be</w:t>
      </w:r>
      <w:r>
        <w:rPr>
          <w:color w:val="221F1F"/>
          <w:spacing w:val="-9"/>
        </w:rPr>
        <w:t xml:space="preserve"> </w:t>
      </w:r>
      <w:r>
        <w:rPr>
          <w:color w:val="221F1F"/>
        </w:rPr>
        <w:t>absent</w:t>
      </w:r>
      <w:r>
        <w:rPr>
          <w:color w:val="221F1F"/>
          <w:spacing w:val="-9"/>
        </w:rPr>
        <w:t xml:space="preserve"> </w:t>
      </w:r>
      <w:r>
        <w:rPr>
          <w:color w:val="221F1F"/>
        </w:rPr>
        <w:t>from</w:t>
      </w:r>
      <w:r>
        <w:rPr>
          <w:color w:val="221F1F"/>
          <w:spacing w:val="-9"/>
        </w:rPr>
        <w:t xml:space="preserve"> </w:t>
      </w:r>
      <w:r>
        <w:rPr>
          <w:color w:val="221F1F"/>
        </w:rPr>
        <w:t>class,</w:t>
      </w:r>
      <w:r>
        <w:rPr>
          <w:color w:val="221F1F"/>
          <w:spacing w:val="-28"/>
        </w:rPr>
        <w:t xml:space="preserve"> </w:t>
      </w:r>
      <w:r>
        <w:rPr>
          <w:color w:val="221F1F"/>
        </w:rPr>
        <w:t>you</w:t>
      </w:r>
      <w:r>
        <w:rPr>
          <w:color w:val="221F1F"/>
          <w:spacing w:val="18"/>
        </w:rPr>
        <w:t xml:space="preserve"> </w:t>
      </w:r>
      <w:r>
        <w:rPr>
          <w:color w:val="221F1F"/>
        </w:rPr>
        <w:t>must</w:t>
      </w:r>
      <w:r>
        <w:rPr>
          <w:color w:val="221F1F"/>
          <w:spacing w:val="21"/>
        </w:rPr>
        <w:t xml:space="preserve"> </w:t>
      </w:r>
      <w:r>
        <w:rPr>
          <w:color w:val="221F1F"/>
        </w:rPr>
        <w:t>inform</w:t>
      </w:r>
      <w:r>
        <w:rPr>
          <w:color w:val="221F1F"/>
          <w:spacing w:val="-8"/>
        </w:rPr>
        <w:t xml:space="preserve"> </w:t>
      </w:r>
      <w:r>
        <w:rPr>
          <w:color w:val="221F1F"/>
        </w:rPr>
        <w:t>your</w:t>
      </w:r>
      <w:r>
        <w:rPr>
          <w:color w:val="221F1F"/>
          <w:spacing w:val="-8"/>
        </w:rPr>
        <w:t xml:space="preserve"> </w:t>
      </w:r>
      <w:r>
        <w:rPr>
          <w:color w:val="221F1F"/>
        </w:rPr>
        <w:t>lecturer</w:t>
      </w:r>
      <w:r>
        <w:rPr>
          <w:color w:val="221F1F"/>
          <w:spacing w:val="19"/>
        </w:rPr>
        <w:t xml:space="preserve"> </w:t>
      </w:r>
      <w:r>
        <w:rPr>
          <w:color w:val="221F1F"/>
        </w:rPr>
        <w:t>in writing</w:t>
      </w:r>
      <w:r>
        <w:rPr>
          <w:color w:val="221F1F"/>
          <w:spacing w:val="-22"/>
        </w:rPr>
        <w:t xml:space="preserve"> </w:t>
      </w:r>
      <w:r>
        <w:rPr>
          <w:color w:val="221F1F"/>
        </w:rPr>
        <w:t>or</w:t>
      </w:r>
      <w:r>
        <w:rPr>
          <w:color w:val="221F1F"/>
          <w:spacing w:val="-22"/>
        </w:rPr>
        <w:t xml:space="preserve"> </w:t>
      </w:r>
      <w:r>
        <w:rPr>
          <w:color w:val="221F1F"/>
        </w:rPr>
        <w:t xml:space="preserve">if you </w:t>
      </w:r>
      <w:r>
        <w:rPr>
          <w:color w:val="221F1F"/>
          <w:spacing w:val="2"/>
        </w:rPr>
        <w:t xml:space="preserve">are delayed </w:t>
      </w:r>
      <w:r>
        <w:rPr>
          <w:color w:val="221F1F"/>
        </w:rPr>
        <w:t xml:space="preserve">in getting to class, you should phone </w:t>
      </w:r>
      <w:r>
        <w:rPr>
          <w:color w:val="221F1F"/>
          <w:spacing w:val="2"/>
        </w:rPr>
        <w:t xml:space="preserve">the college </w:t>
      </w:r>
      <w:r>
        <w:rPr>
          <w:color w:val="221F1F"/>
        </w:rPr>
        <w:t xml:space="preserve">on 09-368-4343 </w:t>
      </w:r>
      <w:r>
        <w:rPr>
          <w:color w:val="221F1F"/>
          <w:spacing w:val="-23"/>
        </w:rPr>
        <w:t xml:space="preserve">and </w:t>
      </w:r>
      <w:r>
        <w:rPr>
          <w:color w:val="221F1F"/>
        </w:rPr>
        <w:t xml:space="preserve">tell the receptionist </w:t>
      </w:r>
      <w:r>
        <w:rPr>
          <w:color w:val="221F1F"/>
          <w:spacing w:val="2"/>
        </w:rPr>
        <w:t xml:space="preserve">what your </w:t>
      </w:r>
      <w:r>
        <w:rPr>
          <w:color w:val="221F1F"/>
        </w:rPr>
        <w:t>problem is. The receptionist can then notify your</w:t>
      </w:r>
      <w:r>
        <w:rPr>
          <w:color w:val="221F1F"/>
          <w:spacing w:val="-15"/>
        </w:rPr>
        <w:t xml:space="preserve"> </w:t>
      </w:r>
      <w:r>
        <w:rPr>
          <w:color w:val="221F1F"/>
        </w:rPr>
        <w:t>lecturer.</w:t>
      </w:r>
    </w:p>
    <w:p w:rsidR="002E1CD0" w:rsidRDefault="00C8609B">
      <w:pPr>
        <w:pStyle w:val="BodyText"/>
        <w:spacing w:before="1" w:line="360" w:lineRule="auto"/>
        <w:ind w:left="320" w:right="1348"/>
        <w:jc w:val="both"/>
      </w:pPr>
      <w:r>
        <w:rPr>
          <w:color w:val="221F1F"/>
        </w:rPr>
        <w:t>The</w:t>
      </w:r>
      <w:r>
        <w:rPr>
          <w:color w:val="221F1F"/>
          <w:spacing w:val="-29"/>
        </w:rPr>
        <w:t xml:space="preserve"> </w:t>
      </w:r>
      <w:r>
        <w:rPr>
          <w:color w:val="221F1F"/>
        </w:rPr>
        <w:t>ICL</w:t>
      </w:r>
      <w:r>
        <w:rPr>
          <w:color w:val="221F1F"/>
          <w:spacing w:val="2"/>
        </w:rPr>
        <w:t xml:space="preserve"> </w:t>
      </w:r>
      <w:r>
        <w:rPr>
          <w:color w:val="221F1F"/>
        </w:rPr>
        <w:t>attendance</w:t>
      </w:r>
      <w:r>
        <w:rPr>
          <w:color w:val="221F1F"/>
          <w:spacing w:val="-28"/>
        </w:rPr>
        <w:t xml:space="preserve"> </w:t>
      </w:r>
      <w:r>
        <w:rPr>
          <w:color w:val="221F1F"/>
        </w:rPr>
        <w:t>policy</w:t>
      </w:r>
      <w:r>
        <w:rPr>
          <w:color w:val="221F1F"/>
          <w:spacing w:val="3"/>
        </w:rPr>
        <w:t xml:space="preserve"> </w:t>
      </w:r>
      <w:r>
        <w:rPr>
          <w:color w:val="221F1F"/>
        </w:rPr>
        <w:t>is</w:t>
      </w:r>
      <w:r>
        <w:rPr>
          <w:color w:val="221F1F"/>
          <w:spacing w:val="3"/>
        </w:rPr>
        <w:t xml:space="preserve"> </w:t>
      </w:r>
      <w:r>
        <w:rPr>
          <w:color w:val="221F1F"/>
        </w:rPr>
        <w:t>set</w:t>
      </w:r>
      <w:r>
        <w:rPr>
          <w:color w:val="221F1F"/>
          <w:spacing w:val="1"/>
        </w:rPr>
        <w:t xml:space="preserve"> </w:t>
      </w:r>
      <w:r>
        <w:rPr>
          <w:color w:val="221F1F"/>
        </w:rPr>
        <w:t>out below.</w:t>
      </w:r>
      <w:r>
        <w:rPr>
          <w:color w:val="221F1F"/>
          <w:spacing w:val="4"/>
        </w:rPr>
        <w:t xml:space="preserve"> </w:t>
      </w:r>
      <w:r>
        <w:rPr>
          <w:color w:val="221F1F"/>
        </w:rPr>
        <w:t>It</w:t>
      </w:r>
      <w:r>
        <w:rPr>
          <w:color w:val="221F1F"/>
          <w:spacing w:val="2"/>
        </w:rPr>
        <w:t xml:space="preserve"> </w:t>
      </w:r>
      <w:r>
        <w:rPr>
          <w:color w:val="221F1F"/>
        </w:rPr>
        <w:t>is</w:t>
      </w:r>
      <w:r>
        <w:rPr>
          <w:color w:val="221F1F"/>
          <w:spacing w:val="1"/>
        </w:rPr>
        <w:t xml:space="preserve"> </w:t>
      </w:r>
      <w:r>
        <w:rPr>
          <w:color w:val="221F1F"/>
        </w:rPr>
        <w:t>your</w:t>
      </w:r>
      <w:r>
        <w:rPr>
          <w:color w:val="221F1F"/>
          <w:spacing w:val="2"/>
        </w:rPr>
        <w:t xml:space="preserve"> </w:t>
      </w:r>
      <w:r>
        <w:rPr>
          <w:color w:val="221F1F"/>
        </w:rPr>
        <w:t>responsibility</w:t>
      </w:r>
      <w:r>
        <w:rPr>
          <w:color w:val="221F1F"/>
          <w:spacing w:val="7"/>
        </w:rPr>
        <w:t xml:space="preserve"> </w:t>
      </w:r>
      <w:r>
        <w:rPr>
          <w:color w:val="221F1F"/>
        </w:rPr>
        <w:t>to read</w:t>
      </w:r>
      <w:r>
        <w:rPr>
          <w:color w:val="221F1F"/>
          <w:spacing w:val="3"/>
        </w:rPr>
        <w:t xml:space="preserve"> </w:t>
      </w:r>
      <w:r>
        <w:rPr>
          <w:color w:val="221F1F"/>
        </w:rPr>
        <w:t>it</w:t>
      </w:r>
      <w:r>
        <w:rPr>
          <w:color w:val="221F1F"/>
          <w:spacing w:val="3"/>
        </w:rPr>
        <w:t xml:space="preserve"> </w:t>
      </w:r>
      <w:r>
        <w:rPr>
          <w:color w:val="221F1F"/>
        </w:rPr>
        <w:t>carefully</w:t>
      </w:r>
      <w:r>
        <w:rPr>
          <w:color w:val="221F1F"/>
          <w:spacing w:val="-26"/>
        </w:rPr>
        <w:t xml:space="preserve"> </w:t>
      </w:r>
      <w:r>
        <w:rPr>
          <w:color w:val="221F1F"/>
        </w:rPr>
        <w:t>and</w:t>
      </w:r>
      <w:r>
        <w:rPr>
          <w:color w:val="221F1F"/>
          <w:spacing w:val="-29"/>
        </w:rPr>
        <w:t xml:space="preserve"> </w:t>
      </w:r>
      <w:r>
        <w:rPr>
          <w:color w:val="221F1F"/>
        </w:rPr>
        <w:t>to</w:t>
      </w:r>
      <w:r>
        <w:rPr>
          <w:color w:val="221F1F"/>
          <w:spacing w:val="1"/>
        </w:rPr>
        <w:t xml:space="preserve"> </w:t>
      </w:r>
      <w:r>
        <w:rPr>
          <w:color w:val="221F1F"/>
        </w:rPr>
        <w:t>make</w:t>
      </w:r>
      <w:r>
        <w:rPr>
          <w:color w:val="221F1F"/>
          <w:spacing w:val="-8"/>
        </w:rPr>
        <w:t xml:space="preserve"> </w:t>
      </w:r>
      <w:r>
        <w:rPr>
          <w:color w:val="221F1F"/>
        </w:rPr>
        <w:t>sure</w:t>
      </w:r>
      <w:r>
        <w:rPr>
          <w:color w:val="221F1F"/>
          <w:spacing w:val="-20"/>
        </w:rPr>
        <w:t xml:space="preserve"> </w:t>
      </w:r>
      <w:r>
        <w:rPr>
          <w:color w:val="221F1F"/>
        </w:rPr>
        <w:t>that</w:t>
      </w:r>
      <w:r>
        <w:rPr>
          <w:color w:val="221F1F"/>
          <w:spacing w:val="-22"/>
        </w:rPr>
        <w:t xml:space="preserve"> </w:t>
      </w:r>
      <w:r>
        <w:rPr>
          <w:color w:val="221F1F"/>
        </w:rPr>
        <w:t>you understand</w:t>
      </w:r>
      <w:r>
        <w:rPr>
          <w:color w:val="221F1F"/>
          <w:spacing w:val="-18"/>
        </w:rPr>
        <w:t xml:space="preserve"> </w:t>
      </w:r>
      <w:r>
        <w:rPr>
          <w:color w:val="221F1F"/>
        </w:rPr>
        <w:t>it.</w:t>
      </w:r>
    </w:p>
    <w:p w:rsidR="002E1CD0" w:rsidRDefault="00C8609B">
      <w:pPr>
        <w:pStyle w:val="Heading2"/>
        <w:spacing w:line="315" w:lineRule="exact"/>
        <w:jc w:val="both"/>
      </w:pPr>
      <w:bookmarkStart w:id="14" w:name="_bookmark13"/>
      <w:bookmarkEnd w:id="14"/>
      <w:r>
        <w:rPr>
          <w:color w:val="2D74B5"/>
        </w:rPr>
        <w:t>Attendance Policy</w:t>
      </w:r>
    </w:p>
    <w:p w:rsidR="002E1CD0" w:rsidRDefault="00C8609B">
      <w:pPr>
        <w:pStyle w:val="ListParagraph"/>
        <w:numPr>
          <w:ilvl w:val="0"/>
          <w:numId w:val="13"/>
        </w:numPr>
        <w:tabs>
          <w:tab w:val="left" w:pos="680"/>
          <w:tab w:val="left" w:pos="681"/>
        </w:tabs>
        <w:spacing w:before="158"/>
        <w:ind w:hanging="361"/>
        <w:rPr>
          <w:sz w:val="20"/>
        </w:rPr>
      </w:pPr>
      <w:r>
        <w:rPr>
          <w:sz w:val="20"/>
        </w:rPr>
        <w:t>If you are on a student visa you must attend</w:t>
      </w:r>
      <w:r>
        <w:rPr>
          <w:spacing w:val="-10"/>
          <w:sz w:val="20"/>
        </w:rPr>
        <w:t xml:space="preserve"> </w:t>
      </w:r>
      <w:r>
        <w:rPr>
          <w:sz w:val="20"/>
        </w:rPr>
        <w:t>100%.</w:t>
      </w:r>
    </w:p>
    <w:p w:rsidR="002E1CD0" w:rsidRDefault="00C8609B">
      <w:pPr>
        <w:pStyle w:val="ListParagraph"/>
        <w:numPr>
          <w:ilvl w:val="0"/>
          <w:numId w:val="13"/>
        </w:numPr>
        <w:tabs>
          <w:tab w:val="left" w:pos="680"/>
          <w:tab w:val="left" w:pos="681"/>
        </w:tabs>
        <w:spacing w:before="125"/>
        <w:ind w:hanging="361"/>
        <w:rPr>
          <w:sz w:val="20"/>
        </w:rPr>
      </w:pPr>
      <w:r>
        <w:rPr>
          <w:sz w:val="20"/>
        </w:rPr>
        <w:t>If you are absent, you must tell the</w:t>
      </w:r>
      <w:r>
        <w:rPr>
          <w:spacing w:val="-6"/>
          <w:sz w:val="20"/>
        </w:rPr>
        <w:t xml:space="preserve"> </w:t>
      </w:r>
      <w:r>
        <w:rPr>
          <w:sz w:val="20"/>
        </w:rPr>
        <w:t>school.</w:t>
      </w:r>
    </w:p>
    <w:p w:rsidR="002E1CD0" w:rsidRDefault="00C8609B">
      <w:pPr>
        <w:pStyle w:val="ListParagraph"/>
        <w:numPr>
          <w:ilvl w:val="0"/>
          <w:numId w:val="13"/>
        </w:numPr>
        <w:tabs>
          <w:tab w:val="left" w:pos="680"/>
          <w:tab w:val="left" w:pos="681"/>
        </w:tabs>
        <w:spacing w:before="122" w:line="355" w:lineRule="auto"/>
        <w:ind w:right="991"/>
        <w:rPr>
          <w:sz w:val="20"/>
        </w:rPr>
      </w:pPr>
      <w:r>
        <w:rPr>
          <w:sz w:val="20"/>
        </w:rPr>
        <w:t>If</w:t>
      </w:r>
      <w:r>
        <w:rPr>
          <w:spacing w:val="-3"/>
          <w:sz w:val="20"/>
        </w:rPr>
        <w:t xml:space="preserve"> </w:t>
      </w:r>
      <w:r>
        <w:rPr>
          <w:sz w:val="20"/>
        </w:rPr>
        <w:t>you</w:t>
      </w:r>
      <w:r>
        <w:rPr>
          <w:spacing w:val="-4"/>
          <w:sz w:val="20"/>
        </w:rPr>
        <w:t xml:space="preserve"> </w:t>
      </w:r>
      <w:r>
        <w:rPr>
          <w:sz w:val="20"/>
        </w:rPr>
        <w:t>are</w:t>
      </w:r>
      <w:r>
        <w:rPr>
          <w:spacing w:val="-4"/>
          <w:sz w:val="20"/>
        </w:rPr>
        <w:t xml:space="preserve"> </w:t>
      </w:r>
      <w:r>
        <w:rPr>
          <w:sz w:val="20"/>
        </w:rPr>
        <w:t>off</w:t>
      </w:r>
      <w:r>
        <w:rPr>
          <w:spacing w:val="-2"/>
          <w:sz w:val="20"/>
        </w:rPr>
        <w:t xml:space="preserve"> </w:t>
      </w:r>
      <w:r>
        <w:rPr>
          <w:sz w:val="20"/>
        </w:rPr>
        <w:t>sick,</w:t>
      </w:r>
      <w:r>
        <w:rPr>
          <w:spacing w:val="-3"/>
          <w:sz w:val="20"/>
        </w:rPr>
        <w:t xml:space="preserve"> </w:t>
      </w:r>
      <w:r>
        <w:rPr>
          <w:sz w:val="20"/>
        </w:rPr>
        <w:t>you</w:t>
      </w:r>
      <w:r>
        <w:rPr>
          <w:spacing w:val="-5"/>
          <w:sz w:val="20"/>
        </w:rPr>
        <w:t xml:space="preserve"> </w:t>
      </w:r>
      <w:r>
        <w:rPr>
          <w:sz w:val="20"/>
        </w:rPr>
        <w:t>will</w:t>
      </w:r>
      <w:r>
        <w:rPr>
          <w:spacing w:val="-3"/>
          <w:sz w:val="20"/>
        </w:rPr>
        <w:t xml:space="preserve"> </w:t>
      </w:r>
      <w:r>
        <w:rPr>
          <w:sz w:val="20"/>
        </w:rPr>
        <w:t>be</w:t>
      </w:r>
      <w:r>
        <w:rPr>
          <w:spacing w:val="-3"/>
          <w:sz w:val="20"/>
        </w:rPr>
        <w:t xml:space="preserve"> </w:t>
      </w:r>
      <w:r>
        <w:rPr>
          <w:sz w:val="20"/>
        </w:rPr>
        <w:t>marked</w:t>
      </w:r>
      <w:r>
        <w:rPr>
          <w:spacing w:val="1"/>
          <w:sz w:val="20"/>
        </w:rPr>
        <w:t xml:space="preserve"> </w:t>
      </w:r>
      <w:r>
        <w:rPr>
          <w:sz w:val="20"/>
        </w:rPr>
        <w:t>absent</w:t>
      </w:r>
      <w:r>
        <w:rPr>
          <w:spacing w:val="-4"/>
          <w:sz w:val="20"/>
        </w:rPr>
        <w:t xml:space="preserve"> </w:t>
      </w:r>
      <w:r>
        <w:rPr>
          <w:sz w:val="20"/>
        </w:rPr>
        <w:t>unless</w:t>
      </w:r>
      <w:r>
        <w:rPr>
          <w:spacing w:val="-3"/>
          <w:sz w:val="20"/>
        </w:rPr>
        <w:t xml:space="preserve"> </w:t>
      </w:r>
      <w:r>
        <w:rPr>
          <w:sz w:val="20"/>
        </w:rPr>
        <w:t>you</w:t>
      </w:r>
      <w:r>
        <w:rPr>
          <w:spacing w:val="-2"/>
          <w:sz w:val="20"/>
        </w:rPr>
        <w:t xml:space="preserve"> </w:t>
      </w:r>
      <w:r>
        <w:rPr>
          <w:sz w:val="20"/>
        </w:rPr>
        <w:t>bring</w:t>
      </w:r>
      <w:r>
        <w:rPr>
          <w:spacing w:val="-3"/>
          <w:sz w:val="20"/>
        </w:rPr>
        <w:t xml:space="preserve"> </w:t>
      </w:r>
      <w:r>
        <w:rPr>
          <w:sz w:val="20"/>
        </w:rPr>
        <w:t>a</w:t>
      </w:r>
      <w:r>
        <w:rPr>
          <w:spacing w:val="-2"/>
          <w:sz w:val="20"/>
        </w:rPr>
        <w:t xml:space="preserve"> </w:t>
      </w:r>
      <w:r>
        <w:rPr>
          <w:sz w:val="20"/>
        </w:rPr>
        <w:t>signed</w:t>
      </w:r>
      <w:r>
        <w:rPr>
          <w:spacing w:val="-4"/>
          <w:sz w:val="20"/>
        </w:rPr>
        <w:t xml:space="preserve"> </w:t>
      </w:r>
      <w:r>
        <w:rPr>
          <w:sz w:val="20"/>
        </w:rPr>
        <w:t>medical</w:t>
      </w:r>
      <w:r>
        <w:rPr>
          <w:spacing w:val="-3"/>
          <w:sz w:val="20"/>
        </w:rPr>
        <w:t xml:space="preserve"> </w:t>
      </w:r>
      <w:r>
        <w:rPr>
          <w:sz w:val="20"/>
        </w:rPr>
        <w:t>certificate</w:t>
      </w:r>
      <w:r>
        <w:rPr>
          <w:spacing w:val="-1"/>
          <w:sz w:val="20"/>
        </w:rPr>
        <w:t xml:space="preserve"> </w:t>
      </w:r>
      <w:r>
        <w:rPr>
          <w:sz w:val="20"/>
        </w:rPr>
        <w:t>from</w:t>
      </w:r>
      <w:r>
        <w:rPr>
          <w:spacing w:val="-3"/>
          <w:sz w:val="20"/>
        </w:rPr>
        <w:t xml:space="preserve"> </w:t>
      </w:r>
      <w:r>
        <w:rPr>
          <w:sz w:val="20"/>
        </w:rPr>
        <w:t>a</w:t>
      </w:r>
      <w:r>
        <w:rPr>
          <w:spacing w:val="-3"/>
          <w:sz w:val="20"/>
        </w:rPr>
        <w:t xml:space="preserve"> </w:t>
      </w:r>
      <w:r>
        <w:rPr>
          <w:sz w:val="20"/>
        </w:rPr>
        <w:t>registered</w:t>
      </w:r>
      <w:r>
        <w:rPr>
          <w:spacing w:val="-4"/>
          <w:sz w:val="20"/>
        </w:rPr>
        <w:t xml:space="preserve"> </w:t>
      </w:r>
      <w:r>
        <w:rPr>
          <w:sz w:val="20"/>
        </w:rPr>
        <w:t>GP (doctor). This must be received by the office no later than three days after the period you are</w:t>
      </w:r>
      <w:r>
        <w:rPr>
          <w:spacing w:val="-19"/>
          <w:sz w:val="20"/>
        </w:rPr>
        <w:t xml:space="preserve"> </w:t>
      </w:r>
      <w:r>
        <w:rPr>
          <w:sz w:val="20"/>
        </w:rPr>
        <w:t>sick.</w:t>
      </w:r>
    </w:p>
    <w:p w:rsidR="002E1CD0" w:rsidRDefault="00C8609B">
      <w:pPr>
        <w:pStyle w:val="ListParagraph"/>
        <w:numPr>
          <w:ilvl w:val="0"/>
          <w:numId w:val="13"/>
        </w:numPr>
        <w:tabs>
          <w:tab w:val="left" w:pos="680"/>
          <w:tab w:val="left" w:pos="681"/>
        </w:tabs>
        <w:spacing w:before="8"/>
        <w:ind w:hanging="361"/>
        <w:rPr>
          <w:sz w:val="20"/>
        </w:rPr>
      </w:pPr>
      <w:r>
        <w:rPr>
          <w:sz w:val="20"/>
        </w:rPr>
        <w:t>Lecturers will mark attendance for the hours students are</w:t>
      </w:r>
      <w:r>
        <w:rPr>
          <w:spacing w:val="-7"/>
          <w:sz w:val="20"/>
        </w:rPr>
        <w:t xml:space="preserve"> </w:t>
      </w:r>
      <w:r>
        <w:rPr>
          <w:sz w:val="20"/>
        </w:rPr>
        <w:t>present.</w:t>
      </w:r>
    </w:p>
    <w:p w:rsidR="002E1CD0" w:rsidRDefault="00C8609B">
      <w:pPr>
        <w:pStyle w:val="ListParagraph"/>
        <w:numPr>
          <w:ilvl w:val="0"/>
          <w:numId w:val="13"/>
        </w:numPr>
        <w:tabs>
          <w:tab w:val="left" w:pos="680"/>
          <w:tab w:val="left" w:pos="681"/>
        </w:tabs>
        <w:spacing w:before="122"/>
        <w:ind w:hanging="361"/>
        <w:rPr>
          <w:sz w:val="20"/>
        </w:rPr>
      </w:pPr>
      <w:r>
        <w:rPr>
          <w:sz w:val="20"/>
        </w:rPr>
        <w:t>Your attendance record will be written on your leaving</w:t>
      </w:r>
      <w:r>
        <w:rPr>
          <w:spacing w:val="-8"/>
          <w:sz w:val="20"/>
        </w:rPr>
        <w:t xml:space="preserve"> </w:t>
      </w:r>
      <w:r>
        <w:rPr>
          <w:sz w:val="20"/>
        </w:rPr>
        <w:t>report.</w:t>
      </w:r>
    </w:p>
    <w:p w:rsidR="002E1CD0" w:rsidRDefault="00C8609B">
      <w:pPr>
        <w:pStyle w:val="ListParagraph"/>
        <w:numPr>
          <w:ilvl w:val="0"/>
          <w:numId w:val="13"/>
        </w:numPr>
        <w:tabs>
          <w:tab w:val="left" w:pos="680"/>
          <w:tab w:val="left" w:pos="681"/>
        </w:tabs>
        <w:spacing w:before="122"/>
        <w:ind w:hanging="361"/>
        <w:rPr>
          <w:sz w:val="20"/>
        </w:rPr>
      </w:pPr>
      <w:r>
        <w:rPr>
          <w:sz w:val="20"/>
        </w:rPr>
        <w:t>Your attendance record may be given to Immigration New Zealand at any</w:t>
      </w:r>
      <w:r>
        <w:rPr>
          <w:spacing w:val="-11"/>
          <w:sz w:val="20"/>
        </w:rPr>
        <w:t xml:space="preserve"> </w:t>
      </w:r>
      <w:r>
        <w:rPr>
          <w:sz w:val="20"/>
        </w:rPr>
        <w:t>time.</w:t>
      </w:r>
    </w:p>
    <w:p w:rsidR="002E1CD0" w:rsidRDefault="00C8609B">
      <w:pPr>
        <w:pStyle w:val="ListParagraph"/>
        <w:numPr>
          <w:ilvl w:val="0"/>
          <w:numId w:val="13"/>
        </w:numPr>
        <w:tabs>
          <w:tab w:val="left" w:pos="680"/>
          <w:tab w:val="left" w:pos="681"/>
        </w:tabs>
        <w:spacing w:before="122"/>
        <w:ind w:hanging="361"/>
        <w:rPr>
          <w:sz w:val="20"/>
        </w:rPr>
      </w:pPr>
      <w:r>
        <w:rPr>
          <w:sz w:val="20"/>
        </w:rPr>
        <w:t>If your attendance falls below 90%, you will receive an Attendance</w:t>
      </w:r>
      <w:r>
        <w:rPr>
          <w:spacing w:val="-9"/>
          <w:sz w:val="20"/>
        </w:rPr>
        <w:t xml:space="preserve"> </w:t>
      </w:r>
      <w:r>
        <w:rPr>
          <w:sz w:val="20"/>
        </w:rPr>
        <w:t>Reminder.</w:t>
      </w:r>
    </w:p>
    <w:p w:rsidR="002E1CD0" w:rsidRDefault="00C8609B">
      <w:pPr>
        <w:pStyle w:val="ListParagraph"/>
        <w:numPr>
          <w:ilvl w:val="0"/>
          <w:numId w:val="13"/>
        </w:numPr>
        <w:tabs>
          <w:tab w:val="left" w:pos="680"/>
          <w:tab w:val="left" w:pos="681"/>
        </w:tabs>
        <w:spacing w:before="122" w:line="355" w:lineRule="auto"/>
        <w:ind w:right="995"/>
        <w:rPr>
          <w:sz w:val="20"/>
        </w:rPr>
      </w:pPr>
      <w:r>
        <w:rPr>
          <w:sz w:val="20"/>
        </w:rPr>
        <w:t>If your attendance does not improve, you will receive a First Warning Letter, followed by a Second Warning Letter.</w:t>
      </w:r>
    </w:p>
    <w:p w:rsidR="002E1CD0" w:rsidRDefault="00C8609B">
      <w:pPr>
        <w:pStyle w:val="ListParagraph"/>
        <w:numPr>
          <w:ilvl w:val="0"/>
          <w:numId w:val="13"/>
        </w:numPr>
        <w:tabs>
          <w:tab w:val="left" w:pos="680"/>
          <w:tab w:val="left" w:pos="681"/>
        </w:tabs>
        <w:spacing w:before="10" w:line="355" w:lineRule="auto"/>
        <w:ind w:right="993"/>
        <w:rPr>
          <w:sz w:val="20"/>
        </w:rPr>
      </w:pPr>
      <w:r>
        <w:rPr>
          <w:sz w:val="20"/>
        </w:rPr>
        <w:t>If</w:t>
      </w:r>
      <w:r>
        <w:rPr>
          <w:spacing w:val="-5"/>
          <w:sz w:val="20"/>
        </w:rPr>
        <w:t xml:space="preserve"> </w:t>
      </w:r>
      <w:r>
        <w:rPr>
          <w:sz w:val="20"/>
        </w:rPr>
        <w:t>your</w:t>
      </w:r>
      <w:r>
        <w:rPr>
          <w:spacing w:val="-4"/>
          <w:sz w:val="20"/>
        </w:rPr>
        <w:t xml:space="preserve"> </w:t>
      </w:r>
      <w:r>
        <w:rPr>
          <w:sz w:val="20"/>
        </w:rPr>
        <w:t>attendance</w:t>
      </w:r>
      <w:r>
        <w:rPr>
          <w:spacing w:val="-3"/>
          <w:sz w:val="20"/>
        </w:rPr>
        <w:t xml:space="preserve"> </w:t>
      </w:r>
      <w:r>
        <w:rPr>
          <w:sz w:val="20"/>
        </w:rPr>
        <w:t>continues</w:t>
      </w:r>
      <w:r>
        <w:rPr>
          <w:spacing w:val="-3"/>
          <w:sz w:val="20"/>
        </w:rPr>
        <w:t xml:space="preserve"> </w:t>
      </w:r>
      <w:r>
        <w:rPr>
          <w:sz w:val="20"/>
        </w:rPr>
        <w:t>to</w:t>
      </w:r>
      <w:r>
        <w:rPr>
          <w:spacing w:val="-5"/>
          <w:sz w:val="20"/>
        </w:rPr>
        <w:t xml:space="preserve"> </w:t>
      </w:r>
      <w:r>
        <w:rPr>
          <w:sz w:val="20"/>
        </w:rPr>
        <w:t>fall,</w:t>
      </w:r>
      <w:r>
        <w:rPr>
          <w:spacing w:val="-5"/>
          <w:sz w:val="20"/>
        </w:rPr>
        <w:t xml:space="preserve"> </w:t>
      </w:r>
      <w:r>
        <w:rPr>
          <w:sz w:val="20"/>
        </w:rPr>
        <w:t>you</w:t>
      </w:r>
      <w:r>
        <w:rPr>
          <w:spacing w:val="-4"/>
          <w:sz w:val="20"/>
        </w:rPr>
        <w:t xml:space="preserve"> </w:t>
      </w:r>
      <w:r>
        <w:rPr>
          <w:sz w:val="20"/>
        </w:rPr>
        <w:t>will</w:t>
      </w:r>
      <w:r>
        <w:rPr>
          <w:spacing w:val="-5"/>
          <w:sz w:val="20"/>
        </w:rPr>
        <w:t xml:space="preserve"> </w:t>
      </w:r>
      <w:r>
        <w:rPr>
          <w:sz w:val="20"/>
        </w:rPr>
        <w:t>receive</w:t>
      </w:r>
      <w:r>
        <w:rPr>
          <w:spacing w:val="-6"/>
          <w:sz w:val="20"/>
        </w:rPr>
        <w:t xml:space="preserve"> </w:t>
      </w:r>
      <w:r>
        <w:rPr>
          <w:sz w:val="20"/>
        </w:rPr>
        <w:t>a</w:t>
      </w:r>
      <w:r>
        <w:rPr>
          <w:spacing w:val="-5"/>
          <w:sz w:val="20"/>
        </w:rPr>
        <w:t xml:space="preserve"> </w:t>
      </w:r>
      <w:r>
        <w:rPr>
          <w:sz w:val="20"/>
        </w:rPr>
        <w:t>Withdrawal</w:t>
      </w:r>
      <w:r>
        <w:rPr>
          <w:spacing w:val="-6"/>
          <w:sz w:val="20"/>
        </w:rPr>
        <w:t xml:space="preserve"> </w:t>
      </w:r>
      <w:r>
        <w:rPr>
          <w:sz w:val="20"/>
        </w:rPr>
        <w:t>letter.</w:t>
      </w:r>
      <w:r>
        <w:rPr>
          <w:spacing w:val="-3"/>
          <w:sz w:val="20"/>
        </w:rPr>
        <w:t xml:space="preserve"> </w:t>
      </w:r>
      <w:r>
        <w:rPr>
          <w:sz w:val="20"/>
        </w:rPr>
        <w:t>If</w:t>
      </w:r>
      <w:r>
        <w:rPr>
          <w:spacing w:val="-4"/>
          <w:sz w:val="20"/>
        </w:rPr>
        <w:t xml:space="preserve"> </w:t>
      </w:r>
      <w:r>
        <w:rPr>
          <w:sz w:val="20"/>
        </w:rPr>
        <w:t>this</w:t>
      </w:r>
      <w:r>
        <w:rPr>
          <w:spacing w:val="-5"/>
          <w:sz w:val="20"/>
        </w:rPr>
        <w:t xml:space="preserve"> </w:t>
      </w:r>
      <w:r>
        <w:rPr>
          <w:sz w:val="20"/>
        </w:rPr>
        <w:t>happens,</w:t>
      </w:r>
      <w:r>
        <w:rPr>
          <w:spacing w:val="-5"/>
          <w:sz w:val="20"/>
        </w:rPr>
        <w:t xml:space="preserve"> </w:t>
      </w:r>
      <w:r>
        <w:rPr>
          <w:sz w:val="20"/>
        </w:rPr>
        <w:t>you</w:t>
      </w:r>
      <w:r>
        <w:rPr>
          <w:spacing w:val="-6"/>
          <w:sz w:val="20"/>
        </w:rPr>
        <w:t xml:space="preserve"> </w:t>
      </w:r>
      <w:r>
        <w:rPr>
          <w:sz w:val="20"/>
        </w:rPr>
        <w:t>will</w:t>
      </w:r>
      <w:r>
        <w:rPr>
          <w:spacing w:val="-3"/>
          <w:sz w:val="20"/>
        </w:rPr>
        <w:t xml:space="preserve"> </w:t>
      </w:r>
      <w:r>
        <w:rPr>
          <w:sz w:val="20"/>
        </w:rPr>
        <w:t>be</w:t>
      </w:r>
      <w:r>
        <w:rPr>
          <w:spacing w:val="-4"/>
          <w:sz w:val="20"/>
        </w:rPr>
        <w:t xml:space="preserve"> </w:t>
      </w:r>
      <w:r>
        <w:rPr>
          <w:sz w:val="20"/>
        </w:rPr>
        <w:t>withdrawn from your course and Immigration New Zealand will be notified. Your visa may be</w:t>
      </w:r>
      <w:r>
        <w:rPr>
          <w:spacing w:val="-11"/>
          <w:sz w:val="20"/>
        </w:rPr>
        <w:t xml:space="preserve"> </w:t>
      </w:r>
      <w:r>
        <w:rPr>
          <w:sz w:val="20"/>
        </w:rPr>
        <w:t>cancelled.</w:t>
      </w:r>
    </w:p>
    <w:p w:rsidR="002E1CD0" w:rsidRDefault="002E1CD0">
      <w:pPr>
        <w:spacing w:line="355" w:lineRule="auto"/>
        <w:rPr>
          <w:sz w:val="20"/>
        </w:rPr>
        <w:sectPr w:rsidR="002E1CD0">
          <w:pgSz w:w="11910" w:h="16840"/>
          <w:pgMar w:top="1360" w:right="260" w:bottom="940" w:left="1120" w:header="0" w:footer="746" w:gutter="0"/>
          <w:cols w:space="720"/>
        </w:sectPr>
      </w:pPr>
    </w:p>
    <w:p w:rsidR="002E1CD0" w:rsidRDefault="00C8609B">
      <w:pPr>
        <w:pStyle w:val="Heading2"/>
        <w:spacing w:before="21"/>
        <w:ind w:left="490"/>
      </w:pPr>
      <w:bookmarkStart w:id="15" w:name="_bookmark14"/>
      <w:bookmarkEnd w:id="15"/>
      <w:r>
        <w:rPr>
          <w:color w:val="2D74B5"/>
        </w:rPr>
        <w:lastRenderedPageBreak/>
        <w:t>Self- Study Hours</w:t>
      </w:r>
    </w:p>
    <w:p w:rsidR="002E1CD0" w:rsidRDefault="00C8609B">
      <w:pPr>
        <w:pStyle w:val="BodyText"/>
        <w:spacing w:before="160" w:line="360" w:lineRule="auto"/>
        <w:ind w:right="1181"/>
        <w:jc w:val="both"/>
      </w:pPr>
      <w:r>
        <w:t>All students enrolled in a level 5 or 6 programme, must complete at least 20 hours of class time that you are enrolled</w:t>
      </w:r>
      <w:r>
        <w:rPr>
          <w:spacing w:val="-7"/>
        </w:rPr>
        <w:t xml:space="preserve"> </w:t>
      </w:r>
      <w:r>
        <w:t>each</w:t>
      </w:r>
      <w:r>
        <w:rPr>
          <w:spacing w:val="-7"/>
        </w:rPr>
        <w:t xml:space="preserve"> </w:t>
      </w:r>
      <w:r>
        <w:t>week.</w:t>
      </w:r>
      <w:r>
        <w:rPr>
          <w:spacing w:val="-5"/>
        </w:rPr>
        <w:t xml:space="preserve"> </w:t>
      </w:r>
      <w:r>
        <w:t>Otherwise</w:t>
      </w:r>
      <w:r>
        <w:rPr>
          <w:spacing w:val="-5"/>
        </w:rPr>
        <w:t xml:space="preserve"> </w:t>
      </w:r>
      <w:r>
        <w:t>you</w:t>
      </w:r>
      <w:r>
        <w:rPr>
          <w:spacing w:val="-8"/>
        </w:rPr>
        <w:t xml:space="preserve"> </w:t>
      </w:r>
      <w:r>
        <w:t>are</w:t>
      </w:r>
      <w:r>
        <w:rPr>
          <w:spacing w:val="-7"/>
        </w:rPr>
        <w:t xml:space="preserve"> </w:t>
      </w:r>
      <w:r>
        <w:t>required</w:t>
      </w:r>
      <w:r>
        <w:rPr>
          <w:spacing w:val="-6"/>
        </w:rPr>
        <w:t xml:space="preserve"> </w:t>
      </w:r>
      <w:r>
        <w:t>to</w:t>
      </w:r>
      <w:r>
        <w:rPr>
          <w:spacing w:val="-8"/>
        </w:rPr>
        <w:t xml:space="preserve"> </w:t>
      </w:r>
      <w:r>
        <w:t>have</w:t>
      </w:r>
      <w:r>
        <w:rPr>
          <w:spacing w:val="-7"/>
        </w:rPr>
        <w:t xml:space="preserve"> </w:t>
      </w:r>
      <w:r>
        <w:t>extra</w:t>
      </w:r>
      <w:r>
        <w:rPr>
          <w:spacing w:val="-7"/>
        </w:rPr>
        <w:t xml:space="preserve"> </w:t>
      </w:r>
      <w:r>
        <w:t>self-study</w:t>
      </w:r>
      <w:r>
        <w:rPr>
          <w:spacing w:val="-6"/>
        </w:rPr>
        <w:t xml:space="preserve"> </w:t>
      </w:r>
      <w:r>
        <w:t>hours</w:t>
      </w:r>
      <w:r>
        <w:rPr>
          <w:spacing w:val="-6"/>
        </w:rPr>
        <w:t xml:space="preserve"> </w:t>
      </w:r>
      <w:r>
        <w:t>at</w:t>
      </w:r>
      <w:r>
        <w:rPr>
          <w:spacing w:val="-5"/>
        </w:rPr>
        <w:t xml:space="preserve"> </w:t>
      </w:r>
      <w:r>
        <w:t>ICL</w:t>
      </w:r>
      <w:r>
        <w:rPr>
          <w:spacing w:val="-6"/>
        </w:rPr>
        <w:t xml:space="preserve"> </w:t>
      </w:r>
      <w:r>
        <w:t>to</w:t>
      </w:r>
      <w:r>
        <w:rPr>
          <w:spacing w:val="-7"/>
        </w:rPr>
        <w:t xml:space="preserve"> </w:t>
      </w:r>
      <w:r>
        <w:t>make</w:t>
      </w:r>
      <w:r>
        <w:rPr>
          <w:spacing w:val="-7"/>
        </w:rPr>
        <w:t xml:space="preserve"> </w:t>
      </w:r>
      <w:r>
        <w:t>up</w:t>
      </w:r>
      <w:r>
        <w:rPr>
          <w:spacing w:val="-8"/>
        </w:rPr>
        <w:t xml:space="preserve"> </w:t>
      </w:r>
      <w:r>
        <w:t>20</w:t>
      </w:r>
      <w:r>
        <w:rPr>
          <w:spacing w:val="-7"/>
        </w:rPr>
        <w:t xml:space="preserve"> </w:t>
      </w:r>
      <w:r>
        <w:t>hours</w:t>
      </w:r>
      <w:r>
        <w:rPr>
          <w:spacing w:val="-7"/>
        </w:rPr>
        <w:t xml:space="preserve"> </w:t>
      </w:r>
      <w:r>
        <w:t>study hours per</w:t>
      </w:r>
      <w:r>
        <w:rPr>
          <w:spacing w:val="-1"/>
        </w:rPr>
        <w:t xml:space="preserve"> </w:t>
      </w:r>
      <w:r>
        <w:t>week.</w:t>
      </w:r>
    </w:p>
    <w:p w:rsidR="002E1CD0" w:rsidRDefault="00C8609B">
      <w:pPr>
        <w:pStyle w:val="BodyText"/>
        <w:spacing w:before="1" w:line="360" w:lineRule="auto"/>
        <w:ind w:right="1180"/>
        <w:jc w:val="both"/>
      </w:pPr>
      <w:r>
        <w:t>If</w:t>
      </w:r>
      <w:r>
        <w:rPr>
          <w:spacing w:val="-3"/>
        </w:rPr>
        <w:t xml:space="preserve"> </w:t>
      </w:r>
      <w:r>
        <w:t>you</w:t>
      </w:r>
      <w:r>
        <w:rPr>
          <w:spacing w:val="-4"/>
        </w:rPr>
        <w:t xml:space="preserve"> </w:t>
      </w:r>
      <w:r>
        <w:t>are</w:t>
      </w:r>
      <w:r>
        <w:rPr>
          <w:spacing w:val="-3"/>
        </w:rPr>
        <w:t xml:space="preserve"> </w:t>
      </w:r>
      <w:r>
        <w:t>required</w:t>
      </w:r>
      <w:r>
        <w:rPr>
          <w:spacing w:val="-3"/>
        </w:rPr>
        <w:t xml:space="preserve"> </w:t>
      </w:r>
      <w:r>
        <w:t>to</w:t>
      </w:r>
      <w:r>
        <w:rPr>
          <w:spacing w:val="-4"/>
        </w:rPr>
        <w:t xml:space="preserve"> </w:t>
      </w:r>
      <w:r>
        <w:t>have</w:t>
      </w:r>
      <w:r>
        <w:rPr>
          <w:spacing w:val="-3"/>
        </w:rPr>
        <w:t xml:space="preserve"> </w:t>
      </w:r>
      <w:r>
        <w:t>self-study</w:t>
      </w:r>
      <w:r>
        <w:rPr>
          <w:spacing w:val="-2"/>
        </w:rPr>
        <w:t xml:space="preserve"> </w:t>
      </w:r>
      <w:r>
        <w:t>hours</w:t>
      </w:r>
      <w:r>
        <w:rPr>
          <w:spacing w:val="-2"/>
        </w:rPr>
        <w:t xml:space="preserve"> </w:t>
      </w:r>
      <w:r>
        <w:t>registered</w:t>
      </w:r>
      <w:r>
        <w:rPr>
          <w:spacing w:val="-3"/>
        </w:rPr>
        <w:t xml:space="preserve"> </w:t>
      </w:r>
      <w:r>
        <w:t>by</w:t>
      </w:r>
      <w:r>
        <w:rPr>
          <w:spacing w:val="-2"/>
        </w:rPr>
        <w:t xml:space="preserve"> </w:t>
      </w:r>
      <w:r>
        <w:t>school,</w:t>
      </w:r>
      <w:r>
        <w:rPr>
          <w:spacing w:val="-3"/>
        </w:rPr>
        <w:t xml:space="preserve"> </w:t>
      </w:r>
      <w:r>
        <w:t>you</w:t>
      </w:r>
      <w:r>
        <w:rPr>
          <w:spacing w:val="-4"/>
        </w:rPr>
        <w:t xml:space="preserve"> </w:t>
      </w:r>
      <w:r>
        <w:t>should</w:t>
      </w:r>
      <w:r>
        <w:rPr>
          <w:spacing w:val="-2"/>
        </w:rPr>
        <w:t xml:space="preserve"> </w:t>
      </w:r>
      <w:r>
        <w:t>sign</w:t>
      </w:r>
      <w:r>
        <w:rPr>
          <w:spacing w:val="-3"/>
        </w:rPr>
        <w:t xml:space="preserve"> </w:t>
      </w:r>
      <w:r>
        <w:t>in</w:t>
      </w:r>
      <w:r>
        <w:rPr>
          <w:spacing w:val="-3"/>
        </w:rPr>
        <w:t xml:space="preserve"> </w:t>
      </w:r>
      <w:r>
        <w:t>to</w:t>
      </w:r>
      <w:r>
        <w:rPr>
          <w:spacing w:val="-3"/>
        </w:rPr>
        <w:t xml:space="preserve"> </w:t>
      </w:r>
      <w:r>
        <w:t>the</w:t>
      </w:r>
      <w:r>
        <w:rPr>
          <w:spacing w:val="-2"/>
        </w:rPr>
        <w:t xml:space="preserve"> </w:t>
      </w:r>
      <w:r>
        <w:t>Fingerprint</w:t>
      </w:r>
      <w:r>
        <w:rPr>
          <w:spacing w:val="-4"/>
        </w:rPr>
        <w:t xml:space="preserve"> </w:t>
      </w:r>
      <w:r>
        <w:t>Machine to record your self-study hours for a minimum of 60 minutes each</w:t>
      </w:r>
      <w:r>
        <w:rPr>
          <w:spacing w:val="-6"/>
        </w:rPr>
        <w:t xml:space="preserve"> </w:t>
      </w:r>
      <w:r>
        <w:t>time.</w:t>
      </w:r>
    </w:p>
    <w:p w:rsidR="002E1CD0" w:rsidRDefault="00C8609B">
      <w:pPr>
        <w:pStyle w:val="BodyText"/>
        <w:spacing w:line="360" w:lineRule="auto"/>
        <w:ind w:right="1180"/>
        <w:jc w:val="both"/>
      </w:pPr>
      <w:r>
        <w:t>The self-study hours do not include the time spent in class. Class time is recorded separately by your lecturer. You must ensure that you have signed in on the fingerprint scanner to record all your self-study hours weekly.</w:t>
      </w:r>
    </w:p>
    <w:p w:rsidR="002E1CD0" w:rsidRDefault="003731C8">
      <w:pPr>
        <w:pStyle w:val="BodyText"/>
        <w:spacing w:before="5"/>
        <w:ind w:left="0"/>
        <w:rPr>
          <w:sz w:val="25"/>
        </w:rPr>
      </w:pPr>
      <w:r>
        <w:rPr>
          <w:noProof/>
          <w:lang w:val="en-NZ" w:eastAsia="en-NZ"/>
        </w:rPr>
        <mc:AlternateContent>
          <mc:Choice Requires="wps">
            <w:drawing>
              <wp:anchor distT="0" distB="0" distL="0" distR="0" simplePos="0" relativeHeight="487589888" behindDoc="1" locked="0" layoutInCell="1" allowOverlap="1">
                <wp:simplePos x="0" y="0"/>
                <wp:positionH relativeFrom="page">
                  <wp:posOffset>914400</wp:posOffset>
                </wp:positionH>
                <wp:positionV relativeFrom="paragraph">
                  <wp:posOffset>212090</wp:posOffset>
                </wp:positionV>
                <wp:extent cx="5400040" cy="756920"/>
                <wp:effectExtent l="0" t="0" r="0" b="0"/>
                <wp:wrapTopAndBottom/>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56920"/>
                        </a:xfrm>
                        <a:prstGeom prst="rect">
                          <a:avLst/>
                        </a:prstGeom>
                        <a:solidFill>
                          <a:srgbClr val="DDF0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227" w:rsidRDefault="004B1227">
                            <w:pPr>
                              <w:spacing w:before="154"/>
                              <w:ind w:left="283"/>
                              <w:rPr>
                                <w:rFonts w:ascii="Calibri"/>
                                <w:b/>
                                <w:sz w:val="18"/>
                              </w:rPr>
                            </w:pPr>
                            <w:r>
                              <w:rPr>
                                <w:rFonts w:ascii="Calibri"/>
                                <w:b/>
                                <w:color w:val="221F1F"/>
                                <w:sz w:val="18"/>
                              </w:rPr>
                              <w:t>Remember</w:t>
                            </w:r>
                          </w:p>
                          <w:p w:rsidR="004B1227" w:rsidRDefault="004B1227">
                            <w:pPr>
                              <w:pStyle w:val="BodyText"/>
                              <w:spacing w:before="3"/>
                              <w:ind w:left="0"/>
                              <w:rPr>
                                <w:rFonts w:ascii="Calibri"/>
                                <w:b/>
                                <w:sz w:val="14"/>
                              </w:rPr>
                            </w:pPr>
                          </w:p>
                          <w:p w:rsidR="004B1227" w:rsidRDefault="004B1227">
                            <w:pPr>
                              <w:spacing w:before="1"/>
                              <w:ind w:left="283"/>
                              <w:rPr>
                                <w:rFonts w:ascii="Verdana"/>
                                <w:sz w:val="18"/>
                              </w:rPr>
                            </w:pPr>
                            <w:r>
                              <w:rPr>
                                <w:rFonts w:ascii="Verdana"/>
                                <w:color w:val="221F1F"/>
                                <w:sz w:val="18"/>
                              </w:rPr>
                              <w:t>Your class time hours + self-study hours = 20 hours each week.</w:t>
                            </w:r>
                          </w:p>
                          <w:p w:rsidR="004B1227" w:rsidRDefault="004B1227">
                            <w:pPr>
                              <w:spacing w:before="64"/>
                              <w:ind w:left="283"/>
                              <w:rPr>
                                <w:rFonts w:ascii="Verdana"/>
                                <w:sz w:val="18"/>
                              </w:rPr>
                            </w:pPr>
                            <w:r>
                              <w:rPr>
                                <w:rFonts w:ascii="Verdana"/>
                                <w:color w:val="221F1F"/>
                                <w:sz w:val="18"/>
                              </w:rPr>
                              <w:t>Please ask the staff at reception about how to use the Fingerprint Machine.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1in;margin-top:16.7pt;width:425.2pt;height:59.6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" fillcolor="#ddf0f7" stroked="f">
                <v:textbox inset="0,0,0,0">
                  <w:txbxContent>
                    <w:p w:rsidR="004B1227" w:rsidRDefault="004B1227">
                      <w:pPr>
                        <w:spacing w:before="154"/>
                        <w:ind w:left="283"/>
                        <w:rPr>
                          <w:rFonts w:ascii="Calibri"/>
                          <w:b/>
                          <w:sz w:val="18"/>
                        </w:rPr>
                      </w:pPr>
                      <w:r>
                        <w:rPr>
                          <w:rFonts w:ascii="Calibri"/>
                          <w:b/>
                          <w:color w:val="221F1F"/>
                          <w:sz w:val="18"/>
                        </w:rPr>
                        <w:t>Remember</w:t>
                      </w:r>
                    </w:p>
                    <w:p w:rsidR="004B1227" w:rsidRDefault="004B1227">
                      <w:pPr>
                        <w:pStyle w:val="BodyText"/>
                        <w:spacing w:before="3"/>
                        <w:ind w:left="0"/>
                        <w:rPr>
                          <w:rFonts w:ascii="Calibri"/>
                          <w:b/>
                          <w:sz w:val="14"/>
                        </w:rPr>
                      </w:pPr>
                    </w:p>
                    <w:p w:rsidR="004B1227" w:rsidRDefault="004B1227">
                      <w:pPr>
                        <w:spacing w:before="1"/>
                        <w:ind w:left="283"/>
                        <w:rPr>
                          <w:rFonts w:ascii="Verdana"/>
                          <w:sz w:val="18"/>
                        </w:rPr>
                      </w:pPr>
                      <w:r>
                        <w:rPr>
                          <w:rFonts w:ascii="Verdana"/>
                          <w:color w:val="221F1F"/>
                          <w:sz w:val="18"/>
                        </w:rPr>
                        <w:t>Your class time hours + self-study hours = 20 hours each week.</w:t>
                      </w:r>
                    </w:p>
                    <w:p w:rsidR="004B1227" w:rsidRDefault="004B1227">
                      <w:pPr>
                        <w:spacing w:before="64"/>
                        <w:ind w:left="283"/>
                        <w:rPr>
                          <w:rFonts w:ascii="Verdana"/>
                          <w:sz w:val="18"/>
                        </w:rPr>
                      </w:pPr>
                      <w:r>
                        <w:rPr>
                          <w:rFonts w:ascii="Verdana"/>
                          <w:color w:val="221F1F"/>
                          <w:sz w:val="18"/>
                        </w:rPr>
                        <w:t>Please ask the staff at reception about how to use the Fingerprint Machine.</w:t>
                      </w:r>
                    </w:p>
                  </w:txbxContent>
                </v:textbox>
                <w10:wrap type="topAndBottom" anchorx="page"/>
              </v:shape>
            </w:pict>
          </mc:Fallback>
        </mc:AlternateContent>
      </w:r>
    </w:p>
    <w:p w:rsidR="002E1CD0" w:rsidRDefault="002E1CD0">
      <w:pPr>
        <w:pStyle w:val="BodyText"/>
        <w:spacing w:before="5"/>
        <w:ind w:left="0"/>
        <w:rPr>
          <w:sz w:val="29"/>
        </w:rPr>
      </w:pPr>
    </w:p>
    <w:p w:rsidR="002E1CD0" w:rsidRDefault="00C8609B">
      <w:pPr>
        <w:pStyle w:val="Heading2"/>
        <w:ind w:left="490"/>
      </w:pPr>
      <w:bookmarkStart w:id="16" w:name="_bookmark15"/>
      <w:bookmarkEnd w:id="16"/>
      <w:r>
        <w:rPr>
          <w:color w:val="2D74B5"/>
        </w:rPr>
        <w:t>Medical/Doctor’s Certificate Policy</w:t>
      </w:r>
    </w:p>
    <w:p w:rsidR="002E1CD0" w:rsidRDefault="00C8609B">
      <w:pPr>
        <w:pStyle w:val="BodyText"/>
        <w:spacing w:before="160" w:line="360" w:lineRule="auto"/>
        <w:ind w:right="1183"/>
        <w:jc w:val="both"/>
      </w:pPr>
      <w:r>
        <w:t xml:space="preserve">If you miss classes due to illness, you will be marked absent unless you get a signed medical certificate. You must inform the college of your absence on the first day and produce the </w:t>
      </w:r>
      <w:r w:rsidR="004456B3">
        <w:t xml:space="preserve">original </w:t>
      </w:r>
      <w:r>
        <w:t>medical certificate within 3 days of the absence.</w:t>
      </w:r>
    </w:p>
    <w:p w:rsidR="002E1CD0" w:rsidRDefault="00C8609B">
      <w:pPr>
        <w:pStyle w:val="BodyText"/>
        <w:spacing w:before="1"/>
        <w:jc w:val="both"/>
      </w:pPr>
      <w:r>
        <w:t>Medical certificates must:</w:t>
      </w:r>
    </w:p>
    <w:p w:rsidR="002E1CD0" w:rsidRDefault="00C8609B">
      <w:pPr>
        <w:pStyle w:val="ListParagraph"/>
        <w:numPr>
          <w:ilvl w:val="0"/>
          <w:numId w:val="16"/>
        </w:numPr>
        <w:tabs>
          <w:tab w:val="left" w:pos="490"/>
          <w:tab w:val="left" w:pos="491"/>
        </w:tabs>
        <w:spacing w:before="122"/>
        <w:rPr>
          <w:rFonts w:ascii="Symbol" w:hAnsi="Symbol"/>
          <w:color w:val="221F1F"/>
          <w:sz w:val="20"/>
        </w:rPr>
      </w:pPr>
      <w:r>
        <w:rPr>
          <w:color w:val="221F1F"/>
          <w:sz w:val="20"/>
        </w:rPr>
        <w:t>Be</w:t>
      </w:r>
      <w:r>
        <w:rPr>
          <w:color w:val="221F1F"/>
          <w:spacing w:val="-18"/>
          <w:sz w:val="20"/>
        </w:rPr>
        <w:t xml:space="preserve"> </w:t>
      </w:r>
      <w:r>
        <w:rPr>
          <w:color w:val="221F1F"/>
          <w:sz w:val="20"/>
        </w:rPr>
        <w:t>a</w:t>
      </w:r>
      <w:r>
        <w:rPr>
          <w:color w:val="221F1F"/>
          <w:spacing w:val="-15"/>
          <w:sz w:val="20"/>
        </w:rPr>
        <w:t xml:space="preserve"> </w:t>
      </w:r>
      <w:r>
        <w:rPr>
          <w:color w:val="221F1F"/>
          <w:sz w:val="20"/>
        </w:rPr>
        <w:t>signed</w:t>
      </w:r>
      <w:r>
        <w:rPr>
          <w:color w:val="221F1F"/>
          <w:spacing w:val="-15"/>
          <w:sz w:val="20"/>
        </w:rPr>
        <w:t xml:space="preserve"> </w:t>
      </w:r>
      <w:r>
        <w:rPr>
          <w:color w:val="221F1F"/>
          <w:sz w:val="20"/>
        </w:rPr>
        <w:t>certificate</w:t>
      </w:r>
      <w:r>
        <w:rPr>
          <w:color w:val="221F1F"/>
          <w:spacing w:val="-14"/>
          <w:sz w:val="20"/>
        </w:rPr>
        <w:t xml:space="preserve"> </w:t>
      </w:r>
      <w:r>
        <w:rPr>
          <w:color w:val="221F1F"/>
          <w:sz w:val="20"/>
        </w:rPr>
        <w:t>from</w:t>
      </w:r>
      <w:r>
        <w:rPr>
          <w:color w:val="221F1F"/>
          <w:spacing w:val="-17"/>
          <w:sz w:val="20"/>
        </w:rPr>
        <w:t xml:space="preserve"> </w:t>
      </w:r>
      <w:r>
        <w:rPr>
          <w:color w:val="221F1F"/>
          <w:sz w:val="20"/>
        </w:rPr>
        <w:t>a</w:t>
      </w:r>
      <w:r>
        <w:rPr>
          <w:color w:val="221F1F"/>
          <w:spacing w:val="-15"/>
          <w:sz w:val="20"/>
        </w:rPr>
        <w:t xml:space="preserve"> </w:t>
      </w:r>
      <w:r>
        <w:rPr>
          <w:color w:val="221F1F"/>
          <w:sz w:val="20"/>
        </w:rPr>
        <w:t>NZ</w:t>
      </w:r>
      <w:r>
        <w:rPr>
          <w:color w:val="221F1F"/>
          <w:spacing w:val="-17"/>
          <w:sz w:val="20"/>
        </w:rPr>
        <w:t xml:space="preserve"> </w:t>
      </w:r>
      <w:r>
        <w:rPr>
          <w:color w:val="221F1F"/>
          <w:sz w:val="20"/>
        </w:rPr>
        <w:t>registered</w:t>
      </w:r>
      <w:r>
        <w:rPr>
          <w:color w:val="221F1F"/>
          <w:spacing w:val="-14"/>
          <w:sz w:val="20"/>
        </w:rPr>
        <w:t xml:space="preserve"> </w:t>
      </w:r>
      <w:r>
        <w:rPr>
          <w:color w:val="221F1F"/>
          <w:sz w:val="20"/>
        </w:rPr>
        <w:t>GP</w:t>
      </w:r>
      <w:r>
        <w:rPr>
          <w:color w:val="221F1F"/>
          <w:spacing w:val="-16"/>
          <w:sz w:val="20"/>
        </w:rPr>
        <w:t xml:space="preserve"> </w:t>
      </w:r>
      <w:r>
        <w:rPr>
          <w:color w:val="221F1F"/>
          <w:sz w:val="20"/>
        </w:rPr>
        <w:t>(doctor).</w:t>
      </w:r>
    </w:p>
    <w:p w:rsidR="002E1CD0" w:rsidRDefault="00C8609B">
      <w:pPr>
        <w:pStyle w:val="ListParagraph"/>
        <w:numPr>
          <w:ilvl w:val="0"/>
          <w:numId w:val="16"/>
        </w:numPr>
        <w:tabs>
          <w:tab w:val="left" w:pos="490"/>
          <w:tab w:val="left" w:pos="491"/>
        </w:tabs>
        <w:spacing w:before="122"/>
        <w:rPr>
          <w:rFonts w:ascii="Symbol" w:hAnsi="Symbol"/>
          <w:color w:val="221F1F"/>
          <w:sz w:val="20"/>
        </w:rPr>
      </w:pPr>
      <w:r>
        <w:rPr>
          <w:color w:val="221F1F"/>
          <w:sz w:val="20"/>
        </w:rPr>
        <w:t>Be</w:t>
      </w:r>
      <w:r>
        <w:rPr>
          <w:color w:val="221F1F"/>
          <w:spacing w:val="-18"/>
          <w:sz w:val="20"/>
        </w:rPr>
        <w:t xml:space="preserve"> </w:t>
      </w:r>
      <w:r>
        <w:rPr>
          <w:color w:val="221F1F"/>
          <w:sz w:val="20"/>
        </w:rPr>
        <w:t>received</w:t>
      </w:r>
      <w:r>
        <w:rPr>
          <w:color w:val="221F1F"/>
          <w:spacing w:val="-17"/>
          <w:sz w:val="20"/>
        </w:rPr>
        <w:t xml:space="preserve"> </w:t>
      </w:r>
      <w:r>
        <w:rPr>
          <w:color w:val="221F1F"/>
          <w:sz w:val="20"/>
        </w:rPr>
        <w:t>by</w:t>
      </w:r>
      <w:r>
        <w:rPr>
          <w:color w:val="221F1F"/>
          <w:spacing w:val="-14"/>
          <w:sz w:val="20"/>
        </w:rPr>
        <w:t xml:space="preserve"> </w:t>
      </w:r>
      <w:r>
        <w:rPr>
          <w:color w:val="221F1F"/>
          <w:sz w:val="20"/>
        </w:rPr>
        <w:t>the</w:t>
      </w:r>
      <w:r>
        <w:rPr>
          <w:color w:val="221F1F"/>
          <w:spacing w:val="-17"/>
          <w:sz w:val="20"/>
        </w:rPr>
        <w:t xml:space="preserve"> </w:t>
      </w:r>
      <w:r>
        <w:rPr>
          <w:color w:val="221F1F"/>
          <w:sz w:val="20"/>
        </w:rPr>
        <w:t>office</w:t>
      </w:r>
      <w:r>
        <w:rPr>
          <w:color w:val="221F1F"/>
          <w:spacing w:val="-14"/>
          <w:sz w:val="20"/>
        </w:rPr>
        <w:t xml:space="preserve"> </w:t>
      </w:r>
      <w:r>
        <w:rPr>
          <w:color w:val="221F1F"/>
          <w:sz w:val="20"/>
        </w:rPr>
        <w:t>no</w:t>
      </w:r>
      <w:r>
        <w:rPr>
          <w:color w:val="221F1F"/>
          <w:spacing w:val="-19"/>
          <w:sz w:val="20"/>
        </w:rPr>
        <w:t xml:space="preserve"> </w:t>
      </w:r>
      <w:r>
        <w:rPr>
          <w:color w:val="221F1F"/>
          <w:sz w:val="20"/>
        </w:rPr>
        <w:t>later</w:t>
      </w:r>
      <w:r>
        <w:rPr>
          <w:color w:val="221F1F"/>
          <w:spacing w:val="-15"/>
          <w:sz w:val="20"/>
        </w:rPr>
        <w:t xml:space="preserve"> </w:t>
      </w:r>
      <w:r>
        <w:rPr>
          <w:color w:val="221F1F"/>
          <w:sz w:val="20"/>
        </w:rPr>
        <w:t>than</w:t>
      </w:r>
      <w:r>
        <w:rPr>
          <w:color w:val="221F1F"/>
          <w:spacing w:val="-15"/>
          <w:sz w:val="20"/>
        </w:rPr>
        <w:t xml:space="preserve"> </w:t>
      </w:r>
      <w:r>
        <w:rPr>
          <w:color w:val="221F1F"/>
          <w:sz w:val="20"/>
        </w:rPr>
        <w:t>three</w:t>
      </w:r>
      <w:r>
        <w:rPr>
          <w:color w:val="221F1F"/>
          <w:spacing w:val="-16"/>
          <w:sz w:val="20"/>
        </w:rPr>
        <w:t xml:space="preserve"> </w:t>
      </w:r>
      <w:r>
        <w:rPr>
          <w:color w:val="221F1F"/>
          <w:sz w:val="20"/>
        </w:rPr>
        <w:t>days</w:t>
      </w:r>
      <w:r>
        <w:rPr>
          <w:color w:val="221F1F"/>
          <w:spacing w:val="-15"/>
          <w:sz w:val="20"/>
        </w:rPr>
        <w:t xml:space="preserve"> </w:t>
      </w:r>
      <w:r>
        <w:rPr>
          <w:color w:val="221F1F"/>
          <w:sz w:val="20"/>
        </w:rPr>
        <w:t>after</w:t>
      </w:r>
      <w:r>
        <w:rPr>
          <w:color w:val="221F1F"/>
          <w:spacing w:val="-17"/>
          <w:sz w:val="20"/>
        </w:rPr>
        <w:t xml:space="preserve"> </w:t>
      </w:r>
      <w:r>
        <w:rPr>
          <w:color w:val="221F1F"/>
          <w:sz w:val="20"/>
        </w:rPr>
        <w:t>the</w:t>
      </w:r>
      <w:r>
        <w:rPr>
          <w:color w:val="221F1F"/>
          <w:spacing w:val="-15"/>
          <w:sz w:val="20"/>
        </w:rPr>
        <w:t xml:space="preserve"> </w:t>
      </w:r>
      <w:r>
        <w:rPr>
          <w:color w:val="221F1F"/>
          <w:sz w:val="20"/>
        </w:rPr>
        <w:t>period</w:t>
      </w:r>
      <w:r>
        <w:rPr>
          <w:color w:val="221F1F"/>
          <w:spacing w:val="-15"/>
          <w:sz w:val="20"/>
        </w:rPr>
        <w:t xml:space="preserve"> </w:t>
      </w:r>
      <w:r>
        <w:rPr>
          <w:color w:val="221F1F"/>
          <w:sz w:val="20"/>
        </w:rPr>
        <w:t>of</w:t>
      </w:r>
      <w:r>
        <w:rPr>
          <w:color w:val="221F1F"/>
          <w:spacing w:val="-16"/>
          <w:sz w:val="20"/>
        </w:rPr>
        <w:t xml:space="preserve"> </w:t>
      </w:r>
      <w:r>
        <w:rPr>
          <w:color w:val="221F1F"/>
          <w:sz w:val="20"/>
        </w:rPr>
        <w:t>sick</w:t>
      </w:r>
      <w:r>
        <w:rPr>
          <w:color w:val="221F1F"/>
          <w:spacing w:val="-13"/>
          <w:sz w:val="20"/>
        </w:rPr>
        <w:t xml:space="preserve"> </w:t>
      </w:r>
      <w:r>
        <w:rPr>
          <w:color w:val="221F1F"/>
          <w:sz w:val="20"/>
        </w:rPr>
        <w:t>absence.</w:t>
      </w:r>
    </w:p>
    <w:p w:rsidR="002E1CD0" w:rsidRDefault="00C8609B">
      <w:pPr>
        <w:pStyle w:val="ListParagraph"/>
        <w:numPr>
          <w:ilvl w:val="0"/>
          <w:numId w:val="16"/>
        </w:numPr>
        <w:tabs>
          <w:tab w:val="left" w:pos="490"/>
          <w:tab w:val="left" w:pos="491"/>
        </w:tabs>
        <w:spacing w:before="122"/>
        <w:rPr>
          <w:rFonts w:ascii="Symbol" w:hAnsi="Symbol"/>
          <w:color w:val="221F1F"/>
          <w:sz w:val="20"/>
        </w:rPr>
      </w:pPr>
      <w:r>
        <w:rPr>
          <w:color w:val="221F1F"/>
          <w:sz w:val="20"/>
        </w:rPr>
        <w:t>State</w:t>
      </w:r>
      <w:r>
        <w:rPr>
          <w:color w:val="221F1F"/>
          <w:spacing w:val="-18"/>
          <w:sz w:val="20"/>
        </w:rPr>
        <w:t xml:space="preserve"> </w:t>
      </w:r>
      <w:r>
        <w:rPr>
          <w:color w:val="221F1F"/>
          <w:sz w:val="20"/>
        </w:rPr>
        <w:t>the</w:t>
      </w:r>
      <w:r>
        <w:rPr>
          <w:color w:val="221F1F"/>
          <w:spacing w:val="-15"/>
          <w:sz w:val="20"/>
        </w:rPr>
        <w:t xml:space="preserve"> </w:t>
      </w:r>
      <w:r>
        <w:rPr>
          <w:color w:val="221F1F"/>
          <w:sz w:val="20"/>
        </w:rPr>
        <w:t>doctor’s</w:t>
      </w:r>
      <w:r>
        <w:rPr>
          <w:color w:val="221F1F"/>
          <w:spacing w:val="-15"/>
          <w:sz w:val="20"/>
        </w:rPr>
        <w:t xml:space="preserve"> </w:t>
      </w:r>
      <w:r>
        <w:rPr>
          <w:color w:val="221F1F"/>
          <w:sz w:val="20"/>
        </w:rPr>
        <w:t>recommendation</w:t>
      </w:r>
      <w:r>
        <w:rPr>
          <w:color w:val="221F1F"/>
          <w:spacing w:val="-13"/>
          <w:sz w:val="20"/>
        </w:rPr>
        <w:t xml:space="preserve"> </w:t>
      </w:r>
      <w:r>
        <w:rPr>
          <w:color w:val="221F1F"/>
          <w:sz w:val="20"/>
        </w:rPr>
        <w:t>for</w:t>
      </w:r>
      <w:r>
        <w:rPr>
          <w:color w:val="221F1F"/>
          <w:spacing w:val="-14"/>
          <w:sz w:val="20"/>
        </w:rPr>
        <w:t xml:space="preserve"> </w:t>
      </w:r>
      <w:r>
        <w:rPr>
          <w:color w:val="221F1F"/>
          <w:sz w:val="20"/>
        </w:rPr>
        <w:t>you</w:t>
      </w:r>
      <w:r>
        <w:rPr>
          <w:color w:val="221F1F"/>
          <w:spacing w:val="-15"/>
          <w:sz w:val="20"/>
        </w:rPr>
        <w:t xml:space="preserve"> </w:t>
      </w:r>
      <w:r>
        <w:rPr>
          <w:color w:val="221F1F"/>
          <w:sz w:val="20"/>
        </w:rPr>
        <w:t>to</w:t>
      </w:r>
      <w:r>
        <w:rPr>
          <w:color w:val="221F1F"/>
          <w:spacing w:val="-15"/>
          <w:sz w:val="20"/>
        </w:rPr>
        <w:t xml:space="preserve"> </w:t>
      </w:r>
      <w:r>
        <w:rPr>
          <w:color w:val="221F1F"/>
          <w:sz w:val="20"/>
        </w:rPr>
        <w:t>not</w:t>
      </w:r>
      <w:r>
        <w:rPr>
          <w:color w:val="221F1F"/>
          <w:spacing w:val="-16"/>
          <w:sz w:val="20"/>
        </w:rPr>
        <w:t xml:space="preserve"> </w:t>
      </w:r>
      <w:r>
        <w:rPr>
          <w:color w:val="221F1F"/>
          <w:sz w:val="20"/>
        </w:rPr>
        <w:t>attend</w:t>
      </w:r>
      <w:r>
        <w:rPr>
          <w:color w:val="221F1F"/>
          <w:spacing w:val="-15"/>
          <w:sz w:val="20"/>
        </w:rPr>
        <w:t xml:space="preserve"> </w:t>
      </w:r>
      <w:r>
        <w:rPr>
          <w:color w:val="221F1F"/>
          <w:sz w:val="20"/>
        </w:rPr>
        <w:t>class.</w:t>
      </w:r>
    </w:p>
    <w:p w:rsidR="002E1CD0" w:rsidRDefault="00C8609B">
      <w:pPr>
        <w:pStyle w:val="ListParagraph"/>
        <w:numPr>
          <w:ilvl w:val="0"/>
          <w:numId w:val="16"/>
        </w:numPr>
        <w:tabs>
          <w:tab w:val="left" w:pos="490"/>
          <w:tab w:val="left" w:pos="491"/>
        </w:tabs>
        <w:spacing w:before="122"/>
        <w:rPr>
          <w:rFonts w:ascii="Symbol" w:hAnsi="Symbol"/>
          <w:color w:val="221F1F"/>
          <w:sz w:val="20"/>
        </w:rPr>
      </w:pPr>
      <w:r>
        <w:rPr>
          <w:color w:val="221F1F"/>
          <w:sz w:val="20"/>
        </w:rPr>
        <w:t>Cover</w:t>
      </w:r>
      <w:r>
        <w:rPr>
          <w:color w:val="221F1F"/>
          <w:spacing w:val="-14"/>
          <w:sz w:val="20"/>
        </w:rPr>
        <w:t xml:space="preserve"> </w:t>
      </w:r>
      <w:r>
        <w:rPr>
          <w:color w:val="221F1F"/>
          <w:sz w:val="20"/>
        </w:rPr>
        <w:t>the</w:t>
      </w:r>
      <w:r>
        <w:rPr>
          <w:color w:val="221F1F"/>
          <w:spacing w:val="-14"/>
          <w:sz w:val="20"/>
        </w:rPr>
        <w:t xml:space="preserve"> </w:t>
      </w:r>
      <w:r>
        <w:rPr>
          <w:color w:val="221F1F"/>
          <w:sz w:val="20"/>
        </w:rPr>
        <w:t>days</w:t>
      </w:r>
      <w:r>
        <w:rPr>
          <w:color w:val="221F1F"/>
          <w:spacing w:val="-15"/>
          <w:sz w:val="20"/>
        </w:rPr>
        <w:t xml:space="preserve"> </w:t>
      </w:r>
      <w:r>
        <w:rPr>
          <w:color w:val="221F1F"/>
          <w:sz w:val="20"/>
        </w:rPr>
        <w:t>of</w:t>
      </w:r>
      <w:r>
        <w:rPr>
          <w:color w:val="221F1F"/>
          <w:spacing w:val="-12"/>
          <w:sz w:val="20"/>
        </w:rPr>
        <w:t xml:space="preserve"> </w:t>
      </w:r>
      <w:r>
        <w:rPr>
          <w:color w:val="221F1F"/>
          <w:sz w:val="20"/>
        </w:rPr>
        <w:t>absence.</w:t>
      </w:r>
    </w:p>
    <w:p w:rsidR="002E1CD0" w:rsidRDefault="00C8609B">
      <w:pPr>
        <w:pStyle w:val="ListParagraph"/>
        <w:numPr>
          <w:ilvl w:val="0"/>
          <w:numId w:val="16"/>
        </w:numPr>
        <w:tabs>
          <w:tab w:val="left" w:pos="490"/>
          <w:tab w:val="left" w:pos="491"/>
        </w:tabs>
        <w:spacing w:before="122"/>
        <w:rPr>
          <w:rFonts w:ascii="Symbol" w:hAnsi="Symbol"/>
          <w:sz w:val="20"/>
        </w:rPr>
      </w:pPr>
      <w:r>
        <w:rPr>
          <w:color w:val="221F1F"/>
          <w:spacing w:val="2"/>
          <w:sz w:val="20"/>
        </w:rPr>
        <w:t>Include the words</w:t>
      </w:r>
      <w:r>
        <w:rPr>
          <w:color w:val="221F1F"/>
          <w:spacing w:val="-26"/>
          <w:sz w:val="20"/>
        </w:rPr>
        <w:t xml:space="preserve"> </w:t>
      </w:r>
      <w:r>
        <w:rPr>
          <w:color w:val="221F1F"/>
          <w:sz w:val="20"/>
        </w:rPr>
        <w:t>“was</w:t>
      </w:r>
      <w:r>
        <w:rPr>
          <w:color w:val="221F1F"/>
          <w:spacing w:val="-24"/>
          <w:sz w:val="20"/>
        </w:rPr>
        <w:t xml:space="preserve"> </w:t>
      </w:r>
      <w:r>
        <w:rPr>
          <w:color w:val="221F1F"/>
          <w:sz w:val="20"/>
        </w:rPr>
        <w:t>examined</w:t>
      </w:r>
      <w:r>
        <w:rPr>
          <w:color w:val="221F1F"/>
          <w:spacing w:val="-24"/>
          <w:sz w:val="20"/>
        </w:rPr>
        <w:t xml:space="preserve"> </w:t>
      </w:r>
      <w:r>
        <w:rPr>
          <w:color w:val="221F1F"/>
          <w:sz w:val="20"/>
        </w:rPr>
        <w:t>by</w:t>
      </w:r>
      <w:r>
        <w:rPr>
          <w:color w:val="221F1F"/>
          <w:spacing w:val="-23"/>
          <w:sz w:val="20"/>
        </w:rPr>
        <w:t xml:space="preserve"> </w:t>
      </w:r>
      <w:r>
        <w:rPr>
          <w:color w:val="221F1F"/>
          <w:sz w:val="20"/>
        </w:rPr>
        <w:t>me</w:t>
      </w:r>
      <w:r>
        <w:rPr>
          <w:color w:val="221F1F"/>
          <w:spacing w:val="-24"/>
          <w:sz w:val="20"/>
        </w:rPr>
        <w:t xml:space="preserve"> </w:t>
      </w:r>
      <w:r>
        <w:rPr>
          <w:color w:val="221F1F"/>
          <w:sz w:val="20"/>
        </w:rPr>
        <w:t>and</w:t>
      </w:r>
      <w:r>
        <w:rPr>
          <w:color w:val="221F1F"/>
          <w:spacing w:val="-26"/>
          <w:sz w:val="20"/>
        </w:rPr>
        <w:t xml:space="preserve"> </w:t>
      </w:r>
      <w:r>
        <w:rPr>
          <w:color w:val="221F1F"/>
          <w:sz w:val="20"/>
        </w:rPr>
        <w:t>in</w:t>
      </w:r>
      <w:r>
        <w:rPr>
          <w:color w:val="221F1F"/>
          <w:spacing w:val="-24"/>
          <w:sz w:val="20"/>
        </w:rPr>
        <w:t xml:space="preserve"> </w:t>
      </w:r>
      <w:r>
        <w:rPr>
          <w:color w:val="221F1F"/>
          <w:sz w:val="20"/>
        </w:rPr>
        <w:t>my</w:t>
      </w:r>
      <w:r>
        <w:rPr>
          <w:color w:val="221F1F"/>
          <w:spacing w:val="-24"/>
          <w:sz w:val="20"/>
        </w:rPr>
        <w:t xml:space="preserve"> </w:t>
      </w:r>
      <w:r>
        <w:rPr>
          <w:color w:val="221F1F"/>
          <w:sz w:val="20"/>
        </w:rPr>
        <w:t>opinion</w:t>
      </w:r>
      <w:r>
        <w:rPr>
          <w:color w:val="221F1F"/>
          <w:spacing w:val="-25"/>
          <w:sz w:val="20"/>
        </w:rPr>
        <w:t xml:space="preserve"> </w:t>
      </w:r>
      <w:r>
        <w:rPr>
          <w:color w:val="221F1F"/>
          <w:spacing w:val="3"/>
          <w:sz w:val="20"/>
        </w:rPr>
        <w:t>is…”(not the wording</w:t>
      </w:r>
      <w:r>
        <w:rPr>
          <w:color w:val="221F1F"/>
          <w:spacing w:val="13"/>
          <w:sz w:val="20"/>
        </w:rPr>
        <w:t xml:space="preserve"> </w:t>
      </w:r>
      <w:r>
        <w:rPr>
          <w:color w:val="221F1F"/>
          <w:sz w:val="20"/>
        </w:rPr>
        <w:t>...”reported</w:t>
      </w:r>
      <w:r>
        <w:rPr>
          <w:color w:val="221F1F"/>
          <w:spacing w:val="-2"/>
          <w:sz w:val="20"/>
        </w:rPr>
        <w:t xml:space="preserve"> </w:t>
      </w:r>
      <w:r>
        <w:rPr>
          <w:color w:val="221F1F"/>
          <w:sz w:val="20"/>
        </w:rPr>
        <w:t>to</w:t>
      </w:r>
      <w:r>
        <w:rPr>
          <w:color w:val="221F1F"/>
          <w:spacing w:val="-16"/>
          <w:sz w:val="20"/>
        </w:rPr>
        <w:t xml:space="preserve"> </w:t>
      </w:r>
      <w:r>
        <w:rPr>
          <w:color w:val="221F1F"/>
          <w:sz w:val="20"/>
        </w:rPr>
        <w:t>me</w:t>
      </w:r>
      <w:r>
        <w:rPr>
          <w:color w:val="221F1F"/>
          <w:spacing w:val="-15"/>
          <w:sz w:val="20"/>
        </w:rPr>
        <w:t xml:space="preserve"> </w:t>
      </w:r>
      <w:r>
        <w:rPr>
          <w:color w:val="221F1F"/>
          <w:sz w:val="20"/>
        </w:rPr>
        <w:t>that</w:t>
      </w:r>
      <w:r>
        <w:rPr>
          <w:color w:val="221F1F"/>
          <w:spacing w:val="-16"/>
          <w:sz w:val="20"/>
        </w:rPr>
        <w:t xml:space="preserve"> </w:t>
      </w:r>
      <w:r>
        <w:rPr>
          <w:color w:val="221F1F"/>
          <w:sz w:val="20"/>
        </w:rPr>
        <w:t>they</w:t>
      </w:r>
      <w:r>
        <w:rPr>
          <w:color w:val="221F1F"/>
          <w:spacing w:val="-14"/>
          <w:sz w:val="20"/>
        </w:rPr>
        <w:t xml:space="preserve"> </w:t>
      </w:r>
      <w:r>
        <w:rPr>
          <w:color w:val="221F1F"/>
          <w:sz w:val="20"/>
        </w:rPr>
        <w:t>were</w:t>
      </w:r>
    </w:p>
    <w:p w:rsidR="002E1CD0" w:rsidRDefault="00C8609B">
      <w:pPr>
        <w:pStyle w:val="BodyText"/>
        <w:spacing w:before="123"/>
      </w:pPr>
      <w:r>
        <w:rPr>
          <w:color w:val="221F1F"/>
        </w:rPr>
        <w:t>sick...”).</w:t>
      </w:r>
    </w:p>
    <w:p w:rsidR="002E1CD0" w:rsidRDefault="00C8609B">
      <w:pPr>
        <w:pStyle w:val="ListParagraph"/>
        <w:numPr>
          <w:ilvl w:val="0"/>
          <w:numId w:val="16"/>
        </w:numPr>
        <w:tabs>
          <w:tab w:val="left" w:pos="490"/>
          <w:tab w:val="left" w:pos="491"/>
        </w:tabs>
        <w:spacing w:before="120"/>
        <w:rPr>
          <w:rFonts w:ascii="Symbol" w:hAnsi="Symbol"/>
          <w:color w:val="221F1F"/>
          <w:sz w:val="20"/>
        </w:rPr>
      </w:pPr>
      <w:r>
        <w:rPr>
          <w:color w:val="221F1F"/>
          <w:sz w:val="20"/>
        </w:rPr>
        <w:t>A formal note from a hospital stating the above conditions is also</w:t>
      </w:r>
      <w:r>
        <w:rPr>
          <w:color w:val="221F1F"/>
          <w:spacing w:val="-5"/>
          <w:sz w:val="20"/>
        </w:rPr>
        <w:t xml:space="preserve"> </w:t>
      </w:r>
      <w:r>
        <w:rPr>
          <w:color w:val="221F1F"/>
          <w:sz w:val="20"/>
        </w:rPr>
        <w:t>acceptable.</w:t>
      </w:r>
    </w:p>
    <w:p w:rsidR="002E1CD0" w:rsidRDefault="00C8609B">
      <w:pPr>
        <w:pStyle w:val="BodyText"/>
        <w:spacing w:before="125" w:line="357" w:lineRule="auto"/>
        <w:ind w:right="1190"/>
        <w:jc w:val="both"/>
      </w:pPr>
      <w:r>
        <w:t>In addition to the attendance rules mentioned above, the School has rules for students and teachers. As a student you are expected to abide by the rules of the School and behave at all times in a responsible way.</w:t>
      </w:r>
    </w:p>
    <w:p w:rsidR="002E1CD0" w:rsidRDefault="00C8609B">
      <w:pPr>
        <w:pStyle w:val="BodyText"/>
        <w:spacing w:before="5"/>
      </w:pPr>
      <w:r>
        <w:t>Failure to comply with these rules may result in your dismissal from the School.</w:t>
      </w:r>
    </w:p>
    <w:p w:rsidR="002E1CD0" w:rsidRDefault="002E1CD0">
      <w:pPr>
        <w:pStyle w:val="BodyText"/>
        <w:ind w:left="0"/>
      </w:pPr>
    </w:p>
    <w:p w:rsidR="002E1CD0" w:rsidRDefault="002E1CD0">
      <w:pPr>
        <w:pStyle w:val="BodyText"/>
        <w:spacing w:before="9"/>
        <w:ind w:left="0"/>
        <w:rPr>
          <w:sz w:val="19"/>
        </w:rPr>
      </w:pPr>
    </w:p>
    <w:p w:rsidR="002E1CD0" w:rsidRDefault="00C8609B">
      <w:pPr>
        <w:pStyle w:val="Heading2"/>
        <w:spacing w:before="1"/>
        <w:ind w:left="490"/>
      </w:pPr>
      <w:bookmarkStart w:id="17" w:name="_bookmark16"/>
      <w:bookmarkEnd w:id="17"/>
      <w:r>
        <w:rPr>
          <w:color w:val="2D74B5"/>
        </w:rPr>
        <w:t>Behavioral Rules</w:t>
      </w:r>
    </w:p>
    <w:p w:rsidR="002E1CD0" w:rsidRDefault="00C8609B">
      <w:pPr>
        <w:pStyle w:val="ListParagraph"/>
        <w:numPr>
          <w:ilvl w:val="0"/>
          <w:numId w:val="12"/>
        </w:numPr>
        <w:tabs>
          <w:tab w:val="left" w:pos="490"/>
          <w:tab w:val="left" w:pos="491"/>
        </w:tabs>
        <w:spacing w:before="159" w:line="362" w:lineRule="auto"/>
        <w:ind w:right="1178"/>
        <w:rPr>
          <w:color w:val="221F1F"/>
          <w:sz w:val="20"/>
        </w:rPr>
      </w:pPr>
      <w:r>
        <w:rPr>
          <w:sz w:val="20"/>
        </w:rPr>
        <w:t>You must abide by the laws of New Zealand. You must familiarize yourself with the laws in particular regarding the sale and consumption of alcohol and tobacco, and sale and use of</w:t>
      </w:r>
      <w:r>
        <w:rPr>
          <w:spacing w:val="-6"/>
          <w:sz w:val="20"/>
        </w:rPr>
        <w:t xml:space="preserve"> </w:t>
      </w:r>
      <w:r>
        <w:rPr>
          <w:sz w:val="20"/>
        </w:rPr>
        <w:t>drugs.</w:t>
      </w:r>
    </w:p>
    <w:p w:rsidR="002E1CD0" w:rsidRDefault="00C8609B">
      <w:pPr>
        <w:pStyle w:val="ListParagraph"/>
        <w:numPr>
          <w:ilvl w:val="0"/>
          <w:numId w:val="12"/>
        </w:numPr>
        <w:tabs>
          <w:tab w:val="left" w:pos="490"/>
          <w:tab w:val="left" w:pos="491"/>
        </w:tabs>
        <w:spacing w:before="0" w:line="360" w:lineRule="auto"/>
        <w:ind w:right="1185"/>
        <w:rPr>
          <w:color w:val="221F1F"/>
          <w:sz w:val="20"/>
        </w:rPr>
      </w:pPr>
      <w:r>
        <w:rPr>
          <w:sz w:val="20"/>
        </w:rPr>
        <w:t>We expect students to respect ICL, your teachers and your fellow students and behave in a responsible way at all times, and not to act in any way which might bring yourself or ICL into</w:t>
      </w:r>
      <w:r>
        <w:rPr>
          <w:spacing w:val="-8"/>
          <w:sz w:val="20"/>
        </w:rPr>
        <w:t xml:space="preserve"> </w:t>
      </w:r>
      <w:r>
        <w:rPr>
          <w:sz w:val="20"/>
        </w:rPr>
        <w:t>disrepute.</w:t>
      </w:r>
    </w:p>
    <w:p w:rsidR="002E1CD0" w:rsidRDefault="00C8609B">
      <w:pPr>
        <w:pStyle w:val="ListParagraph"/>
        <w:numPr>
          <w:ilvl w:val="0"/>
          <w:numId w:val="12"/>
        </w:numPr>
        <w:tabs>
          <w:tab w:val="left" w:pos="490"/>
          <w:tab w:val="left" w:pos="491"/>
        </w:tabs>
        <w:spacing w:before="0"/>
        <w:rPr>
          <w:color w:val="221F1F"/>
          <w:sz w:val="20"/>
        </w:rPr>
      </w:pPr>
      <w:r>
        <w:rPr>
          <w:sz w:val="20"/>
        </w:rPr>
        <w:t>We expect you to interact appropriately with every person on this</w:t>
      </w:r>
      <w:r>
        <w:rPr>
          <w:spacing w:val="-7"/>
          <w:sz w:val="20"/>
        </w:rPr>
        <w:t xml:space="preserve"> </w:t>
      </w:r>
      <w:r>
        <w:rPr>
          <w:sz w:val="20"/>
        </w:rPr>
        <w:t>campus.</w:t>
      </w:r>
    </w:p>
    <w:p w:rsidR="002E1CD0" w:rsidRDefault="00C8609B">
      <w:pPr>
        <w:pStyle w:val="ListParagraph"/>
        <w:numPr>
          <w:ilvl w:val="0"/>
          <w:numId w:val="12"/>
        </w:numPr>
        <w:tabs>
          <w:tab w:val="left" w:pos="490"/>
          <w:tab w:val="left" w:pos="491"/>
        </w:tabs>
        <w:spacing w:before="118" w:line="360" w:lineRule="auto"/>
        <w:ind w:right="1176"/>
        <w:rPr>
          <w:color w:val="221F1F"/>
          <w:sz w:val="20"/>
        </w:rPr>
      </w:pPr>
      <w:r>
        <w:rPr>
          <w:color w:val="221F1F"/>
          <w:sz w:val="20"/>
        </w:rPr>
        <w:t>Violence</w:t>
      </w:r>
      <w:r>
        <w:rPr>
          <w:color w:val="221F1F"/>
          <w:spacing w:val="-24"/>
          <w:sz w:val="20"/>
        </w:rPr>
        <w:t xml:space="preserve"> </w:t>
      </w:r>
      <w:r>
        <w:rPr>
          <w:color w:val="221F1F"/>
          <w:sz w:val="20"/>
        </w:rPr>
        <w:t>or</w:t>
      </w:r>
      <w:r>
        <w:rPr>
          <w:color w:val="221F1F"/>
          <w:spacing w:val="-26"/>
          <w:sz w:val="20"/>
        </w:rPr>
        <w:t xml:space="preserve"> </w:t>
      </w:r>
      <w:r>
        <w:rPr>
          <w:color w:val="221F1F"/>
          <w:sz w:val="20"/>
        </w:rPr>
        <w:t>harassment</w:t>
      </w:r>
      <w:r>
        <w:rPr>
          <w:color w:val="221F1F"/>
          <w:spacing w:val="-24"/>
          <w:sz w:val="20"/>
        </w:rPr>
        <w:t xml:space="preserve"> </w:t>
      </w:r>
      <w:r>
        <w:rPr>
          <w:color w:val="221F1F"/>
          <w:sz w:val="20"/>
        </w:rPr>
        <w:t>of</w:t>
      </w:r>
      <w:r>
        <w:rPr>
          <w:color w:val="221F1F"/>
          <w:spacing w:val="-24"/>
          <w:sz w:val="20"/>
        </w:rPr>
        <w:t xml:space="preserve"> </w:t>
      </w:r>
      <w:r>
        <w:rPr>
          <w:color w:val="221F1F"/>
          <w:sz w:val="20"/>
        </w:rPr>
        <w:t>any</w:t>
      </w:r>
      <w:r>
        <w:rPr>
          <w:color w:val="221F1F"/>
          <w:spacing w:val="-21"/>
          <w:sz w:val="20"/>
        </w:rPr>
        <w:t xml:space="preserve"> </w:t>
      </w:r>
      <w:r>
        <w:rPr>
          <w:color w:val="221F1F"/>
          <w:sz w:val="20"/>
        </w:rPr>
        <w:t>person</w:t>
      </w:r>
      <w:r>
        <w:rPr>
          <w:color w:val="221F1F"/>
          <w:spacing w:val="-23"/>
          <w:sz w:val="20"/>
        </w:rPr>
        <w:t xml:space="preserve"> </w:t>
      </w:r>
      <w:r>
        <w:rPr>
          <w:color w:val="221F1F"/>
          <w:sz w:val="20"/>
        </w:rPr>
        <w:t>on</w:t>
      </w:r>
      <w:r>
        <w:rPr>
          <w:color w:val="221F1F"/>
          <w:spacing w:val="-25"/>
          <w:sz w:val="20"/>
        </w:rPr>
        <w:t xml:space="preserve"> </w:t>
      </w:r>
      <w:r>
        <w:rPr>
          <w:color w:val="221F1F"/>
          <w:sz w:val="20"/>
        </w:rPr>
        <w:t>or</w:t>
      </w:r>
      <w:r>
        <w:rPr>
          <w:color w:val="221F1F"/>
          <w:spacing w:val="-24"/>
          <w:sz w:val="20"/>
        </w:rPr>
        <w:t xml:space="preserve"> </w:t>
      </w:r>
      <w:r>
        <w:rPr>
          <w:color w:val="221F1F"/>
          <w:sz w:val="20"/>
        </w:rPr>
        <w:t>off</w:t>
      </w:r>
      <w:r>
        <w:rPr>
          <w:color w:val="221F1F"/>
          <w:spacing w:val="-26"/>
          <w:sz w:val="20"/>
        </w:rPr>
        <w:t xml:space="preserve"> </w:t>
      </w:r>
      <w:r>
        <w:rPr>
          <w:color w:val="221F1F"/>
          <w:sz w:val="20"/>
        </w:rPr>
        <w:t>campus</w:t>
      </w:r>
      <w:r>
        <w:rPr>
          <w:color w:val="221F1F"/>
          <w:spacing w:val="-25"/>
          <w:sz w:val="20"/>
        </w:rPr>
        <w:t xml:space="preserve"> </w:t>
      </w:r>
      <w:r>
        <w:rPr>
          <w:color w:val="221F1F"/>
          <w:sz w:val="20"/>
        </w:rPr>
        <w:t>is</w:t>
      </w:r>
      <w:r>
        <w:rPr>
          <w:color w:val="221F1F"/>
          <w:spacing w:val="-23"/>
          <w:sz w:val="20"/>
        </w:rPr>
        <w:t xml:space="preserve"> </w:t>
      </w:r>
      <w:r>
        <w:rPr>
          <w:color w:val="221F1F"/>
          <w:sz w:val="20"/>
        </w:rPr>
        <w:t>unacceptable.</w:t>
      </w:r>
      <w:r>
        <w:rPr>
          <w:color w:val="221F1F"/>
          <w:spacing w:val="-25"/>
          <w:sz w:val="20"/>
        </w:rPr>
        <w:t xml:space="preserve"> </w:t>
      </w:r>
      <w:r>
        <w:rPr>
          <w:color w:val="221F1F"/>
          <w:sz w:val="20"/>
        </w:rPr>
        <w:t>Some</w:t>
      </w:r>
      <w:r>
        <w:rPr>
          <w:color w:val="221F1F"/>
          <w:spacing w:val="-27"/>
          <w:sz w:val="20"/>
        </w:rPr>
        <w:t xml:space="preserve"> </w:t>
      </w:r>
      <w:r>
        <w:rPr>
          <w:color w:val="221F1F"/>
          <w:sz w:val="20"/>
        </w:rPr>
        <w:t>examples</w:t>
      </w:r>
      <w:r>
        <w:rPr>
          <w:color w:val="221F1F"/>
          <w:spacing w:val="-7"/>
          <w:sz w:val="20"/>
        </w:rPr>
        <w:t xml:space="preserve"> </w:t>
      </w:r>
      <w:r>
        <w:rPr>
          <w:color w:val="221F1F"/>
          <w:sz w:val="20"/>
        </w:rPr>
        <w:t>of</w:t>
      </w:r>
      <w:r>
        <w:rPr>
          <w:color w:val="221F1F"/>
          <w:spacing w:val="-18"/>
          <w:sz w:val="20"/>
        </w:rPr>
        <w:t xml:space="preserve"> </w:t>
      </w:r>
      <w:r>
        <w:rPr>
          <w:color w:val="221F1F"/>
          <w:sz w:val="20"/>
        </w:rPr>
        <w:t>unacceptable</w:t>
      </w:r>
      <w:r>
        <w:rPr>
          <w:color w:val="221F1F"/>
          <w:spacing w:val="-18"/>
          <w:sz w:val="20"/>
        </w:rPr>
        <w:t xml:space="preserve"> </w:t>
      </w:r>
      <w:r>
        <w:rPr>
          <w:color w:val="221F1F"/>
          <w:sz w:val="20"/>
        </w:rPr>
        <w:t>behavior and</w:t>
      </w:r>
      <w:r>
        <w:rPr>
          <w:color w:val="221F1F"/>
          <w:spacing w:val="-14"/>
          <w:sz w:val="20"/>
        </w:rPr>
        <w:t xml:space="preserve"> </w:t>
      </w:r>
      <w:r>
        <w:rPr>
          <w:color w:val="221F1F"/>
          <w:sz w:val="20"/>
        </w:rPr>
        <w:t>harassment</w:t>
      </w:r>
      <w:r>
        <w:rPr>
          <w:color w:val="221F1F"/>
          <w:spacing w:val="-13"/>
          <w:sz w:val="20"/>
        </w:rPr>
        <w:t xml:space="preserve"> </w:t>
      </w:r>
      <w:r>
        <w:rPr>
          <w:color w:val="221F1F"/>
          <w:sz w:val="20"/>
        </w:rPr>
        <w:t>are</w:t>
      </w:r>
      <w:r>
        <w:rPr>
          <w:color w:val="221F1F"/>
          <w:spacing w:val="-14"/>
          <w:sz w:val="20"/>
        </w:rPr>
        <w:t xml:space="preserve"> </w:t>
      </w:r>
      <w:r>
        <w:rPr>
          <w:color w:val="221F1F"/>
          <w:sz w:val="20"/>
        </w:rPr>
        <w:t>provided</w:t>
      </w:r>
      <w:r>
        <w:rPr>
          <w:color w:val="221F1F"/>
          <w:spacing w:val="-12"/>
          <w:sz w:val="20"/>
        </w:rPr>
        <w:t xml:space="preserve"> </w:t>
      </w:r>
      <w:r>
        <w:rPr>
          <w:color w:val="221F1F"/>
          <w:sz w:val="20"/>
        </w:rPr>
        <w:t>below.</w:t>
      </w:r>
    </w:p>
    <w:p w:rsidR="002E1CD0" w:rsidRDefault="002E1CD0">
      <w:pPr>
        <w:spacing w:line="360" w:lineRule="auto"/>
        <w:rPr>
          <w:sz w:val="20"/>
        </w:rPr>
        <w:sectPr w:rsidR="002E1CD0">
          <w:pgSz w:w="11910" w:h="16840"/>
          <w:pgMar w:top="1400" w:right="260" w:bottom="940" w:left="1120" w:header="0" w:footer="746" w:gutter="0"/>
          <w:cols w:space="720"/>
        </w:sectPr>
      </w:pPr>
    </w:p>
    <w:p w:rsidR="002E1CD0" w:rsidRDefault="00C8609B">
      <w:pPr>
        <w:pStyle w:val="ListParagraph"/>
        <w:numPr>
          <w:ilvl w:val="1"/>
          <w:numId w:val="12"/>
        </w:numPr>
        <w:tabs>
          <w:tab w:val="left" w:pos="680"/>
          <w:tab w:val="left" w:pos="681"/>
        </w:tabs>
        <w:spacing w:before="82"/>
        <w:ind w:left="680" w:hanging="361"/>
        <w:rPr>
          <w:rFonts w:ascii="Symbol" w:hAnsi="Symbol"/>
          <w:sz w:val="20"/>
        </w:rPr>
      </w:pPr>
      <w:r>
        <w:rPr>
          <w:color w:val="221F1F"/>
          <w:sz w:val="20"/>
        </w:rPr>
        <w:lastRenderedPageBreak/>
        <w:t>Use</w:t>
      </w:r>
      <w:r>
        <w:rPr>
          <w:color w:val="221F1F"/>
          <w:spacing w:val="-15"/>
          <w:sz w:val="20"/>
        </w:rPr>
        <w:t xml:space="preserve"> </w:t>
      </w:r>
      <w:r>
        <w:rPr>
          <w:color w:val="221F1F"/>
          <w:sz w:val="20"/>
        </w:rPr>
        <w:t>of</w:t>
      </w:r>
      <w:r>
        <w:rPr>
          <w:color w:val="221F1F"/>
          <w:spacing w:val="-14"/>
          <w:sz w:val="20"/>
        </w:rPr>
        <w:t xml:space="preserve"> </w:t>
      </w:r>
      <w:r>
        <w:rPr>
          <w:color w:val="221F1F"/>
          <w:sz w:val="20"/>
        </w:rPr>
        <w:t>foul,</w:t>
      </w:r>
      <w:r>
        <w:rPr>
          <w:color w:val="221F1F"/>
          <w:spacing w:val="-15"/>
          <w:sz w:val="20"/>
        </w:rPr>
        <w:t xml:space="preserve"> </w:t>
      </w:r>
      <w:r>
        <w:rPr>
          <w:color w:val="221F1F"/>
          <w:sz w:val="20"/>
        </w:rPr>
        <w:t>obscene</w:t>
      </w:r>
      <w:r>
        <w:rPr>
          <w:color w:val="221F1F"/>
          <w:spacing w:val="-15"/>
          <w:sz w:val="20"/>
        </w:rPr>
        <w:t xml:space="preserve"> </w:t>
      </w:r>
      <w:r>
        <w:rPr>
          <w:color w:val="221F1F"/>
          <w:sz w:val="20"/>
        </w:rPr>
        <w:t>or</w:t>
      </w:r>
      <w:r>
        <w:rPr>
          <w:color w:val="221F1F"/>
          <w:spacing w:val="-14"/>
          <w:sz w:val="20"/>
        </w:rPr>
        <w:t xml:space="preserve"> </w:t>
      </w:r>
      <w:r>
        <w:rPr>
          <w:color w:val="221F1F"/>
          <w:sz w:val="20"/>
        </w:rPr>
        <w:t>abusive</w:t>
      </w:r>
      <w:r>
        <w:rPr>
          <w:color w:val="221F1F"/>
          <w:spacing w:val="-11"/>
          <w:sz w:val="20"/>
        </w:rPr>
        <w:t xml:space="preserve"> </w:t>
      </w:r>
      <w:r>
        <w:rPr>
          <w:color w:val="221F1F"/>
          <w:sz w:val="20"/>
        </w:rPr>
        <w:t>language</w:t>
      </w:r>
      <w:r>
        <w:rPr>
          <w:color w:val="221F1F"/>
          <w:spacing w:val="-14"/>
          <w:sz w:val="20"/>
        </w:rPr>
        <w:t xml:space="preserve"> </w:t>
      </w:r>
      <w:r>
        <w:rPr>
          <w:color w:val="221F1F"/>
          <w:sz w:val="20"/>
        </w:rPr>
        <w:t>at</w:t>
      </w:r>
      <w:r>
        <w:rPr>
          <w:color w:val="221F1F"/>
          <w:spacing w:val="-15"/>
          <w:sz w:val="20"/>
        </w:rPr>
        <w:t xml:space="preserve"> </w:t>
      </w:r>
      <w:r>
        <w:rPr>
          <w:color w:val="221F1F"/>
          <w:sz w:val="20"/>
        </w:rPr>
        <w:t>ICL.</w:t>
      </w:r>
    </w:p>
    <w:p w:rsidR="002E1CD0" w:rsidRDefault="00C8609B">
      <w:pPr>
        <w:pStyle w:val="ListParagraph"/>
        <w:numPr>
          <w:ilvl w:val="1"/>
          <w:numId w:val="12"/>
        </w:numPr>
        <w:tabs>
          <w:tab w:val="left" w:pos="680"/>
          <w:tab w:val="left" w:pos="681"/>
        </w:tabs>
        <w:spacing w:before="122"/>
        <w:ind w:left="680" w:hanging="361"/>
        <w:rPr>
          <w:rFonts w:ascii="Symbol" w:hAnsi="Symbol"/>
          <w:sz w:val="20"/>
        </w:rPr>
      </w:pPr>
      <w:r>
        <w:rPr>
          <w:color w:val="221F1F"/>
          <w:sz w:val="20"/>
        </w:rPr>
        <w:t>You</w:t>
      </w:r>
      <w:r>
        <w:rPr>
          <w:color w:val="221F1F"/>
          <w:spacing w:val="-16"/>
          <w:sz w:val="20"/>
        </w:rPr>
        <w:t xml:space="preserve"> </w:t>
      </w:r>
      <w:r>
        <w:rPr>
          <w:color w:val="221F1F"/>
          <w:sz w:val="20"/>
        </w:rPr>
        <w:t>are</w:t>
      </w:r>
      <w:r>
        <w:rPr>
          <w:color w:val="221F1F"/>
          <w:spacing w:val="-14"/>
          <w:sz w:val="20"/>
        </w:rPr>
        <w:t xml:space="preserve"> </w:t>
      </w:r>
      <w:r>
        <w:rPr>
          <w:color w:val="221F1F"/>
          <w:sz w:val="20"/>
        </w:rPr>
        <w:t>not</w:t>
      </w:r>
      <w:r>
        <w:rPr>
          <w:color w:val="221F1F"/>
          <w:spacing w:val="-13"/>
          <w:sz w:val="20"/>
        </w:rPr>
        <w:t xml:space="preserve"> </w:t>
      </w:r>
      <w:r>
        <w:rPr>
          <w:color w:val="221F1F"/>
          <w:sz w:val="20"/>
        </w:rPr>
        <w:t>allowed</w:t>
      </w:r>
      <w:r>
        <w:rPr>
          <w:color w:val="221F1F"/>
          <w:spacing w:val="-14"/>
          <w:sz w:val="20"/>
        </w:rPr>
        <w:t xml:space="preserve"> </w:t>
      </w:r>
      <w:r>
        <w:rPr>
          <w:color w:val="221F1F"/>
          <w:sz w:val="20"/>
        </w:rPr>
        <w:t>to</w:t>
      </w:r>
      <w:r>
        <w:rPr>
          <w:color w:val="221F1F"/>
          <w:spacing w:val="-15"/>
          <w:sz w:val="20"/>
        </w:rPr>
        <w:t xml:space="preserve"> </w:t>
      </w:r>
      <w:r>
        <w:rPr>
          <w:color w:val="221F1F"/>
          <w:sz w:val="20"/>
        </w:rPr>
        <w:t>bring</w:t>
      </w:r>
      <w:r>
        <w:rPr>
          <w:color w:val="221F1F"/>
          <w:spacing w:val="-11"/>
          <w:sz w:val="20"/>
        </w:rPr>
        <w:t xml:space="preserve"> </w:t>
      </w:r>
      <w:r>
        <w:rPr>
          <w:color w:val="221F1F"/>
          <w:sz w:val="20"/>
        </w:rPr>
        <w:t>any</w:t>
      </w:r>
      <w:r>
        <w:rPr>
          <w:color w:val="221F1F"/>
          <w:spacing w:val="-13"/>
          <w:sz w:val="20"/>
        </w:rPr>
        <w:t xml:space="preserve"> </w:t>
      </w:r>
      <w:r>
        <w:rPr>
          <w:color w:val="221F1F"/>
          <w:sz w:val="20"/>
        </w:rPr>
        <w:t>weapons</w:t>
      </w:r>
      <w:r>
        <w:rPr>
          <w:color w:val="221F1F"/>
          <w:spacing w:val="-15"/>
          <w:sz w:val="20"/>
        </w:rPr>
        <w:t xml:space="preserve"> </w:t>
      </w:r>
      <w:r>
        <w:rPr>
          <w:color w:val="221F1F"/>
          <w:sz w:val="20"/>
        </w:rPr>
        <w:t>to</w:t>
      </w:r>
      <w:r>
        <w:rPr>
          <w:color w:val="221F1F"/>
          <w:spacing w:val="-16"/>
          <w:sz w:val="20"/>
        </w:rPr>
        <w:t xml:space="preserve"> </w:t>
      </w:r>
      <w:r>
        <w:rPr>
          <w:color w:val="221F1F"/>
          <w:sz w:val="20"/>
        </w:rPr>
        <w:t>ICL.</w:t>
      </w:r>
    </w:p>
    <w:p w:rsidR="002E1CD0" w:rsidRDefault="00C8609B">
      <w:pPr>
        <w:pStyle w:val="ListParagraph"/>
        <w:numPr>
          <w:ilvl w:val="1"/>
          <w:numId w:val="12"/>
        </w:numPr>
        <w:tabs>
          <w:tab w:val="left" w:pos="680"/>
          <w:tab w:val="left" w:pos="681"/>
        </w:tabs>
        <w:spacing w:before="122"/>
        <w:ind w:left="680" w:hanging="361"/>
        <w:rPr>
          <w:rFonts w:ascii="Symbol" w:hAnsi="Symbol"/>
          <w:sz w:val="20"/>
        </w:rPr>
      </w:pPr>
      <w:r>
        <w:rPr>
          <w:color w:val="221F1F"/>
          <w:sz w:val="20"/>
        </w:rPr>
        <w:t>You</w:t>
      </w:r>
      <w:r>
        <w:rPr>
          <w:color w:val="221F1F"/>
          <w:spacing w:val="-19"/>
          <w:sz w:val="20"/>
        </w:rPr>
        <w:t xml:space="preserve"> </w:t>
      </w:r>
      <w:r>
        <w:rPr>
          <w:color w:val="221F1F"/>
          <w:sz w:val="20"/>
        </w:rPr>
        <w:t>must</w:t>
      </w:r>
      <w:r>
        <w:rPr>
          <w:color w:val="221F1F"/>
          <w:spacing w:val="-15"/>
          <w:sz w:val="20"/>
        </w:rPr>
        <w:t xml:space="preserve"> </w:t>
      </w:r>
      <w:r>
        <w:rPr>
          <w:color w:val="221F1F"/>
          <w:sz w:val="20"/>
        </w:rPr>
        <w:t>not</w:t>
      </w:r>
      <w:r>
        <w:rPr>
          <w:color w:val="221F1F"/>
          <w:spacing w:val="-15"/>
          <w:sz w:val="20"/>
        </w:rPr>
        <w:t xml:space="preserve"> </w:t>
      </w:r>
      <w:r>
        <w:rPr>
          <w:color w:val="221F1F"/>
          <w:sz w:val="20"/>
        </w:rPr>
        <w:t>smoke</w:t>
      </w:r>
      <w:r>
        <w:rPr>
          <w:color w:val="221F1F"/>
          <w:spacing w:val="-15"/>
          <w:sz w:val="20"/>
        </w:rPr>
        <w:t xml:space="preserve"> </w:t>
      </w:r>
      <w:r>
        <w:rPr>
          <w:color w:val="221F1F"/>
          <w:sz w:val="20"/>
        </w:rPr>
        <w:t>on</w:t>
      </w:r>
      <w:r>
        <w:rPr>
          <w:color w:val="221F1F"/>
          <w:spacing w:val="-15"/>
          <w:sz w:val="20"/>
        </w:rPr>
        <w:t xml:space="preserve"> </w:t>
      </w:r>
      <w:r>
        <w:rPr>
          <w:color w:val="221F1F"/>
          <w:sz w:val="20"/>
        </w:rPr>
        <w:t>campus.</w:t>
      </w:r>
    </w:p>
    <w:p w:rsidR="002E1CD0" w:rsidRDefault="00C8609B">
      <w:pPr>
        <w:pStyle w:val="ListParagraph"/>
        <w:numPr>
          <w:ilvl w:val="1"/>
          <w:numId w:val="12"/>
        </w:numPr>
        <w:tabs>
          <w:tab w:val="left" w:pos="680"/>
          <w:tab w:val="left" w:pos="681"/>
        </w:tabs>
        <w:spacing w:before="122"/>
        <w:ind w:left="680" w:hanging="361"/>
        <w:rPr>
          <w:rFonts w:ascii="Symbol" w:hAnsi="Symbol"/>
          <w:sz w:val="20"/>
        </w:rPr>
      </w:pPr>
      <w:r>
        <w:rPr>
          <w:color w:val="221F1F"/>
          <w:sz w:val="20"/>
        </w:rPr>
        <w:t>You</w:t>
      </w:r>
      <w:r>
        <w:rPr>
          <w:color w:val="221F1F"/>
          <w:spacing w:val="-19"/>
          <w:sz w:val="20"/>
        </w:rPr>
        <w:t xml:space="preserve"> </w:t>
      </w:r>
      <w:r>
        <w:rPr>
          <w:color w:val="221F1F"/>
          <w:sz w:val="20"/>
        </w:rPr>
        <w:t>are</w:t>
      </w:r>
      <w:r>
        <w:rPr>
          <w:color w:val="221F1F"/>
          <w:spacing w:val="-14"/>
          <w:sz w:val="20"/>
        </w:rPr>
        <w:t xml:space="preserve"> </w:t>
      </w:r>
      <w:r>
        <w:rPr>
          <w:color w:val="221F1F"/>
          <w:sz w:val="20"/>
        </w:rPr>
        <w:t>not</w:t>
      </w:r>
      <w:r>
        <w:rPr>
          <w:color w:val="221F1F"/>
          <w:spacing w:val="-16"/>
          <w:sz w:val="20"/>
        </w:rPr>
        <w:t xml:space="preserve"> </w:t>
      </w:r>
      <w:r>
        <w:rPr>
          <w:color w:val="221F1F"/>
          <w:sz w:val="20"/>
        </w:rPr>
        <w:t>allowed</w:t>
      </w:r>
      <w:r>
        <w:rPr>
          <w:color w:val="221F1F"/>
          <w:spacing w:val="-14"/>
          <w:sz w:val="20"/>
        </w:rPr>
        <w:t xml:space="preserve"> </w:t>
      </w:r>
      <w:r>
        <w:rPr>
          <w:color w:val="221F1F"/>
          <w:sz w:val="20"/>
        </w:rPr>
        <w:t>to</w:t>
      </w:r>
      <w:r>
        <w:rPr>
          <w:color w:val="221F1F"/>
          <w:spacing w:val="-15"/>
          <w:sz w:val="20"/>
        </w:rPr>
        <w:t xml:space="preserve"> </w:t>
      </w:r>
      <w:r>
        <w:rPr>
          <w:color w:val="221F1F"/>
          <w:sz w:val="20"/>
        </w:rPr>
        <w:t>have</w:t>
      </w:r>
      <w:r>
        <w:rPr>
          <w:color w:val="221F1F"/>
          <w:spacing w:val="-14"/>
          <w:sz w:val="20"/>
        </w:rPr>
        <w:t xml:space="preserve"> </w:t>
      </w:r>
      <w:r>
        <w:rPr>
          <w:color w:val="221F1F"/>
          <w:sz w:val="20"/>
        </w:rPr>
        <w:t>alcohol</w:t>
      </w:r>
      <w:r>
        <w:rPr>
          <w:color w:val="221F1F"/>
          <w:spacing w:val="-16"/>
          <w:sz w:val="20"/>
        </w:rPr>
        <w:t xml:space="preserve"> </w:t>
      </w:r>
      <w:r>
        <w:rPr>
          <w:color w:val="221F1F"/>
          <w:sz w:val="20"/>
        </w:rPr>
        <w:t>or</w:t>
      </w:r>
      <w:r>
        <w:rPr>
          <w:color w:val="221F1F"/>
          <w:spacing w:val="-16"/>
          <w:sz w:val="20"/>
        </w:rPr>
        <w:t xml:space="preserve"> </w:t>
      </w:r>
      <w:r>
        <w:rPr>
          <w:color w:val="221F1F"/>
          <w:sz w:val="20"/>
        </w:rPr>
        <w:t>illegal</w:t>
      </w:r>
      <w:r>
        <w:rPr>
          <w:color w:val="221F1F"/>
          <w:spacing w:val="-15"/>
          <w:sz w:val="20"/>
        </w:rPr>
        <w:t xml:space="preserve"> </w:t>
      </w:r>
      <w:r>
        <w:rPr>
          <w:color w:val="221F1F"/>
          <w:sz w:val="20"/>
        </w:rPr>
        <w:t>drugs</w:t>
      </w:r>
      <w:r>
        <w:rPr>
          <w:color w:val="221F1F"/>
          <w:spacing w:val="-17"/>
          <w:sz w:val="20"/>
        </w:rPr>
        <w:t xml:space="preserve"> </w:t>
      </w:r>
      <w:r>
        <w:rPr>
          <w:color w:val="221F1F"/>
          <w:sz w:val="20"/>
        </w:rPr>
        <w:t>while</w:t>
      </w:r>
      <w:r>
        <w:rPr>
          <w:color w:val="221F1F"/>
          <w:spacing w:val="-14"/>
          <w:sz w:val="20"/>
        </w:rPr>
        <w:t xml:space="preserve"> </w:t>
      </w:r>
      <w:r>
        <w:rPr>
          <w:color w:val="221F1F"/>
          <w:sz w:val="20"/>
        </w:rPr>
        <w:t>at</w:t>
      </w:r>
      <w:r>
        <w:rPr>
          <w:color w:val="221F1F"/>
          <w:spacing w:val="-18"/>
          <w:sz w:val="20"/>
        </w:rPr>
        <w:t xml:space="preserve"> </w:t>
      </w:r>
      <w:r>
        <w:rPr>
          <w:color w:val="221F1F"/>
          <w:sz w:val="20"/>
        </w:rPr>
        <w:t>ICL.</w:t>
      </w:r>
    </w:p>
    <w:p w:rsidR="002E1CD0" w:rsidRDefault="00C8609B">
      <w:pPr>
        <w:pStyle w:val="ListParagraph"/>
        <w:numPr>
          <w:ilvl w:val="1"/>
          <w:numId w:val="12"/>
        </w:numPr>
        <w:tabs>
          <w:tab w:val="left" w:pos="680"/>
          <w:tab w:val="left" w:pos="681"/>
        </w:tabs>
        <w:spacing w:before="122"/>
        <w:ind w:left="680" w:hanging="361"/>
        <w:rPr>
          <w:rFonts w:ascii="Symbol" w:hAnsi="Symbol"/>
          <w:sz w:val="20"/>
        </w:rPr>
      </w:pPr>
      <w:r>
        <w:rPr>
          <w:color w:val="221F1F"/>
          <w:sz w:val="20"/>
        </w:rPr>
        <w:t>You</w:t>
      </w:r>
      <w:r>
        <w:rPr>
          <w:color w:val="221F1F"/>
          <w:spacing w:val="-21"/>
          <w:sz w:val="20"/>
        </w:rPr>
        <w:t xml:space="preserve"> </w:t>
      </w:r>
      <w:r>
        <w:rPr>
          <w:color w:val="221F1F"/>
          <w:sz w:val="20"/>
        </w:rPr>
        <w:t>must</w:t>
      </w:r>
      <w:r>
        <w:rPr>
          <w:color w:val="221F1F"/>
          <w:spacing w:val="-17"/>
          <w:sz w:val="20"/>
        </w:rPr>
        <w:t xml:space="preserve"> </w:t>
      </w:r>
      <w:r>
        <w:rPr>
          <w:color w:val="221F1F"/>
          <w:sz w:val="20"/>
        </w:rPr>
        <w:t>not</w:t>
      </w:r>
      <w:r>
        <w:rPr>
          <w:color w:val="221F1F"/>
          <w:spacing w:val="-18"/>
          <w:sz w:val="20"/>
        </w:rPr>
        <w:t xml:space="preserve"> </w:t>
      </w:r>
      <w:r>
        <w:rPr>
          <w:color w:val="221F1F"/>
          <w:sz w:val="20"/>
        </w:rPr>
        <w:t>exhibit</w:t>
      </w:r>
      <w:r>
        <w:rPr>
          <w:color w:val="221F1F"/>
          <w:spacing w:val="-17"/>
          <w:sz w:val="20"/>
        </w:rPr>
        <w:t xml:space="preserve"> </w:t>
      </w:r>
      <w:r>
        <w:rPr>
          <w:color w:val="221F1F"/>
          <w:sz w:val="20"/>
        </w:rPr>
        <w:t>any</w:t>
      </w:r>
      <w:r>
        <w:rPr>
          <w:color w:val="221F1F"/>
          <w:spacing w:val="-16"/>
          <w:sz w:val="20"/>
        </w:rPr>
        <w:t xml:space="preserve"> </w:t>
      </w:r>
      <w:r>
        <w:rPr>
          <w:color w:val="221F1F"/>
          <w:sz w:val="20"/>
        </w:rPr>
        <w:t>behavior</w:t>
      </w:r>
      <w:r>
        <w:rPr>
          <w:color w:val="221F1F"/>
          <w:spacing w:val="-16"/>
          <w:sz w:val="20"/>
        </w:rPr>
        <w:t xml:space="preserve"> </w:t>
      </w:r>
      <w:r>
        <w:rPr>
          <w:color w:val="221F1F"/>
          <w:sz w:val="20"/>
        </w:rPr>
        <w:t>or</w:t>
      </w:r>
      <w:r>
        <w:rPr>
          <w:color w:val="221F1F"/>
          <w:spacing w:val="-16"/>
          <w:sz w:val="20"/>
        </w:rPr>
        <w:t xml:space="preserve"> </w:t>
      </w:r>
      <w:r>
        <w:rPr>
          <w:color w:val="221F1F"/>
          <w:sz w:val="20"/>
        </w:rPr>
        <w:t>interaction</w:t>
      </w:r>
      <w:r>
        <w:rPr>
          <w:color w:val="221F1F"/>
          <w:spacing w:val="-16"/>
          <w:sz w:val="20"/>
        </w:rPr>
        <w:t xml:space="preserve"> </w:t>
      </w:r>
      <w:r>
        <w:rPr>
          <w:color w:val="221F1F"/>
          <w:sz w:val="20"/>
        </w:rPr>
        <w:t>of</w:t>
      </w:r>
      <w:r>
        <w:rPr>
          <w:color w:val="221F1F"/>
          <w:spacing w:val="-19"/>
          <w:sz w:val="20"/>
        </w:rPr>
        <w:t xml:space="preserve"> </w:t>
      </w:r>
      <w:r>
        <w:rPr>
          <w:color w:val="221F1F"/>
          <w:sz w:val="20"/>
        </w:rPr>
        <w:t>a</w:t>
      </w:r>
      <w:r>
        <w:rPr>
          <w:color w:val="221F1F"/>
          <w:spacing w:val="-17"/>
          <w:sz w:val="20"/>
        </w:rPr>
        <w:t xml:space="preserve"> </w:t>
      </w:r>
      <w:r>
        <w:rPr>
          <w:color w:val="221F1F"/>
          <w:sz w:val="20"/>
        </w:rPr>
        <w:t>sexual</w:t>
      </w:r>
      <w:r>
        <w:rPr>
          <w:color w:val="221F1F"/>
          <w:spacing w:val="-18"/>
          <w:sz w:val="20"/>
        </w:rPr>
        <w:t xml:space="preserve"> </w:t>
      </w:r>
      <w:r>
        <w:rPr>
          <w:color w:val="221F1F"/>
          <w:sz w:val="20"/>
        </w:rPr>
        <w:t>nature</w:t>
      </w:r>
    </w:p>
    <w:p w:rsidR="002E1CD0" w:rsidRDefault="00C8609B">
      <w:pPr>
        <w:pStyle w:val="ListParagraph"/>
        <w:numPr>
          <w:ilvl w:val="1"/>
          <w:numId w:val="12"/>
        </w:numPr>
        <w:tabs>
          <w:tab w:val="left" w:pos="680"/>
          <w:tab w:val="left" w:pos="681"/>
        </w:tabs>
        <w:spacing w:before="122" w:line="355" w:lineRule="auto"/>
        <w:ind w:right="2563" w:firstLine="0"/>
        <w:rPr>
          <w:rFonts w:ascii="Symbol" w:hAnsi="Symbol"/>
          <w:color w:val="221F1F"/>
          <w:sz w:val="20"/>
        </w:rPr>
      </w:pPr>
      <w:r>
        <w:rPr>
          <w:color w:val="221F1F"/>
          <w:sz w:val="20"/>
        </w:rPr>
        <w:t>You must not steal or intentionally damage school, student or staff property or belongings. In</w:t>
      </w:r>
      <w:r>
        <w:rPr>
          <w:color w:val="221F1F"/>
          <w:spacing w:val="-1"/>
          <w:sz w:val="20"/>
        </w:rPr>
        <w:t xml:space="preserve"> </w:t>
      </w:r>
      <w:r>
        <w:rPr>
          <w:color w:val="221F1F"/>
          <w:sz w:val="20"/>
        </w:rPr>
        <w:t>addition,</w:t>
      </w:r>
    </w:p>
    <w:p w:rsidR="002E1CD0" w:rsidRDefault="00C8609B">
      <w:pPr>
        <w:pStyle w:val="ListParagraph"/>
        <w:numPr>
          <w:ilvl w:val="0"/>
          <w:numId w:val="11"/>
        </w:numPr>
        <w:tabs>
          <w:tab w:val="left" w:pos="680"/>
          <w:tab w:val="left" w:pos="681"/>
        </w:tabs>
        <w:spacing w:before="12" w:line="357" w:lineRule="auto"/>
        <w:ind w:right="988"/>
        <w:rPr>
          <w:sz w:val="20"/>
        </w:rPr>
      </w:pPr>
      <w:r>
        <w:rPr>
          <w:color w:val="221F1F"/>
          <w:sz w:val="20"/>
        </w:rPr>
        <w:t>You must switch off your mobile phone in the classroom-it is considered impolite to use phones in classes or lectures.</w:t>
      </w:r>
    </w:p>
    <w:p w:rsidR="002E1CD0" w:rsidRDefault="00C8609B">
      <w:pPr>
        <w:pStyle w:val="ListParagraph"/>
        <w:numPr>
          <w:ilvl w:val="0"/>
          <w:numId w:val="11"/>
        </w:numPr>
        <w:tabs>
          <w:tab w:val="left" w:pos="680"/>
          <w:tab w:val="left" w:pos="681"/>
        </w:tabs>
        <w:spacing w:before="4"/>
        <w:ind w:hanging="361"/>
        <w:rPr>
          <w:sz w:val="20"/>
        </w:rPr>
      </w:pPr>
      <w:r>
        <w:rPr>
          <w:color w:val="221F1F"/>
          <w:sz w:val="20"/>
        </w:rPr>
        <w:t>No dictionaries, phones or digital devices are allowed in examination or test</w:t>
      </w:r>
      <w:r>
        <w:rPr>
          <w:color w:val="221F1F"/>
          <w:spacing w:val="-6"/>
          <w:sz w:val="20"/>
        </w:rPr>
        <w:t xml:space="preserve"> </w:t>
      </w:r>
      <w:r>
        <w:rPr>
          <w:color w:val="221F1F"/>
          <w:sz w:val="20"/>
        </w:rPr>
        <w:t>rooms.</w:t>
      </w:r>
    </w:p>
    <w:p w:rsidR="002E1CD0" w:rsidRDefault="00C8609B">
      <w:pPr>
        <w:pStyle w:val="ListParagraph"/>
        <w:numPr>
          <w:ilvl w:val="0"/>
          <w:numId w:val="11"/>
        </w:numPr>
        <w:tabs>
          <w:tab w:val="left" w:pos="680"/>
          <w:tab w:val="left" w:pos="681"/>
        </w:tabs>
        <w:spacing w:before="121"/>
        <w:ind w:hanging="361"/>
        <w:rPr>
          <w:sz w:val="20"/>
        </w:rPr>
      </w:pPr>
      <w:r>
        <w:rPr>
          <w:color w:val="221F1F"/>
          <w:sz w:val="20"/>
        </w:rPr>
        <w:t>No food or drink is allowed on level two and three, you may only eat and drink in the student lounge</w:t>
      </w:r>
      <w:r>
        <w:rPr>
          <w:color w:val="221F1F"/>
          <w:spacing w:val="-13"/>
          <w:sz w:val="20"/>
        </w:rPr>
        <w:t xml:space="preserve"> </w:t>
      </w:r>
      <w:r>
        <w:rPr>
          <w:color w:val="221F1F"/>
          <w:sz w:val="20"/>
        </w:rPr>
        <w:t>area.</w:t>
      </w:r>
    </w:p>
    <w:p w:rsidR="002E1CD0" w:rsidRDefault="00C8609B">
      <w:pPr>
        <w:pStyle w:val="ListParagraph"/>
        <w:numPr>
          <w:ilvl w:val="0"/>
          <w:numId w:val="11"/>
        </w:numPr>
        <w:tabs>
          <w:tab w:val="left" w:pos="680"/>
          <w:tab w:val="left" w:pos="681"/>
        </w:tabs>
        <w:ind w:hanging="361"/>
        <w:rPr>
          <w:sz w:val="20"/>
        </w:rPr>
      </w:pPr>
      <w:r>
        <w:rPr>
          <w:color w:val="221F1F"/>
          <w:sz w:val="20"/>
        </w:rPr>
        <w:t>You</w:t>
      </w:r>
      <w:r>
        <w:rPr>
          <w:color w:val="221F1F"/>
          <w:spacing w:val="-16"/>
          <w:sz w:val="20"/>
        </w:rPr>
        <w:t xml:space="preserve"> </w:t>
      </w:r>
      <w:r>
        <w:rPr>
          <w:color w:val="221F1F"/>
          <w:sz w:val="20"/>
        </w:rPr>
        <w:t>must</w:t>
      </w:r>
      <w:r>
        <w:rPr>
          <w:color w:val="221F1F"/>
          <w:spacing w:val="-13"/>
          <w:sz w:val="20"/>
        </w:rPr>
        <w:t xml:space="preserve"> </w:t>
      </w:r>
      <w:r>
        <w:rPr>
          <w:color w:val="221F1F"/>
          <w:sz w:val="20"/>
        </w:rPr>
        <w:t>not</w:t>
      </w:r>
      <w:r>
        <w:rPr>
          <w:color w:val="221F1F"/>
          <w:spacing w:val="-13"/>
          <w:sz w:val="20"/>
        </w:rPr>
        <w:t xml:space="preserve"> </w:t>
      </w:r>
      <w:r>
        <w:rPr>
          <w:color w:val="221F1F"/>
          <w:sz w:val="20"/>
        </w:rPr>
        <w:t>chew</w:t>
      </w:r>
      <w:r>
        <w:rPr>
          <w:color w:val="221F1F"/>
          <w:spacing w:val="-14"/>
          <w:sz w:val="20"/>
        </w:rPr>
        <w:t xml:space="preserve"> </w:t>
      </w:r>
      <w:r>
        <w:rPr>
          <w:color w:val="221F1F"/>
          <w:sz w:val="20"/>
        </w:rPr>
        <w:t>gum</w:t>
      </w:r>
      <w:r>
        <w:rPr>
          <w:color w:val="221F1F"/>
          <w:spacing w:val="-14"/>
          <w:sz w:val="20"/>
        </w:rPr>
        <w:t xml:space="preserve"> </w:t>
      </w:r>
      <w:r>
        <w:rPr>
          <w:color w:val="221F1F"/>
          <w:sz w:val="20"/>
        </w:rPr>
        <w:t>on</w:t>
      </w:r>
      <w:r>
        <w:rPr>
          <w:color w:val="221F1F"/>
          <w:spacing w:val="-14"/>
          <w:sz w:val="20"/>
        </w:rPr>
        <w:t xml:space="preserve"> </w:t>
      </w:r>
      <w:r>
        <w:rPr>
          <w:color w:val="221F1F"/>
          <w:sz w:val="20"/>
        </w:rPr>
        <w:t>campus.</w:t>
      </w:r>
    </w:p>
    <w:p w:rsidR="002E1CD0" w:rsidRDefault="00C8609B">
      <w:pPr>
        <w:pStyle w:val="ListParagraph"/>
        <w:numPr>
          <w:ilvl w:val="0"/>
          <w:numId w:val="11"/>
        </w:numPr>
        <w:tabs>
          <w:tab w:val="left" w:pos="680"/>
          <w:tab w:val="left" w:pos="681"/>
        </w:tabs>
        <w:ind w:hanging="361"/>
        <w:rPr>
          <w:sz w:val="20"/>
        </w:rPr>
      </w:pPr>
      <w:r>
        <w:rPr>
          <w:color w:val="221F1F"/>
          <w:sz w:val="20"/>
        </w:rPr>
        <w:t>You</w:t>
      </w:r>
      <w:r>
        <w:rPr>
          <w:color w:val="221F1F"/>
          <w:spacing w:val="-21"/>
          <w:sz w:val="20"/>
        </w:rPr>
        <w:t xml:space="preserve"> </w:t>
      </w:r>
      <w:r>
        <w:rPr>
          <w:color w:val="221F1F"/>
          <w:sz w:val="20"/>
        </w:rPr>
        <w:t>must</w:t>
      </w:r>
      <w:r>
        <w:rPr>
          <w:color w:val="221F1F"/>
          <w:spacing w:val="-20"/>
          <w:sz w:val="20"/>
        </w:rPr>
        <w:t xml:space="preserve"> </w:t>
      </w:r>
      <w:r>
        <w:rPr>
          <w:color w:val="221F1F"/>
          <w:sz w:val="20"/>
        </w:rPr>
        <w:t>clean</w:t>
      </w:r>
      <w:r>
        <w:rPr>
          <w:color w:val="221F1F"/>
          <w:spacing w:val="-20"/>
          <w:sz w:val="20"/>
        </w:rPr>
        <w:t xml:space="preserve"> </w:t>
      </w:r>
      <w:r>
        <w:rPr>
          <w:color w:val="221F1F"/>
          <w:sz w:val="20"/>
        </w:rPr>
        <w:t>up</w:t>
      </w:r>
      <w:r>
        <w:rPr>
          <w:color w:val="221F1F"/>
          <w:spacing w:val="-20"/>
          <w:sz w:val="20"/>
        </w:rPr>
        <w:t xml:space="preserve"> </w:t>
      </w:r>
      <w:r>
        <w:rPr>
          <w:color w:val="221F1F"/>
          <w:sz w:val="20"/>
        </w:rPr>
        <w:t>after</w:t>
      </w:r>
      <w:r>
        <w:rPr>
          <w:color w:val="221F1F"/>
          <w:spacing w:val="-19"/>
          <w:sz w:val="20"/>
        </w:rPr>
        <w:t xml:space="preserve"> </w:t>
      </w:r>
      <w:r>
        <w:rPr>
          <w:color w:val="221F1F"/>
          <w:sz w:val="20"/>
        </w:rPr>
        <w:t>yourself,</w:t>
      </w:r>
      <w:r>
        <w:rPr>
          <w:color w:val="221F1F"/>
          <w:spacing w:val="-19"/>
          <w:sz w:val="20"/>
        </w:rPr>
        <w:t xml:space="preserve"> </w:t>
      </w:r>
      <w:r>
        <w:rPr>
          <w:color w:val="221F1F"/>
          <w:sz w:val="20"/>
        </w:rPr>
        <w:t>put</w:t>
      </w:r>
      <w:r>
        <w:rPr>
          <w:color w:val="221F1F"/>
          <w:spacing w:val="-20"/>
          <w:sz w:val="20"/>
        </w:rPr>
        <w:t xml:space="preserve"> </w:t>
      </w:r>
      <w:r>
        <w:rPr>
          <w:color w:val="221F1F"/>
          <w:sz w:val="20"/>
        </w:rPr>
        <w:t>trash</w:t>
      </w:r>
      <w:r>
        <w:rPr>
          <w:color w:val="221F1F"/>
          <w:spacing w:val="-19"/>
          <w:sz w:val="20"/>
        </w:rPr>
        <w:t xml:space="preserve"> </w:t>
      </w:r>
      <w:r>
        <w:rPr>
          <w:color w:val="221F1F"/>
          <w:sz w:val="20"/>
        </w:rPr>
        <w:t>in</w:t>
      </w:r>
      <w:r>
        <w:rPr>
          <w:color w:val="221F1F"/>
          <w:spacing w:val="-17"/>
          <w:sz w:val="20"/>
        </w:rPr>
        <w:t xml:space="preserve"> </w:t>
      </w:r>
      <w:r>
        <w:rPr>
          <w:color w:val="221F1F"/>
          <w:sz w:val="20"/>
        </w:rPr>
        <w:t>the</w:t>
      </w:r>
      <w:r>
        <w:rPr>
          <w:color w:val="221F1F"/>
          <w:spacing w:val="-21"/>
          <w:sz w:val="20"/>
        </w:rPr>
        <w:t xml:space="preserve"> </w:t>
      </w:r>
      <w:r>
        <w:rPr>
          <w:color w:val="221F1F"/>
          <w:sz w:val="20"/>
        </w:rPr>
        <w:t>rubbish</w:t>
      </w:r>
      <w:r>
        <w:rPr>
          <w:color w:val="221F1F"/>
          <w:spacing w:val="-17"/>
          <w:sz w:val="20"/>
        </w:rPr>
        <w:t xml:space="preserve"> </w:t>
      </w:r>
      <w:r>
        <w:rPr>
          <w:color w:val="221F1F"/>
          <w:sz w:val="20"/>
        </w:rPr>
        <w:t>bin</w:t>
      </w:r>
      <w:r>
        <w:rPr>
          <w:color w:val="221F1F"/>
          <w:spacing w:val="-17"/>
          <w:sz w:val="20"/>
        </w:rPr>
        <w:t xml:space="preserve"> </w:t>
      </w:r>
      <w:r>
        <w:rPr>
          <w:color w:val="221F1F"/>
          <w:sz w:val="20"/>
        </w:rPr>
        <w:t>or</w:t>
      </w:r>
      <w:r>
        <w:rPr>
          <w:color w:val="221F1F"/>
          <w:spacing w:val="-18"/>
          <w:sz w:val="20"/>
        </w:rPr>
        <w:t xml:space="preserve"> </w:t>
      </w:r>
      <w:r>
        <w:rPr>
          <w:color w:val="221F1F"/>
          <w:sz w:val="20"/>
        </w:rPr>
        <w:t>recycling</w:t>
      </w:r>
      <w:r>
        <w:rPr>
          <w:color w:val="221F1F"/>
          <w:spacing w:val="-19"/>
          <w:sz w:val="20"/>
        </w:rPr>
        <w:t xml:space="preserve"> </w:t>
      </w:r>
      <w:r>
        <w:rPr>
          <w:color w:val="221F1F"/>
          <w:sz w:val="20"/>
        </w:rPr>
        <w:t>bin.</w:t>
      </w:r>
    </w:p>
    <w:p w:rsidR="002E1CD0" w:rsidRDefault="00C8609B">
      <w:pPr>
        <w:pStyle w:val="Heading2"/>
        <w:spacing w:before="119"/>
      </w:pPr>
      <w:bookmarkStart w:id="18" w:name="_bookmark17"/>
      <w:bookmarkEnd w:id="18"/>
      <w:r>
        <w:rPr>
          <w:color w:val="2D74B5"/>
        </w:rPr>
        <w:t>Administration Rules</w:t>
      </w:r>
    </w:p>
    <w:p w:rsidR="002E1CD0" w:rsidRDefault="00C8609B">
      <w:pPr>
        <w:pStyle w:val="ListParagraph"/>
        <w:numPr>
          <w:ilvl w:val="0"/>
          <w:numId w:val="11"/>
        </w:numPr>
        <w:tabs>
          <w:tab w:val="left" w:pos="680"/>
          <w:tab w:val="left" w:pos="681"/>
        </w:tabs>
        <w:spacing w:before="162"/>
        <w:ind w:hanging="361"/>
        <w:rPr>
          <w:sz w:val="20"/>
        </w:rPr>
      </w:pPr>
      <w:r>
        <w:rPr>
          <w:color w:val="221F1F"/>
          <w:sz w:val="20"/>
        </w:rPr>
        <w:t>You must provide ICL with your current address, e-mail address and contact phone number(s) in</w:t>
      </w:r>
      <w:r>
        <w:rPr>
          <w:color w:val="221F1F"/>
          <w:spacing w:val="-19"/>
          <w:sz w:val="20"/>
        </w:rPr>
        <w:t xml:space="preserve"> </w:t>
      </w:r>
      <w:r>
        <w:rPr>
          <w:color w:val="221F1F"/>
          <w:sz w:val="20"/>
        </w:rPr>
        <w:t>Auckland.</w:t>
      </w:r>
    </w:p>
    <w:p w:rsidR="002E1CD0" w:rsidRDefault="00C8609B">
      <w:pPr>
        <w:pStyle w:val="ListParagraph"/>
        <w:numPr>
          <w:ilvl w:val="0"/>
          <w:numId w:val="11"/>
        </w:numPr>
        <w:tabs>
          <w:tab w:val="left" w:pos="680"/>
          <w:tab w:val="left" w:pos="681"/>
        </w:tabs>
        <w:spacing w:before="121"/>
        <w:ind w:hanging="361"/>
        <w:rPr>
          <w:sz w:val="20"/>
        </w:rPr>
      </w:pPr>
      <w:r>
        <w:rPr>
          <w:color w:val="221F1F"/>
          <w:sz w:val="20"/>
        </w:rPr>
        <w:t>If you change your address or your phone number, you must immediately advise</w:t>
      </w:r>
      <w:r>
        <w:rPr>
          <w:color w:val="221F1F"/>
          <w:spacing w:val="-6"/>
          <w:sz w:val="20"/>
        </w:rPr>
        <w:t xml:space="preserve"> </w:t>
      </w:r>
      <w:r>
        <w:rPr>
          <w:color w:val="221F1F"/>
          <w:sz w:val="20"/>
        </w:rPr>
        <w:t>ICL.</w:t>
      </w:r>
    </w:p>
    <w:p w:rsidR="002E1CD0" w:rsidRDefault="00C8609B">
      <w:pPr>
        <w:pStyle w:val="ListParagraph"/>
        <w:numPr>
          <w:ilvl w:val="0"/>
          <w:numId w:val="11"/>
        </w:numPr>
        <w:tabs>
          <w:tab w:val="left" w:pos="680"/>
          <w:tab w:val="left" w:pos="681"/>
        </w:tabs>
        <w:spacing w:line="357" w:lineRule="auto"/>
        <w:ind w:right="998"/>
        <w:rPr>
          <w:sz w:val="20"/>
        </w:rPr>
      </w:pPr>
      <w:r>
        <w:rPr>
          <w:color w:val="221F1F"/>
          <w:sz w:val="20"/>
        </w:rPr>
        <w:t>If you are studying in NZ on a student visa, ICL is required by Immigration New Zealand to keep your contact details up-to-date while you are staying in New</w:t>
      </w:r>
      <w:r>
        <w:rPr>
          <w:color w:val="221F1F"/>
          <w:spacing w:val="-6"/>
          <w:sz w:val="20"/>
        </w:rPr>
        <w:t xml:space="preserve"> </w:t>
      </w:r>
      <w:r>
        <w:rPr>
          <w:color w:val="221F1F"/>
          <w:sz w:val="20"/>
        </w:rPr>
        <w:t>Zealand.</w:t>
      </w:r>
    </w:p>
    <w:p w:rsidR="002E1CD0" w:rsidRDefault="00C8609B">
      <w:pPr>
        <w:pStyle w:val="Heading2"/>
        <w:spacing w:before="3"/>
      </w:pPr>
      <w:bookmarkStart w:id="19" w:name="_bookmark18"/>
      <w:bookmarkEnd w:id="19"/>
      <w:r>
        <w:rPr>
          <w:color w:val="2D74B5"/>
        </w:rPr>
        <w:t>Computers &amp; Computer Lab Rules</w:t>
      </w:r>
    </w:p>
    <w:p w:rsidR="002E1CD0" w:rsidRDefault="00C8609B">
      <w:pPr>
        <w:pStyle w:val="ListParagraph"/>
        <w:numPr>
          <w:ilvl w:val="0"/>
          <w:numId w:val="11"/>
        </w:numPr>
        <w:tabs>
          <w:tab w:val="left" w:pos="680"/>
          <w:tab w:val="left" w:pos="681"/>
        </w:tabs>
        <w:spacing w:before="159"/>
        <w:ind w:hanging="361"/>
        <w:rPr>
          <w:sz w:val="20"/>
        </w:rPr>
      </w:pPr>
      <w:r>
        <w:rPr>
          <w:color w:val="221F1F"/>
          <w:sz w:val="20"/>
        </w:rPr>
        <w:t>No food or drinks (other than a capped bottle) allowed in the labs or around the computer</w:t>
      </w:r>
      <w:r>
        <w:rPr>
          <w:color w:val="221F1F"/>
          <w:spacing w:val="-11"/>
          <w:sz w:val="20"/>
        </w:rPr>
        <w:t xml:space="preserve"> </w:t>
      </w:r>
      <w:r>
        <w:rPr>
          <w:color w:val="221F1F"/>
          <w:sz w:val="20"/>
        </w:rPr>
        <w:t>areas.</w:t>
      </w:r>
    </w:p>
    <w:p w:rsidR="002E1CD0" w:rsidRDefault="00C8609B">
      <w:pPr>
        <w:pStyle w:val="ListParagraph"/>
        <w:numPr>
          <w:ilvl w:val="0"/>
          <w:numId w:val="11"/>
        </w:numPr>
        <w:tabs>
          <w:tab w:val="left" w:pos="680"/>
          <w:tab w:val="left" w:pos="681"/>
        </w:tabs>
        <w:ind w:hanging="361"/>
        <w:rPr>
          <w:sz w:val="20"/>
        </w:rPr>
      </w:pPr>
      <w:r>
        <w:rPr>
          <w:color w:val="221F1F"/>
          <w:sz w:val="20"/>
        </w:rPr>
        <w:t>No downloading of movies, music, etc. or large files of any</w:t>
      </w:r>
      <w:r>
        <w:rPr>
          <w:color w:val="221F1F"/>
          <w:spacing w:val="-7"/>
          <w:sz w:val="20"/>
        </w:rPr>
        <w:t xml:space="preserve"> </w:t>
      </w:r>
      <w:r>
        <w:rPr>
          <w:color w:val="221F1F"/>
          <w:sz w:val="20"/>
        </w:rPr>
        <w:t>kind.</w:t>
      </w:r>
    </w:p>
    <w:p w:rsidR="002E1CD0" w:rsidRDefault="00C8609B">
      <w:pPr>
        <w:pStyle w:val="ListParagraph"/>
        <w:numPr>
          <w:ilvl w:val="0"/>
          <w:numId w:val="11"/>
        </w:numPr>
        <w:tabs>
          <w:tab w:val="left" w:pos="680"/>
          <w:tab w:val="left" w:pos="681"/>
        </w:tabs>
        <w:spacing w:before="124" w:line="357" w:lineRule="auto"/>
        <w:ind w:right="994"/>
        <w:rPr>
          <w:sz w:val="20"/>
        </w:rPr>
      </w:pPr>
      <w:r>
        <w:rPr>
          <w:color w:val="221F1F"/>
          <w:sz w:val="20"/>
        </w:rPr>
        <w:t>Peripheral computer equipment such as the keyboard, mouse and cables must not be removed from the computer or computer</w:t>
      </w:r>
      <w:r>
        <w:rPr>
          <w:color w:val="221F1F"/>
          <w:spacing w:val="-1"/>
          <w:sz w:val="20"/>
        </w:rPr>
        <w:t xml:space="preserve"> </w:t>
      </w:r>
      <w:r>
        <w:rPr>
          <w:color w:val="221F1F"/>
          <w:sz w:val="20"/>
        </w:rPr>
        <w:t>areas.</w:t>
      </w:r>
    </w:p>
    <w:p w:rsidR="002E1CD0" w:rsidRDefault="00C8609B">
      <w:pPr>
        <w:pStyle w:val="ListParagraph"/>
        <w:numPr>
          <w:ilvl w:val="0"/>
          <w:numId w:val="11"/>
        </w:numPr>
        <w:tabs>
          <w:tab w:val="left" w:pos="680"/>
          <w:tab w:val="left" w:pos="681"/>
        </w:tabs>
        <w:spacing w:before="4"/>
        <w:ind w:hanging="361"/>
        <w:rPr>
          <w:sz w:val="20"/>
        </w:rPr>
      </w:pPr>
      <w:r>
        <w:rPr>
          <w:color w:val="221F1F"/>
          <w:sz w:val="20"/>
        </w:rPr>
        <w:t>Do not shut down any computers after</w:t>
      </w:r>
      <w:r>
        <w:rPr>
          <w:color w:val="221F1F"/>
          <w:spacing w:val="-7"/>
          <w:sz w:val="20"/>
        </w:rPr>
        <w:t xml:space="preserve"> </w:t>
      </w:r>
      <w:r>
        <w:rPr>
          <w:color w:val="221F1F"/>
          <w:sz w:val="20"/>
        </w:rPr>
        <w:t>use.</w:t>
      </w:r>
    </w:p>
    <w:p w:rsidR="002E1CD0" w:rsidRDefault="00C8609B">
      <w:pPr>
        <w:pStyle w:val="ListParagraph"/>
        <w:numPr>
          <w:ilvl w:val="0"/>
          <w:numId w:val="11"/>
        </w:numPr>
        <w:tabs>
          <w:tab w:val="left" w:pos="680"/>
          <w:tab w:val="left" w:pos="681"/>
        </w:tabs>
        <w:spacing w:before="121"/>
        <w:ind w:hanging="361"/>
        <w:rPr>
          <w:sz w:val="20"/>
        </w:rPr>
      </w:pPr>
      <w:r>
        <w:rPr>
          <w:color w:val="221F1F"/>
          <w:sz w:val="20"/>
        </w:rPr>
        <w:t>You must not intentionally damage or vandalize computers or computer</w:t>
      </w:r>
      <w:r>
        <w:rPr>
          <w:color w:val="221F1F"/>
          <w:spacing w:val="-12"/>
          <w:sz w:val="20"/>
        </w:rPr>
        <w:t xml:space="preserve"> </w:t>
      </w:r>
      <w:r>
        <w:rPr>
          <w:color w:val="221F1F"/>
          <w:sz w:val="20"/>
        </w:rPr>
        <w:t>equipment.</w:t>
      </w:r>
    </w:p>
    <w:p w:rsidR="002E1CD0" w:rsidRDefault="00C8609B">
      <w:pPr>
        <w:pStyle w:val="ListParagraph"/>
        <w:numPr>
          <w:ilvl w:val="0"/>
          <w:numId w:val="11"/>
        </w:numPr>
        <w:tabs>
          <w:tab w:val="left" w:pos="680"/>
          <w:tab w:val="left" w:pos="681"/>
        </w:tabs>
        <w:ind w:hanging="361"/>
        <w:rPr>
          <w:sz w:val="20"/>
        </w:rPr>
      </w:pPr>
      <w:r>
        <w:rPr>
          <w:color w:val="221F1F"/>
          <w:sz w:val="20"/>
        </w:rPr>
        <w:t>DO NOT UNPLUG any power plugs or cables under any</w:t>
      </w:r>
      <w:r>
        <w:rPr>
          <w:color w:val="221F1F"/>
          <w:spacing w:val="-4"/>
          <w:sz w:val="20"/>
        </w:rPr>
        <w:t xml:space="preserve"> </w:t>
      </w:r>
      <w:r>
        <w:rPr>
          <w:color w:val="221F1F"/>
          <w:sz w:val="20"/>
        </w:rPr>
        <w:t>circumstances.</w:t>
      </w:r>
    </w:p>
    <w:p w:rsidR="002E1CD0" w:rsidRDefault="00C8609B">
      <w:pPr>
        <w:pStyle w:val="ListParagraph"/>
        <w:numPr>
          <w:ilvl w:val="0"/>
          <w:numId w:val="11"/>
        </w:numPr>
        <w:tabs>
          <w:tab w:val="left" w:pos="680"/>
          <w:tab w:val="left" w:pos="681"/>
        </w:tabs>
        <w:spacing w:before="121" w:line="360" w:lineRule="auto"/>
        <w:ind w:right="988"/>
        <w:rPr>
          <w:sz w:val="20"/>
        </w:rPr>
      </w:pPr>
      <w:r>
        <w:rPr>
          <w:color w:val="221F1F"/>
          <w:sz w:val="20"/>
        </w:rPr>
        <w:t>Avoid</w:t>
      </w:r>
      <w:r>
        <w:rPr>
          <w:color w:val="221F1F"/>
          <w:spacing w:val="-2"/>
          <w:sz w:val="20"/>
        </w:rPr>
        <w:t xml:space="preserve"> </w:t>
      </w:r>
      <w:r>
        <w:rPr>
          <w:color w:val="221F1F"/>
          <w:sz w:val="20"/>
        </w:rPr>
        <w:t>saving</w:t>
      </w:r>
      <w:r>
        <w:rPr>
          <w:color w:val="221F1F"/>
          <w:spacing w:val="-2"/>
          <w:sz w:val="20"/>
        </w:rPr>
        <w:t xml:space="preserve"> </w:t>
      </w:r>
      <w:r>
        <w:rPr>
          <w:color w:val="221F1F"/>
          <w:sz w:val="20"/>
        </w:rPr>
        <w:t>any</w:t>
      </w:r>
      <w:r>
        <w:rPr>
          <w:color w:val="221F1F"/>
          <w:spacing w:val="-2"/>
          <w:sz w:val="20"/>
        </w:rPr>
        <w:t xml:space="preserve"> </w:t>
      </w:r>
      <w:r>
        <w:rPr>
          <w:color w:val="221F1F"/>
          <w:sz w:val="20"/>
        </w:rPr>
        <w:t>files</w:t>
      </w:r>
      <w:r>
        <w:rPr>
          <w:color w:val="221F1F"/>
          <w:spacing w:val="-3"/>
          <w:sz w:val="20"/>
        </w:rPr>
        <w:t xml:space="preserve"> </w:t>
      </w:r>
      <w:r>
        <w:rPr>
          <w:color w:val="221F1F"/>
          <w:sz w:val="20"/>
        </w:rPr>
        <w:t>on</w:t>
      </w:r>
      <w:r>
        <w:rPr>
          <w:color w:val="221F1F"/>
          <w:spacing w:val="-2"/>
          <w:sz w:val="20"/>
        </w:rPr>
        <w:t xml:space="preserve"> </w:t>
      </w:r>
      <w:r>
        <w:rPr>
          <w:color w:val="221F1F"/>
          <w:sz w:val="20"/>
        </w:rPr>
        <w:t>school</w:t>
      </w:r>
      <w:r>
        <w:rPr>
          <w:color w:val="221F1F"/>
          <w:spacing w:val="-4"/>
          <w:sz w:val="20"/>
        </w:rPr>
        <w:t xml:space="preserve"> </w:t>
      </w:r>
      <w:r>
        <w:rPr>
          <w:color w:val="221F1F"/>
          <w:sz w:val="20"/>
        </w:rPr>
        <w:t>computers</w:t>
      </w:r>
      <w:r>
        <w:rPr>
          <w:color w:val="221F1F"/>
          <w:spacing w:val="-3"/>
          <w:sz w:val="20"/>
        </w:rPr>
        <w:t xml:space="preserve"> </w:t>
      </w:r>
      <w:r>
        <w:rPr>
          <w:color w:val="221F1F"/>
          <w:sz w:val="20"/>
        </w:rPr>
        <w:t>as</w:t>
      </w:r>
      <w:r>
        <w:rPr>
          <w:color w:val="221F1F"/>
          <w:spacing w:val="-3"/>
          <w:sz w:val="20"/>
        </w:rPr>
        <w:t xml:space="preserve"> </w:t>
      </w:r>
      <w:r>
        <w:rPr>
          <w:color w:val="221F1F"/>
          <w:sz w:val="20"/>
        </w:rPr>
        <w:t>they</w:t>
      </w:r>
      <w:r>
        <w:rPr>
          <w:color w:val="221F1F"/>
          <w:spacing w:val="1"/>
          <w:sz w:val="20"/>
        </w:rPr>
        <w:t xml:space="preserve"> </w:t>
      </w:r>
      <w:r>
        <w:rPr>
          <w:color w:val="221F1F"/>
          <w:sz w:val="20"/>
        </w:rPr>
        <w:t>refresh</w:t>
      </w:r>
      <w:r>
        <w:rPr>
          <w:color w:val="221F1F"/>
          <w:spacing w:val="-2"/>
          <w:sz w:val="20"/>
        </w:rPr>
        <w:t xml:space="preserve"> </w:t>
      </w:r>
      <w:r>
        <w:rPr>
          <w:color w:val="221F1F"/>
          <w:sz w:val="20"/>
        </w:rPr>
        <w:t>and</w:t>
      </w:r>
      <w:r>
        <w:rPr>
          <w:color w:val="221F1F"/>
          <w:spacing w:val="-3"/>
          <w:sz w:val="20"/>
        </w:rPr>
        <w:t xml:space="preserve"> </w:t>
      </w:r>
      <w:r>
        <w:rPr>
          <w:color w:val="221F1F"/>
          <w:sz w:val="20"/>
        </w:rPr>
        <w:t>you</w:t>
      </w:r>
      <w:r>
        <w:rPr>
          <w:color w:val="221F1F"/>
          <w:spacing w:val="-4"/>
          <w:sz w:val="20"/>
        </w:rPr>
        <w:t xml:space="preserve"> </w:t>
      </w:r>
      <w:r>
        <w:rPr>
          <w:color w:val="221F1F"/>
          <w:sz w:val="20"/>
        </w:rPr>
        <w:t>will</w:t>
      </w:r>
      <w:r>
        <w:rPr>
          <w:color w:val="221F1F"/>
          <w:spacing w:val="-3"/>
          <w:sz w:val="20"/>
        </w:rPr>
        <w:t xml:space="preserve"> </w:t>
      </w:r>
      <w:r>
        <w:rPr>
          <w:color w:val="221F1F"/>
          <w:sz w:val="20"/>
        </w:rPr>
        <w:t>lose</w:t>
      </w:r>
      <w:r>
        <w:rPr>
          <w:color w:val="221F1F"/>
          <w:spacing w:val="-3"/>
          <w:sz w:val="20"/>
        </w:rPr>
        <w:t xml:space="preserve"> </w:t>
      </w:r>
      <w:r>
        <w:rPr>
          <w:color w:val="221F1F"/>
          <w:sz w:val="20"/>
        </w:rPr>
        <w:t>your</w:t>
      </w:r>
      <w:r>
        <w:rPr>
          <w:color w:val="221F1F"/>
          <w:spacing w:val="-2"/>
          <w:sz w:val="20"/>
        </w:rPr>
        <w:t xml:space="preserve"> </w:t>
      </w:r>
      <w:r>
        <w:rPr>
          <w:color w:val="221F1F"/>
          <w:sz w:val="20"/>
        </w:rPr>
        <w:t>data</w:t>
      </w:r>
      <w:r>
        <w:rPr>
          <w:color w:val="221F1F"/>
          <w:spacing w:val="-3"/>
          <w:sz w:val="20"/>
        </w:rPr>
        <w:t xml:space="preserve"> </w:t>
      </w:r>
      <w:r>
        <w:rPr>
          <w:color w:val="221F1F"/>
          <w:sz w:val="20"/>
        </w:rPr>
        <w:t>(you</w:t>
      </w:r>
      <w:r>
        <w:rPr>
          <w:color w:val="221F1F"/>
          <w:spacing w:val="-2"/>
          <w:sz w:val="20"/>
        </w:rPr>
        <w:t xml:space="preserve"> </w:t>
      </w:r>
      <w:r>
        <w:rPr>
          <w:color w:val="221F1F"/>
          <w:sz w:val="20"/>
        </w:rPr>
        <w:t>may</w:t>
      </w:r>
      <w:r>
        <w:rPr>
          <w:color w:val="221F1F"/>
          <w:spacing w:val="-2"/>
          <w:sz w:val="20"/>
        </w:rPr>
        <w:t xml:space="preserve"> </w:t>
      </w:r>
      <w:r>
        <w:rPr>
          <w:color w:val="221F1F"/>
          <w:sz w:val="20"/>
        </w:rPr>
        <w:t>save</w:t>
      </w:r>
      <w:r>
        <w:rPr>
          <w:color w:val="221F1F"/>
          <w:spacing w:val="-2"/>
          <w:sz w:val="20"/>
        </w:rPr>
        <w:t xml:space="preserve"> </w:t>
      </w:r>
      <w:r>
        <w:rPr>
          <w:color w:val="221F1F"/>
          <w:sz w:val="20"/>
        </w:rPr>
        <w:t>your</w:t>
      </w:r>
      <w:r>
        <w:rPr>
          <w:color w:val="221F1F"/>
          <w:spacing w:val="-2"/>
          <w:sz w:val="20"/>
        </w:rPr>
        <w:t xml:space="preserve"> </w:t>
      </w:r>
      <w:r>
        <w:rPr>
          <w:color w:val="221F1F"/>
          <w:sz w:val="20"/>
        </w:rPr>
        <w:t>data to a USB</w:t>
      </w:r>
      <w:r>
        <w:rPr>
          <w:color w:val="221F1F"/>
          <w:spacing w:val="-5"/>
          <w:sz w:val="20"/>
        </w:rPr>
        <w:t xml:space="preserve"> </w:t>
      </w:r>
      <w:r>
        <w:rPr>
          <w:color w:val="221F1F"/>
          <w:sz w:val="20"/>
        </w:rPr>
        <w:t>disk).</w:t>
      </w:r>
    </w:p>
    <w:p w:rsidR="002E1CD0" w:rsidRDefault="00C8609B">
      <w:pPr>
        <w:pStyle w:val="ListParagraph"/>
        <w:numPr>
          <w:ilvl w:val="0"/>
          <w:numId w:val="11"/>
        </w:numPr>
        <w:tabs>
          <w:tab w:val="left" w:pos="680"/>
          <w:tab w:val="left" w:pos="681"/>
        </w:tabs>
        <w:spacing w:before="2"/>
        <w:ind w:hanging="361"/>
        <w:rPr>
          <w:sz w:val="20"/>
        </w:rPr>
      </w:pPr>
      <w:r>
        <w:rPr>
          <w:color w:val="221F1F"/>
          <w:sz w:val="20"/>
        </w:rPr>
        <w:t>Report any damaged or faulty equipment to your lecturer or reception</w:t>
      </w:r>
      <w:r>
        <w:rPr>
          <w:color w:val="221F1F"/>
          <w:spacing w:val="-8"/>
          <w:sz w:val="20"/>
        </w:rPr>
        <w:t xml:space="preserve"> </w:t>
      </w:r>
      <w:r>
        <w:rPr>
          <w:color w:val="221F1F"/>
          <w:sz w:val="20"/>
        </w:rPr>
        <w:t>immediately.</w:t>
      </w:r>
    </w:p>
    <w:p w:rsidR="002E1CD0" w:rsidRDefault="00C8609B">
      <w:pPr>
        <w:pStyle w:val="ListParagraph"/>
        <w:numPr>
          <w:ilvl w:val="0"/>
          <w:numId w:val="11"/>
        </w:numPr>
        <w:tabs>
          <w:tab w:val="left" w:pos="680"/>
          <w:tab w:val="left" w:pos="681"/>
        </w:tabs>
        <w:spacing w:before="120"/>
        <w:ind w:hanging="361"/>
        <w:rPr>
          <w:sz w:val="20"/>
        </w:rPr>
      </w:pPr>
      <w:r>
        <w:rPr>
          <w:color w:val="221F1F"/>
          <w:sz w:val="20"/>
        </w:rPr>
        <w:t>You must not download pornography or any other material(s) of an offensive</w:t>
      </w:r>
      <w:r>
        <w:rPr>
          <w:color w:val="221F1F"/>
          <w:spacing w:val="-12"/>
          <w:sz w:val="20"/>
        </w:rPr>
        <w:t xml:space="preserve"> </w:t>
      </w:r>
      <w:r>
        <w:rPr>
          <w:color w:val="221F1F"/>
          <w:sz w:val="20"/>
        </w:rPr>
        <w:t>nature.</w:t>
      </w:r>
    </w:p>
    <w:p w:rsidR="002E1CD0" w:rsidRDefault="00C8609B">
      <w:pPr>
        <w:pStyle w:val="Heading1"/>
        <w:spacing w:before="122"/>
      </w:pPr>
      <w:bookmarkStart w:id="20" w:name="_bookmark19"/>
      <w:bookmarkEnd w:id="20"/>
      <w:r>
        <w:rPr>
          <w:color w:val="2D74B5"/>
        </w:rPr>
        <w:t>Academic Support</w:t>
      </w:r>
    </w:p>
    <w:p w:rsidR="002E1CD0" w:rsidRDefault="00C8609B">
      <w:pPr>
        <w:pStyle w:val="Heading2"/>
        <w:spacing w:before="195"/>
      </w:pPr>
      <w:bookmarkStart w:id="21" w:name="_bookmark20"/>
      <w:bookmarkEnd w:id="21"/>
      <w:r>
        <w:rPr>
          <w:color w:val="2D74B5"/>
        </w:rPr>
        <w:t>English</w:t>
      </w:r>
    </w:p>
    <w:p w:rsidR="002E1CD0" w:rsidRDefault="00C8609B">
      <w:pPr>
        <w:pStyle w:val="ListParagraph"/>
        <w:numPr>
          <w:ilvl w:val="0"/>
          <w:numId w:val="11"/>
        </w:numPr>
        <w:tabs>
          <w:tab w:val="left" w:pos="680"/>
          <w:tab w:val="left" w:pos="681"/>
        </w:tabs>
        <w:spacing w:before="160" w:line="360" w:lineRule="auto"/>
        <w:ind w:right="988"/>
        <w:rPr>
          <w:sz w:val="20"/>
        </w:rPr>
      </w:pPr>
      <w:r>
        <w:rPr>
          <w:color w:val="221F1F"/>
          <w:spacing w:val="3"/>
          <w:sz w:val="20"/>
        </w:rPr>
        <w:t xml:space="preserve">You have come to ICL to obtain your </w:t>
      </w:r>
      <w:r>
        <w:rPr>
          <w:color w:val="221F1F"/>
          <w:sz w:val="20"/>
        </w:rPr>
        <w:t xml:space="preserve">qualification in English. </w:t>
      </w:r>
      <w:r>
        <w:rPr>
          <w:color w:val="221F1F"/>
          <w:spacing w:val="3"/>
          <w:sz w:val="20"/>
        </w:rPr>
        <w:t xml:space="preserve">The best way to be successful is </w:t>
      </w:r>
      <w:r>
        <w:rPr>
          <w:color w:val="221F1F"/>
          <w:spacing w:val="5"/>
          <w:sz w:val="20"/>
        </w:rPr>
        <w:t xml:space="preserve">to use </w:t>
      </w:r>
      <w:r>
        <w:rPr>
          <w:color w:val="221F1F"/>
          <w:sz w:val="20"/>
        </w:rPr>
        <w:t>English constantly in</w:t>
      </w:r>
      <w:r>
        <w:rPr>
          <w:color w:val="221F1F"/>
          <w:spacing w:val="-18"/>
          <w:sz w:val="20"/>
        </w:rPr>
        <w:t xml:space="preserve"> </w:t>
      </w:r>
      <w:r>
        <w:rPr>
          <w:color w:val="221F1F"/>
          <w:sz w:val="20"/>
        </w:rPr>
        <w:t>classes</w:t>
      </w:r>
      <w:r>
        <w:rPr>
          <w:color w:val="221F1F"/>
          <w:spacing w:val="-17"/>
          <w:sz w:val="20"/>
        </w:rPr>
        <w:t xml:space="preserve"> </w:t>
      </w:r>
      <w:r>
        <w:rPr>
          <w:color w:val="221F1F"/>
          <w:sz w:val="20"/>
        </w:rPr>
        <w:t>and</w:t>
      </w:r>
      <w:r>
        <w:rPr>
          <w:color w:val="221F1F"/>
          <w:spacing w:val="-17"/>
          <w:sz w:val="20"/>
        </w:rPr>
        <w:t xml:space="preserve"> </w:t>
      </w:r>
      <w:r>
        <w:rPr>
          <w:color w:val="221F1F"/>
          <w:sz w:val="20"/>
        </w:rPr>
        <w:t>on</w:t>
      </w:r>
      <w:r>
        <w:rPr>
          <w:color w:val="221F1F"/>
          <w:spacing w:val="-17"/>
          <w:sz w:val="20"/>
        </w:rPr>
        <w:t xml:space="preserve"> </w:t>
      </w:r>
      <w:r>
        <w:rPr>
          <w:color w:val="221F1F"/>
          <w:sz w:val="20"/>
        </w:rPr>
        <w:t>the</w:t>
      </w:r>
      <w:r>
        <w:rPr>
          <w:color w:val="221F1F"/>
          <w:spacing w:val="-17"/>
          <w:sz w:val="20"/>
        </w:rPr>
        <w:t xml:space="preserve"> </w:t>
      </w:r>
      <w:r>
        <w:rPr>
          <w:color w:val="221F1F"/>
          <w:sz w:val="20"/>
        </w:rPr>
        <w:t>campus.</w:t>
      </w:r>
    </w:p>
    <w:p w:rsidR="002E1CD0" w:rsidRDefault="00C8609B">
      <w:pPr>
        <w:pStyle w:val="ListParagraph"/>
        <w:numPr>
          <w:ilvl w:val="0"/>
          <w:numId w:val="11"/>
        </w:numPr>
        <w:tabs>
          <w:tab w:val="left" w:pos="680"/>
          <w:tab w:val="left" w:pos="681"/>
        </w:tabs>
        <w:spacing w:before="0" w:line="360" w:lineRule="auto"/>
        <w:ind w:right="987"/>
        <w:rPr>
          <w:sz w:val="20"/>
        </w:rPr>
      </w:pPr>
      <w:r>
        <w:rPr>
          <w:color w:val="221F1F"/>
          <w:sz w:val="20"/>
        </w:rPr>
        <w:t>If</w:t>
      </w:r>
      <w:r>
        <w:rPr>
          <w:color w:val="221F1F"/>
          <w:spacing w:val="-18"/>
          <w:sz w:val="20"/>
        </w:rPr>
        <w:t xml:space="preserve"> </w:t>
      </w:r>
      <w:r>
        <w:rPr>
          <w:color w:val="221F1F"/>
          <w:sz w:val="20"/>
        </w:rPr>
        <w:t>you</w:t>
      </w:r>
      <w:r>
        <w:rPr>
          <w:color w:val="221F1F"/>
          <w:spacing w:val="-17"/>
          <w:sz w:val="20"/>
        </w:rPr>
        <w:t xml:space="preserve"> </w:t>
      </w:r>
      <w:r>
        <w:rPr>
          <w:color w:val="221F1F"/>
          <w:sz w:val="20"/>
        </w:rPr>
        <w:t>can</w:t>
      </w:r>
      <w:r>
        <w:rPr>
          <w:color w:val="221F1F"/>
          <w:spacing w:val="-17"/>
          <w:sz w:val="20"/>
        </w:rPr>
        <w:t xml:space="preserve"> </w:t>
      </w:r>
      <w:r>
        <w:rPr>
          <w:color w:val="221F1F"/>
          <w:sz w:val="20"/>
        </w:rPr>
        <w:t>use</w:t>
      </w:r>
      <w:r>
        <w:rPr>
          <w:color w:val="221F1F"/>
          <w:spacing w:val="-19"/>
          <w:sz w:val="20"/>
        </w:rPr>
        <w:t xml:space="preserve"> </w:t>
      </w:r>
      <w:r>
        <w:rPr>
          <w:color w:val="221F1F"/>
          <w:sz w:val="20"/>
        </w:rPr>
        <w:t>English</w:t>
      </w:r>
      <w:r>
        <w:rPr>
          <w:color w:val="221F1F"/>
          <w:spacing w:val="-15"/>
          <w:sz w:val="20"/>
        </w:rPr>
        <w:t xml:space="preserve"> </w:t>
      </w:r>
      <w:r>
        <w:rPr>
          <w:color w:val="221F1F"/>
          <w:sz w:val="20"/>
        </w:rPr>
        <w:t>at</w:t>
      </w:r>
      <w:r>
        <w:rPr>
          <w:color w:val="221F1F"/>
          <w:spacing w:val="-17"/>
          <w:sz w:val="20"/>
        </w:rPr>
        <w:t xml:space="preserve"> </w:t>
      </w:r>
      <w:r>
        <w:rPr>
          <w:color w:val="221F1F"/>
          <w:sz w:val="20"/>
        </w:rPr>
        <w:t>home</w:t>
      </w:r>
      <w:r>
        <w:rPr>
          <w:color w:val="221F1F"/>
          <w:spacing w:val="-18"/>
          <w:sz w:val="20"/>
        </w:rPr>
        <w:t xml:space="preserve"> </w:t>
      </w:r>
      <w:r>
        <w:rPr>
          <w:color w:val="221F1F"/>
          <w:sz w:val="20"/>
        </w:rPr>
        <w:t>it</w:t>
      </w:r>
      <w:r>
        <w:rPr>
          <w:color w:val="221F1F"/>
          <w:spacing w:val="-17"/>
          <w:sz w:val="20"/>
        </w:rPr>
        <w:t xml:space="preserve"> </w:t>
      </w:r>
      <w:r>
        <w:rPr>
          <w:color w:val="221F1F"/>
          <w:sz w:val="20"/>
        </w:rPr>
        <w:t>is</w:t>
      </w:r>
      <w:r>
        <w:rPr>
          <w:color w:val="221F1F"/>
          <w:spacing w:val="-17"/>
          <w:sz w:val="20"/>
        </w:rPr>
        <w:t xml:space="preserve"> </w:t>
      </w:r>
      <w:r>
        <w:rPr>
          <w:color w:val="221F1F"/>
          <w:sz w:val="20"/>
        </w:rPr>
        <w:t>even</w:t>
      </w:r>
      <w:r>
        <w:rPr>
          <w:color w:val="221F1F"/>
          <w:spacing w:val="-18"/>
          <w:sz w:val="20"/>
        </w:rPr>
        <w:t xml:space="preserve"> </w:t>
      </w:r>
      <w:r>
        <w:rPr>
          <w:color w:val="221F1F"/>
          <w:sz w:val="20"/>
        </w:rPr>
        <w:t>better.</w:t>
      </w:r>
      <w:r>
        <w:rPr>
          <w:color w:val="221F1F"/>
          <w:spacing w:val="35"/>
          <w:sz w:val="20"/>
        </w:rPr>
        <w:t xml:space="preserve"> </w:t>
      </w:r>
      <w:r>
        <w:rPr>
          <w:color w:val="221F1F"/>
          <w:sz w:val="20"/>
        </w:rPr>
        <w:t>Many</w:t>
      </w:r>
      <w:r>
        <w:rPr>
          <w:color w:val="221F1F"/>
          <w:spacing w:val="-18"/>
          <w:sz w:val="20"/>
        </w:rPr>
        <w:t xml:space="preserve"> </w:t>
      </w:r>
      <w:r>
        <w:rPr>
          <w:color w:val="221F1F"/>
          <w:sz w:val="20"/>
        </w:rPr>
        <w:t>students</w:t>
      </w:r>
      <w:r>
        <w:rPr>
          <w:color w:val="221F1F"/>
          <w:spacing w:val="-16"/>
          <w:sz w:val="20"/>
        </w:rPr>
        <w:t xml:space="preserve"> </w:t>
      </w:r>
      <w:r>
        <w:rPr>
          <w:color w:val="221F1F"/>
          <w:sz w:val="20"/>
        </w:rPr>
        <w:t>share</w:t>
      </w:r>
      <w:r>
        <w:rPr>
          <w:color w:val="221F1F"/>
          <w:spacing w:val="-16"/>
          <w:sz w:val="20"/>
        </w:rPr>
        <w:t xml:space="preserve"> </w:t>
      </w:r>
      <w:r>
        <w:rPr>
          <w:color w:val="221F1F"/>
          <w:sz w:val="20"/>
        </w:rPr>
        <w:t>accommodation</w:t>
      </w:r>
      <w:r>
        <w:rPr>
          <w:color w:val="221F1F"/>
          <w:spacing w:val="-17"/>
          <w:sz w:val="20"/>
        </w:rPr>
        <w:t xml:space="preserve"> </w:t>
      </w:r>
      <w:r>
        <w:rPr>
          <w:color w:val="221F1F"/>
          <w:sz w:val="20"/>
        </w:rPr>
        <w:t>with</w:t>
      </w:r>
      <w:r>
        <w:rPr>
          <w:color w:val="221F1F"/>
          <w:spacing w:val="22"/>
          <w:sz w:val="20"/>
        </w:rPr>
        <w:t xml:space="preserve"> </w:t>
      </w:r>
      <w:r>
        <w:rPr>
          <w:color w:val="221F1F"/>
          <w:spacing w:val="2"/>
          <w:sz w:val="20"/>
        </w:rPr>
        <w:t xml:space="preserve">other friends from the </w:t>
      </w:r>
      <w:r>
        <w:rPr>
          <w:color w:val="221F1F"/>
          <w:sz w:val="20"/>
        </w:rPr>
        <w:t>same country.</w:t>
      </w:r>
      <w:r>
        <w:rPr>
          <w:color w:val="221F1F"/>
          <w:spacing w:val="-8"/>
          <w:sz w:val="20"/>
        </w:rPr>
        <w:t xml:space="preserve"> </w:t>
      </w:r>
      <w:r>
        <w:rPr>
          <w:color w:val="221F1F"/>
          <w:sz w:val="20"/>
        </w:rPr>
        <w:t>This is bad for learning English. You should always try</w:t>
      </w:r>
      <w:r>
        <w:rPr>
          <w:color w:val="221F1F"/>
          <w:spacing w:val="5"/>
          <w:sz w:val="20"/>
        </w:rPr>
        <w:t xml:space="preserve"> </w:t>
      </w:r>
      <w:r>
        <w:rPr>
          <w:color w:val="221F1F"/>
          <w:spacing w:val="3"/>
          <w:sz w:val="20"/>
        </w:rPr>
        <w:t>to read</w:t>
      </w:r>
      <w:r>
        <w:rPr>
          <w:color w:val="221F1F"/>
          <w:spacing w:val="-19"/>
          <w:sz w:val="20"/>
        </w:rPr>
        <w:t xml:space="preserve"> </w:t>
      </w:r>
      <w:r>
        <w:rPr>
          <w:color w:val="221F1F"/>
          <w:sz w:val="20"/>
        </w:rPr>
        <w:t>at</w:t>
      </w:r>
      <w:r>
        <w:rPr>
          <w:color w:val="221F1F"/>
          <w:spacing w:val="-20"/>
          <w:sz w:val="20"/>
        </w:rPr>
        <w:t xml:space="preserve"> </w:t>
      </w:r>
      <w:r>
        <w:rPr>
          <w:color w:val="221F1F"/>
          <w:sz w:val="20"/>
        </w:rPr>
        <w:t>least</w:t>
      </w:r>
      <w:r>
        <w:rPr>
          <w:color w:val="221F1F"/>
          <w:spacing w:val="-17"/>
          <w:sz w:val="20"/>
        </w:rPr>
        <w:t xml:space="preserve"> </w:t>
      </w:r>
      <w:r>
        <w:rPr>
          <w:color w:val="221F1F"/>
          <w:sz w:val="20"/>
        </w:rPr>
        <w:t>one</w:t>
      </w:r>
      <w:r>
        <w:rPr>
          <w:color w:val="221F1F"/>
          <w:spacing w:val="-15"/>
          <w:sz w:val="20"/>
        </w:rPr>
        <w:t xml:space="preserve"> </w:t>
      </w:r>
      <w:r>
        <w:rPr>
          <w:color w:val="221F1F"/>
          <w:sz w:val="20"/>
        </w:rPr>
        <w:t>major newspaper</w:t>
      </w:r>
      <w:r>
        <w:rPr>
          <w:color w:val="221F1F"/>
          <w:spacing w:val="-15"/>
          <w:sz w:val="20"/>
        </w:rPr>
        <w:t xml:space="preserve"> </w:t>
      </w:r>
      <w:r>
        <w:rPr>
          <w:color w:val="221F1F"/>
          <w:spacing w:val="2"/>
          <w:sz w:val="20"/>
        </w:rPr>
        <w:t>each week.</w:t>
      </w:r>
    </w:p>
    <w:p w:rsidR="002E1CD0" w:rsidRDefault="002E1CD0">
      <w:pPr>
        <w:spacing w:line="360" w:lineRule="auto"/>
        <w:rPr>
          <w:sz w:val="20"/>
        </w:rPr>
        <w:sectPr w:rsidR="002E1CD0">
          <w:pgSz w:w="11910" w:h="16840"/>
          <w:pgMar w:top="1340" w:right="260" w:bottom="940" w:left="1120" w:header="0" w:footer="746" w:gutter="0"/>
          <w:cols w:space="720"/>
        </w:sectPr>
      </w:pPr>
    </w:p>
    <w:p w:rsidR="002E1CD0" w:rsidRDefault="00C8609B">
      <w:pPr>
        <w:pStyle w:val="BodyText"/>
        <w:spacing w:before="43" w:line="362" w:lineRule="auto"/>
        <w:ind w:right="1177"/>
        <w:jc w:val="both"/>
      </w:pPr>
      <w:r>
        <w:rPr>
          <w:color w:val="221F1F"/>
        </w:rPr>
        <w:lastRenderedPageBreak/>
        <w:t>You should try to watch the news every night on TV and listen to the radio in English as much as possible. For example, you could listen to Radio NZ or read the New Zealand Herald. This will help you improve your English.</w:t>
      </w:r>
    </w:p>
    <w:p w:rsidR="002E1CD0" w:rsidRDefault="00C8609B">
      <w:pPr>
        <w:pStyle w:val="ListParagraph"/>
        <w:numPr>
          <w:ilvl w:val="0"/>
          <w:numId w:val="12"/>
        </w:numPr>
        <w:tabs>
          <w:tab w:val="left" w:pos="490"/>
          <w:tab w:val="left" w:pos="491"/>
        </w:tabs>
        <w:spacing w:before="0" w:line="360" w:lineRule="auto"/>
        <w:ind w:right="1178"/>
        <w:rPr>
          <w:color w:val="221F1F"/>
          <w:sz w:val="20"/>
        </w:rPr>
      </w:pPr>
      <w:r>
        <w:rPr>
          <w:color w:val="221F1F"/>
          <w:sz w:val="20"/>
        </w:rPr>
        <w:t>The</w:t>
      </w:r>
      <w:r>
        <w:rPr>
          <w:color w:val="221F1F"/>
          <w:spacing w:val="-29"/>
          <w:sz w:val="20"/>
        </w:rPr>
        <w:t xml:space="preserve"> </w:t>
      </w:r>
      <w:r>
        <w:rPr>
          <w:color w:val="221F1F"/>
          <w:sz w:val="20"/>
        </w:rPr>
        <w:t>more</w:t>
      </w:r>
      <w:r>
        <w:rPr>
          <w:color w:val="221F1F"/>
          <w:spacing w:val="-27"/>
          <w:sz w:val="20"/>
        </w:rPr>
        <w:t xml:space="preserve"> </w:t>
      </w:r>
      <w:r>
        <w:rPr>
          <w:color w:val="221F1F"/>
          <w:sz w:val="20"/>
        </w:rPr>
        <w:t>you</w:t>
      </w:r>
      <w:r>
        <w:rPr>
          <w:color w:val="221F1F"/>
          <w:spacing w:val="-28"/>
          <w:sz w:val="20"/>
        </w:rPr>
        <w:t xml:space="preserve"> </w:t>
      </w:r>
      <w:r>
        <w:rPr>
          <w:color w:val="221F1F"/>
          <w:sz w:val="20"/>
        </w:rPr>
        <w:t>speak,</w:t>
      </w:r>
      <w:r>
        <w:rPr>
          <w:color w:val="221F1F"/>
          <w:spacing w:val="-28"/>
          <w:sz w:val="20"/>
        </w:rPr>
        <w:t xml:space="preserve"> </w:t>
      </w:r>
      <w:r>
        <w:rPr>
          <w:color w:val="221F1F"/>
          <w:spacing w:val="3"/>
          <w:sz w:val="20"/>
        </w:rPr>
        <w:t>write and read</w:t>
      </w:r>
      <w:r>
        <w:rPr>
          <w:color w:val="221F1F"/>
          <w:spacing w:val="-29"/>
          <w:sz w:val="20"/>
        </w:rPr>
        <w:t xml:space="preserve"> </w:t>
      </w:r>
      <w:r>
        <w:rPr>
          <w:color w:val="221F1F"/>
          <w:sz w:val="20"/>
        </w:rPr>
        <w:t>in</w:t>
      </w:r>
      <w:r>
        <w:rPr>
          <w:color w:val="221F1F"/>
          <w:spacing w:val="-28"/>
          <w:sz w:val="20"/>
        </w:rPr>
        <w:t xml:space="preserve"> </w:t>
      </w:r>
      <w:r>
        <w:rPr>
          <w:color w:val="221F1F"/>
          <w:sz w:val="20"/>
        </w:rPr>
        <w:t>English,</w:t>
      </w:r>
      <w:r>
        <w:rPr>
          <w:color w:val="221F1F"/>
          <w:spacing w:val="-28"/>
          <w:sz w:val="20"/>
        </w:rPr>
        <w:t xml:space="preserve"> </w:t>
      </w:r>
      <w:r>
        <w:rPr>
          <w:color w:val="221F1F"/>
          <w:sz w:val="20"/>
        </w:rPr>
        <w:t>the better</w:t>
      </w:r>
      <w:r>
        <w:rPr>
          <w:color w:val="221F1F"/>
          <w:spacing w:val="-26"/>
          <w:sz w:val="20"/>
        </w:rPr>
        <w:t xml:space="preserve"> </w:t>
      </w:r>
      <w:r>
        <w:rPr>
          <w:color w:val="221F1F"/>
          <w:sz w:val="20"/>
        </w:rPr>
        <w:t>you</w:t>
      </w:r>
      <w:r>
        <w:rPr>
          <w:color w:val="221F1F"/>
          <w:spacing w:val="-29"/>
          <w:sz w:val="20"/>
        </w:rPr>
        <w:t xml:space="preserve"> </w:t>
      </w:r>
      <w:r>
        <w:rPr>
          <w:color w:val="221F1F"/>
          <w:sz w:val="20"/>
        </w:rPr>
        <w:t>become.</w:t>
      </w:r>
      <w:r>
        <w:rPr>
          <w:color w:val="221F1F"/>
          <w:spacing w:val="7"/>
          <w:sz w:val="20"/>
        </w:rPr>
        <w:t xml:space="preserve"> </w:t>
      </w:r>
      <w:r>
        <w:rPr>
          <w:color w:val="221F1F"/>
          <w:sz w:val="20"/>
        </w:rPr>
        <w:t>The</w:t>
      </w:r>
      <w:r>
        <w:rPr>
          <w:color w:val="221F1F"/>
          <w:spacing w:val="-28"/>
          <w:sz w:val="20"/>
        </w:rPr>
        <w:t xml:space="preserve"> </w:t>
      </w:r>
      <w:r>
        <w:rPr>
          <w:color w:val="221F1F"/>
          <w:sz w:val="20"/>
        </w:rPr>
        <w:t>better</w:t>
      </w:r>
      <w:r>
        <w:rPr>
          <w:color w:val="221F1F"/>
          <w:spacing w:val="-26"/>
          <w:sz w:val="20"/>
        </w:rPr>
        <w:t xml:space="preserve"> </w:t>
      </w:r>
      <w:r>
        <w:rPr>
          <w:color w:val="221F1F"/>
          <w:sz w:val="20"/>
        </w:rPr>
        <w:t>you</w:t>
      </w:r>
      <w:r>
        <w:rPr>
          <w:color w:val="221F1F"/>
          <w:spacing w:val="-9"/>
          <w:sz w:val="20"/>
        </w:rPr>
        <w:t xml:space="preserve"> </w:t>
      </w:r>
      <w:r>
        <w:rPr>
          <w:color w:val="221F1F"/>
          <w:spacing w:val="2"/>
          <w:sz w:val="20"/>
        </w:rPr>
        <w:t xml:space="preserve">become, the better the result </w:t>
      </w:r>
      <w:r>
        <w:rPr>
          <w:color w:val="221F1F"/>
          <w:sz w:val="20"/>
        </w:rPr>
        <w:t>of learning</w:t>
      </w:r>
      <w:r>
        <w:rPr>
          <w:color w:val="221F1F"/>
          <w:spacing w:val="-26"/>
          <w:sz w:val="20"/>
        </w:rPr>
        <w:t xml:space="preserve"> </w:t>
      </w:r>
      <w:r>
        <w:rPr>
          <w:color w:val="221F1F"/>
          <w:spacing w:val="2"/>
          <w:sz w:val="20"/>
        </w:rPr>
        <w:t>will be.</w:t>
      </w:r>
      <w:r>
        <w:rPr>
          <w:color w:val="221F1F"/>
          <w:spacing w:val="9"/>
          <w:sz w:val="20"/>
        </w:rPr>
        <w:t xml:space="preserve"> </w:t>
      </w:r>
      <w:r>
        <w:rPr>
          <w:color w:val="221F1F"/>
          <w:sz w:val="20"/>
        </w:rPr>
        <w:t>Keep your</w:t>
      </w:r>
      <w:r>
        <w:rPr>
          <w:color w:val="221F1F"/>
          <w:spacing w:val="-26"/>
          <w:sz w:val="20"/>
        </w:rPr>
        <w:t xml:space="preserve"> </w:t>
      </w:r>
      <w:r>
        <w:rPr>
          <w:color w:val="221F1F"/>
          <w:sz w:val="20"/>
        </w:rPr>
        <w:t>first</w:t>
      </w:r>
      <w:r>
        <w:rPr>
          <w:color w:val="221F1F"/>
          <w:spacing w:val="-26"/>
          <w:sz w:val="20"/>
        </w:rPr>
        <w:t xml:space="preserve"> </w:t>
      </w:r>
      <w:r>
        <w:rPr>
          <w:color w:val="221F1F"/>
          <w:sz w:val="20"/>
        </w:rPr>
        <w:t>language for</w:t>
      </w:r>
      <w:r>
        <w:rPr>
          <w:color w:val="221F1F"/>
          <w:spacing w:val="-25"/>
          <w:sz w:val="20"/>
        </w:rPr>
        <w:t xml:space="preserve"> </w:t>
      </w:r>
      <w:r>
        <w:rPr>
          <w:color w:val="221F1F"/>
          <w:sz w:val="20"/>
        </w:rPr>
        <w:t>explaining</w:t>
      </w:r>
      <w:r>
        <w:rPr>
          <w:color w:val="221F1F"/>
          <w:spacing w:val="-26"/>
          <w:sz w:val="20"/>
        </w:rPr>
        <w:t xml:space="preserve"> </w:t>
      </w:r>
      <w:r>
        <w:rPr>
          <w:color w:val="221F1F"/>
          <w:sz w:val="20"/>
        </w:rPr>
        <w:t>a</w:t>
      </w:r>
      <w:r>
        <w:rPr>
          <w:color w:val="221F1F"/>
          <w:spacing w:val="-1"/>
          <w:sz w:val="20"/>
        </w:rPr>
        <w:t xml:space="preserve"> </w:t>
      </w:r>
      <w:r>
        <w:rPr>
          <w:color w:val="221F1F"/>
          <w:sz w:val="20"/>
        </w:rPr>
        <w:t>meaning</w:t>
      </w:r>
      <w:r>
        <w:rPr>
          <w:color w:val="221F1F"/>
          <w:spacing w:val="3"/>
          <w:sz w:val="20"/>
        </w:rPr>
        <w:t xml:space="preserve"> </w:t>
      </w:r>
      <w:r>
        <w:rPr>
          <w:color w:val="221F1F"/>
          <w:sz w:val="20"/>
        </w:rPr>
        <w:t>to</w:t>
      </w:r>
      <w:r>
        <w:rPr>
          <w:color w:val="221F1F"/>
          <w:spacing w:val="-1"/>
          <w:sz w:val="20"/>
        </w:rPr>
        <w:t xml:space="preserve"> </w:t>
      </w:r>
      <w:r>
        <w:rPr>
          <w:color w:val="221F1F"/>
          <w:sz w:val="20"/>
        </w:rPr>
        <w:t>another student.</w:t>
      </w:r>
    </w:p>
    <w:p w:rsidR="002E1CD0" w:rsidRDefault="00C8609B">
      <w:pPr>
        <w:pStyle w:val="Heading2"/>
        <w:spacing w:line="315" w:lineRule="exact"/>
        <w:ind w:left="490"/>
      </w:pPr>
      <w:bookmarkStart w:id="22" w:name="_bookmark21"/>
      <w:bookmarkEnd w:id="22"/>
      <w:r>
        <w:rPr>
          <w:color w:val="2D74B5"/>
        </w:rPr>
        <w:t>Dictionaries</w:t>
      </w:r>
    </w:p>
    <w:p w:rsidR="002E1CD0" w:rsidRDefault="00C8609B">
      <w:pPr>
        <w:pStyle w:val="BodyText"/>
        <w:spacing w:before="157" w:line="360" w:lineRule="auto"/>
        <w:ind w:right="1183"/>
        <w:jc w:val="both"/>
      </w:pPr>
      <w:r>
        <w:rPr>
          <w:color w:val="221F1F"/>
        </w:rPr>
        <w:t>Because you have a huge number of new words to learn, many with special meanings, you should use dictionaries – either paper or electronic. You must have your own dictionary and do not expect to share books during</w:t>
      </w:r>
      <w:r>
        <w:rPr>
          <w:color w:val="221F1F"/>
          <w:spacing w:val="-5"/>
        </w:rPr>
        <w:t xml:space="preserve"> </w:t>
      </w:r>
      <w:r>
        <w:rPr>
          <w:color w:val="221F1F"/>
        </w:rPr>
        <w:t>classes.</w:t>
      </w:r>
      <w:r>
        <w:rPr>
          <w:color w:val="221F1F"/>
          <w:spacing w:val="-8"/>
        </w:rPr>
        <w:t xml:space="preserve"> </w:t>
      </w:r>
      <w:r>
        <w:rPr>
          <w:color w:val="221F1F"/>
        </w:rPr>
        <w:t>However</w:t>
      </w:r>
      <w:r>
        <w:rPr>
          <w:color w:val="221F1F"/>
          <w:spacing w:val="-4"/>
        </w:rPr>
        <w:t xml:space="preserve"> </w:t>
      </w:r>
      <w:r>
        <w:rPr>
          <w:color w:val="221F1F"/>
        </w:rPr>
        <w:t>it</w:t>
      </w:r>
      <w:r>
        <w:rPr>
          <w:color w:val="221F1F"/>
          <w:spacing w:val="-6"/>
        </w:rPr>
        <w:t xml:space="preserve"> </w:t>
      </w:r>
      <w:r>
        <w:rPr>
          <w:color w:val="221F1F"/>
        </w:rPr>
        <w:t>is</w:t>
      </w:r>
      <w:r>
        <w:rPr>
          <w:color w:val="221F1F"/>
          <w:spacing w:val="-7"/>
        </w:rPr>
        <w:t xml:space="preserve"> </w:t>
      </w:r>
      <w:r>
        <w:rPr>
          <w:color w:val="221F1F"/>
        </w:rPr>
        <w:t>very</w:t>
      </w:r>
      <w:r>
        <w:rPr>
          <w:color w:val="221F1F"/>
          <w:spacing w:val="-6"/>
        </w:rPr>
        <w:t xml:space="preserve"> </w:t>
      </w:r>
      <w:r>
        <w:rPr>
          <w:color w:val="221F1F"/>
        </w:rPr>
        <w:t>sensible</w:t>
      </w:r>
      <w:r>
        <w:rPr>
          <w:color w:val="221F1F"/>
          <w:spacing w:val="-7"/>
        </w:rPr>
        <w:t xml:space="preserve"> </w:t>
      </w:r>
      <w:r>
        <w:rPr>
          <w:color w:val="221F1F"/>
        </w:rPr>
        <w:t>for</w:t>
      </w:r>
      <w:r>
        <w:rPr>
          <w:color w:val="221F1F"/>
          <w:spacing w:val="-7"/>
        </w:rPr>
        <w:t xml:space="preserve"> </w:t>
      </w:r>
      <w:r>
        <w:rPr>
          <w:color w:val="221F1F"/>
        </w:rPr>
        <w:t>you</w:t>
      </w:r>
      <w:r>
        <w:rPr>
          <w:color w:val="221F1F"/>
          <w:spacing w:val="-7"/>
        </w:rPr>
        <w:t xml:space="preserve"> </w:t>
      </w:r>
      <w:r>
        <w:rPr>
          <w:color w:val="221F1F"/>
        </w:rPr>
        <w:t>to</w:t>
      </w:r>
      <w:r>
        <w:rPr>
          <w:color w:val="221F1F"/>
          <w:spacing w:val="-5"/>
        </w:rPr>
        <w:t xml:space="preserve"> </w:t>
      </w:r>
      <w:r>
        <w:rPr>
          <w:color w:val="221F1F"/>
        </w:rPr>
        <w:t>create</w:t>
      </w:r>
      <w:r>
        <w:rPr>
          <w:color w:val="221F1F"/>
          <w:spacing w:val="-7"/>
        </w:rPr>
        <w:t xml:space="preserve"> </w:t>
      </w:r>
      <w:r>
        <w:rPr>
          <w:color w:val="221F1F"/>
        </w:rPr>
        <w:t>your</w:t>
      </w:r>
      <w:r>
        <w:rPr>
          <w:color w:val="221F1F"/>
          <w:spacing w:val="-6"/>
        </w:rPr>
        <w:t xml:space="preserve"> </w:t>
      </w:r>
      <w:r>
        <w:rPr>
          <w:color w:val="221F1F"/>
        </w:rPr>
        <w:t>own</w:t>
      </w:r>
      <w:r>
        <w:rPr>
          <w:color w:val="221F1F"/>
          <w:spacing w:val="-8"/>
        </w:rPr>
        <w:t xml:space="preserve"> </w:t>
      </w:r>
      <w:r>
        <w:rPr>
          <w:color w:val="221F1F"/>
        </w:rPr>
        <w:t>dictionaries</w:t>
      </w:r>
      <w:r>
        <w:rPr>
          <w:color w:val="221F1F"/>
          <w:spacing w:val="-5"/>
        </w:rPr>
        <w:t xml:space="preserve"> </w:t>
      </w:r>
      <w:r>
        <w:rPr>
          <w:color w:val="221F1F"/>
        </w:rPr>
        <w:t>or</w:t>
      </w:r>
      <w:r>
        <w:rPr>
          <w:color w:val="221F1F"/>
          <w:spacing w:val="-7"/>
        </w:rPr>
        <w:t xml:space="preserve"> </w:t>
      </w:r>
      <w:r>
        <w:rPr>
          <w:color w:val="221F1F"/>
        </w:rPr>
        <w:t>glossaries</w:t>
      </w:r>
      <w:r>
        <w:rPr>
          <w:color w:val="221F1F"/>
          <w:spacing w:val="-7"/>
        </w:rPr>
        <w:t xml:space="preserve"> </w:t>
      </w:r>
      <w:r>
        <w:rPr>
          <w:color w:val="221F1F"/>
        </w:rPr>
        <w:t>as</w:t>
      </w:r>
      <w:r>
        <w:rPr>
          <w:color w:val="221F1F"/>
          <w:spacing w:val="-6"/>
        </w:rPr>
        <w:t xml:space="preserve"> </w:t>
      </w:r>
      <w:r>
        <w:rPr>
          <w:color w:val="221F1F"/>
        </w:rPr>
        <w:t>well</w:t>
      </w:r>
      <w:r>
        <w:rPr>
          <w:color w:val="221F1F"/>
          <w:spacing w:val="-8"/>
        </w:rPr>
        <w:t xml:space="preserve"> </w:t>
      </w:r>
      <w:r>
        <w:rPr>
          <w:color w:val="221F1F"/>
        </w:rPr>
        <w:t>and</w:t>
      </w:r>
      <w:r>
        <w:rPr>
          <w:color w:val="221F1F"/>
          <w:spacing w:val="-7"/>
        </w:rPr>
        <w:t xml:space="preserve"> </w:t>
      </w:r>
      <w:r>
        <w:rPr>
          <w:color w:val="221F1F"/>
        </w:rPr>
        <w:t>keep them with your subject</w:t>
      </w:r>
      <w:r>
        <w:rPr>
          <w:color w:val="221F1F"/>
          <w:spacing w:val="-2"/>
        </w:rPr>
        <w:t xml:space="preserve"> </w:t>
      </w:r>
      <w:r>
        <w:rPr>
          <w:color w:val="221F1F"/>
        </w:rPr>
        <w:t>notes.</w:t>
      </w:r>
    </w:p>
    <w:p w:rsidR="002E1CD0" w:rsidRDefault="00C8609B">
      <w:pPr>
        <w:pStyle w:val="BodyText"/>
        <w:spacing w:line="360" w:lineRule="auto"/>
        <w:ind w:right="1180"/>
        <w:jc w:val="both"/>
      </w:pPr>
      <w:r>
        <w:rPr>
          <w:color w:val="221F1F"/>
        </w:rPr>
        <w:t>For</w:t>
      </w:r>
      <w:r>
        <w:rPr>
          <w:color w:val="221F1F"/>
          <w:spacing w:val="-14"/>
        </w:rPr>
        <w:t xml:space="preserve"> </w:t>
      </w:r>
      <w:r>
        <w:rPr>
          <w:color w:val="221F1F"/>
        </w:rPr>
        <w:t>more</w:t>
      </w:r>
      <w:r>
        <w:rPr>
          <w:color w:val="221F1F"/>
          <w:spacing w:val="-13"/>
        </w:rPr>
        <w:t xml:space="preserve"> </w:t>
      </w:r>
      <w:r>
        <w:rPr>
          <w:color w:val="221F1F"/>
        </w:rPr>
        <w:t>detailed</w:t>
      </w:r>
      <w:r>
        <w:rPr>
          <w:color w:val="221F1F"/>
          <w:spacing w:val="-14"/>
        </w:rPr>
        <w:t xml:space="preserve"> </w:t>
      </w:r>
      <w:r>
        <w:rPr>
          <w:color w:val="221F1F"/>
        </w:rPr>
        <w:t>information</w:t>
      </w:r>
      <w:r>
        <w:rPr>
          <w:color w:val="221F1F"/>
          <w:spacing w:val="-12"/>
        </w:rPr>
        <w:t xml:space="preserve"> </w:t>
      </w:r>
      <w:r>
        <w:rPr>
          <w:color w:val="221F1F"/>
        </w:rPr>
        <w:t>on</w:t>
      </w:r>
      <w:r>
        <w:rPr>
          <w:color w:val="221F1F"/>
          <w:spacing w:val="-16"/>
        </w:rPr>
        <w:t xml:space="preserve"> </w:t>
      </w:r>
      <w:r>
        <w:rPr>
          <w:color w:val="221F1F"/>
        </w:rPr>
        <w:t>the</w:t>
      </w:r>
      <w:r>
        <w:rPr>
          <w:color w:val="221F1F"/>
          <w:spacing w:val="-14"/>
        </w:rPr>
        <w:t xml:space="preserve"> </w:t>
      </w:r>
      <w:r>
        <w:rPr>
          <w:color w:val="221F1F"/>
        </w:rPr>
        <w:t>academic</w:t>
      </w:r>
      <w:r>
        <w:rPr>
          <w:color w:val="221F1F"/>
          <w:spacing w:val="-14"/>
        </w:rPr>
        <w:t xml:space="preserve"> </w:t>
      </w:r>
      <w:r>
        <w:rPr>
          <w:color w:val="221F1F"/>
        </w:rPr>
        <w:t>programmes</w:t>
      </w:r>
      <w:r>
        <w:rPr>
          <w:color w:val="221F1F"/>
          <w:spacing w:val="-10"/>
        </w:rPr>
        <w:t xml:space="preserve"> </w:t>
      </w:r>
      <w:r>
        <w:rPr>
          <w:color w:val="221F1F"/>
        </w:rPr>
        <w:t>and</w:t>
      </w:r>
      <w:r>
        <w:rPr>
          <w:color w:val="221F1F"/>
          <w:spacing w:val="-13"/>
        </w:rPr>
        <w:t xml:space="preserve"> </w:t>
      </w:r>
      <w:r>
        <w:rPr>
          <w:color w:val="221F1F"/>
        </w:rPr>
        <w:t>learning</w:t>
      </w:r>
      <w:r>
        <w:rPr>
          <w:color w:val="221F1F"/>
          <w:spacing w:val="-14"/>
        </w:rPr>
        <w:t xml:space="preserve"> </w:t>
      </w:r>
      <w:r>
        <w:rPr>
          <w:color w:val="221F1F"/>
        </w:rPr>
        <w:t>services,</w:t>
      </w:r>
      <w:r>
        <w:rPr>
          <w:color w:val="221F1F"/>
          <w:spacing w:val="-14"/>
        </w:rPr>
        <w:t xml:space="preserve"> </w:t>
      </w:r>
      <w:r>
        <w:rPr>
          <w:color w:val="221F1F"/>
        </w:rPr>
        <w:t>please</w:t>
      </w:r>
      <w:r>
        <w:rPr>
          <w:color w:val="221F1F"/>
          <w:spacing w:val="-12"/>
        </w:rPr>
        <w:t xml:space="preserve"> </w:t>
      </w:r>
      <w:r>
        <w:rPr>
          <w:color w:val="221F1F"/>
        </w:rPr>
        <w:t>refer</w:t>
      </w:r>
      <w:r>
        <w:rPr>
          <w:color w:val="221F1F"/>
          <w:spacing w:val="-14"/>
        </w:rPr>
        <w:t xml:space="preserve"> </w:t>
      </w:r>
      <w:r>
        <w:rPr>
          <w:color w:val="221F1F"/>
        </w:rPr>
        <w:t>to</w:t>
      </w:r>
      <w:r>
        <w:rPr>
          <w:color w:val="221F1F"/>
          <w:spacing w:val="-12"/>
        </w:rPr>
        <w:t xml:space="preserve"> </w:t>
      </w:r>
      <w:r>
        <w:rPr>
          <w:color w:val="221F1F"/>
        </w:rPr>
        <w:t>the</w:t>
      </w:r>
      <w:r>
        <w:rPr>
          <w:color w:val="221F1F"/>
          <w:spacing w:val="-13"/>
        </w:rPr>
        <w:t xml:space="preserve"> </w:t>
      </w:r>
      <w:r>
        <w:rPr>
          <w:color w:val="221F1F"/>
        </w:rPr>
        <w:t>Academic Handbook.</w:t>
      </w:r>
    </w:p>
    <w:p w:rsidR="002E1CD0" w:rsidRDefault="00C8609B">
      <w:pPr>
        <w:pStyle w:val="Heading2"/>
        <w:spacing w:line="316" w:lineRule="exact"/>
        <w:ind w:left="490"/>
      </w:pPr>
      <w:bookmarkStart w:id="23" w:name="_bookmark22"/>
      <w:bookmarkEnd w:id="23"/>
      <w:r>
        <w:rPr>
          <w:color w:val="2D74B5"/>
        </w:rPr>
        <w:t>Learning Advisor</w:t>
      </w:r>
    </w:p>
    <w:p w:rsidR="002E1CD0" w:rsidRDefault="00C8609B">
      <w:pPr>
        <w:pStyle w:val="BodyText"/>
        <w:spacing w:before="161" w:line="357" w:lineRule="auto"/>
        <w:ind w:right="1185"/>
        <w:jc w:val="both"/>
      </w:pPr>
      <w:r>
        <w:rPr>
          <w:color w:val="221F1F"/>
        </w:rPr>
        <w:t>Sometimes</w:t>
      </w:r>
      <w:r>
        <w:rPr>
          <w:color w:val="221F1F"/>
          <w:spacing w:val="-1"/>
        </w:rPr>
        <w:t xml:space="preserve"> </w:t>
      </w:r>
      <w:r>
        <w:rPr>
          <w:color w:val="221F1F"/>
        </w:rPr>
        <w:t>it</w:t>
      </w:r>
      <w:r>
        <w:rPr>
          <w:color w:val="221F1F"/>
          <w:spacing w:val="-3"/>
        </w:rPr>
        <w:t xml:space="preserve"> </w:t>
      </w:r>
      <w:r>
        <w:rPr>
          <w:color w:val="221F1F"/>
        </w:rPr>
        <w:t>is</w:t>
      </w:r>
      <w:r>
        <w:rPr>
          <w:color w:val="221F1F"/>
          <w:spacing w:val="-3"/>
        </w:rPr>
        <w:t xml:space="preserve"> </w:t>
      </w:r>
      <w:r>
        <w:rPr>
          <w:color w:val="221F1F"/>
        </w:rPr>
        <w:t>hard</w:t>
      </w:r>
      <w:r>
        <w:rPr>
          <w:color w:val="221F1F"/>
          <w:spacing w:val="-2"/>
        </w:rPr>
        <w:t xml:space="preserve"> </w:t>
      </w:r>
      <w:r>
        <w:rPr>
          <w:color w:val="221F1F"/>
        </w:rPr>
        <w:t>for</w:t>
      </w:r>
      <w:r>
        <w:rPr>
          <w:color w:val="221F1F"/>
          <w:spacing w:val="-2"/>
        </w:rPr>
        <w:t xml:space="preserve"> </w:t>
      </w:r>
      <w:r>
        <w:rPr>
          <w:color w:val="221F1F"/>
        </w:rPr>
        <w:t>you</w:t>
      </w:r>
      <w:r>
        <w:rPr>
          <w:color w:val="221F1F"/>
          <w:spacing w:val="-4"/>
        </w:rPr>
        <w:t xml:space="preserve"> </w:t>
      </w:r>
      <w:r>
        <w:rPr>
          <w:color w:val="221F1F"/>
        </w:rPr>
        <w:t>to</w:t>
      </w:r>
      <w:r>
        <w:rPr>
          <w:color w:val="221F1F"/>
          <w:spacing w:val="-4"/>
        </w:rPr>
        <w:t xml:space="preserve"> </w:t>
      </w:r>
      <w:r>
        <w:rPr>
          <w:color w:val="221F1F"/>
        </w:rPr>
        <w:t>know</w:t>
      </w:r>
      <w:r>
        <w:rPr>
          <w:color w:val="221F1F"/>
          <w:spacing w:val="-3"/>
        </w:rPr>
        <w:t xml:space="preserve"> </w:t>
      </w:r>
      <w:r>
        <w:rPr>
          <w:color w:val="221F1F"/>
        </w:rPr>
        <w:t>how</w:t>
      </w:r>
      <w:r>
        <w:rPr>
          <w:color w:val="221F1F"/>
          <w:spacing w:val="-3"/>
        </w:rPr>
        <w:t xml:space="preserve"> </w:t>
      </w:r>
      <w:r>
        <w:rPr>
          <w:color w:val="221F1F"/>
        </w:rPr>
        <w:t>to</w:t>
      </w:r>
      <w:r>
        <w:rPr>
          <w:color w:val="221F1F"/>
          <w:spacing w:val="-3"/>
        </w:rPr>
        <w:t xml:space="preserve"> </w:t>
      </w:r>
      <w:r>
        <w:rPr>
          <w:color w:val="221F1F"/>
        </w:rPr>
        <w:t>write</w:t>
      </w:r>
      <w:r>
        <w:rPr>
          <w:color w:val="221F1F"/>
          <w:spacing w:val="-3"/>
        </w:rPr>
        <w:t xml:space="preserve"> </w:t>
      </w:r>
      <w:r>
        <w:rPr>
          <w:color w:val="221F1F"/>
        </w:rPr>
        <w:t>your</w:t>
      </w:r>
      <w:r>
        <w:rPr>
          <w:color w:val="221F1F"/>
          <w:spacing w:val="-2"/>
        </w:rPr>
        <w:t xml:space="preserve"> </w:t>
      </w:r>
      <w:r>
        <w:rPr>
          <w:color w:val="221F1F"/>
        </w:rPr>
        <w:t>assignments,</w:t>
      </w:r>
      <w:r>
        <w:rPr>
          <w:color w:val="221F1F"/>
          <w:spacing w:val="-3"/>
        </w:rPr>
        <w:t xml:space="preserve"> </w:t>
      </w:r>
      <w:r>
        <w:rPr>
          <w:color w:val="221F1F"/>
        </w:rPr>
        <w:t>or</w:t>
      </w:r>
      <w:r>
        <w:rPr>
          <w:color w:val="221F1F"/>
          <w:spacing w:val="-2"/>
        </w:rPr>
        <w:t xml:space="preserve"> </w:t>
      </w:r>
      <w:r>
        <w:rPr>
          <w:color w:val="221F1F"/>
        </w:rPr>
        <w:t>what</w:t>
      </w:r>
      <w:r>
        <w:rPr>
          <w:color w:val="221F1F"/>
          <w:spacing w:val="-4"/>
        </w:rPr>
        <w:t xml:space="preserve"> </w:t>
      </w:r>
      <w:r>
        <w:rPr>
          <w:color w:val="221F1F"/>
        </w:rPr>
        <w:t>is</w:t>
      </w:r>
      <w:r>
        <w:rPr>
          <w:color w:val="221F1F"/>
          <w:spacing w:val="-3"/>
        </w:rPr>
        <w:t xml:space="preserve"> </w:t>
      </w:r>
      <w:r>
        <w:rPr>
          <w:color w:val="221F1F"/>
        </w:rPr>
        <w:t>the correct</w:t>
      </w:r>
      <w:r>
        <w:rPr>
          <w:color w:val="221F1F"/>
          <w:spacing w:val="-3"/>
        </w:rPr>
        <w:t xml:space="preserve"> </w:t>
      </w:r>
      <w:r>
        <w:rPr>
          <w:color w:val="221F1F"/>
        </w:rPr>
        <w:t>"academic</w:t>
      </w:r>
      <w:r>
        <w:rPr>
          <w:color w:val="221F1F"/>
          <w:spacing w:val="-3"/>
        </w:rPr>
        <w:t xml:space="preserve"> </w:t>
      </w:r>
      <w:r>
        <w:rPr>
          <w:color w:val="221F1F"/>
        </w:rPr>
        <w:t>English" to use in essays and reports. This is why we have the following academic support in</w:t>
      </w:r>
      <w:r>
        <w:rPr>
          <w:color w:val="221F1F"/>
          <w:spacing w:val="-14"/>
        </w:rPr>
        <w:t xml:space="preserve"> </w:t>
      </w:r>
      <w:r>
        <w:rPr>
          <w:color w:val="221F1F"/>
        </w:rPr>
        <w:t>place:</w:t>
      </w:r>
    </w:p>
    <w:p w:rsidR="002E1CD0" w:rsidRDefault="00C8609B">
      <w:pPr>
        <w:pStyle w:val="BodyText"/>
        <w:spacing w:before="5" w:line="360" w:lineRule="auto"/>
        <w:ind w:right="1177"/>
        <w:jc w:val="both"/>
      </w:pPr>
      <w:r>
        <w:rPr>
          <w:color w:val="221F1F"/>
        </w:rPr>
        <w:t>ICL</w:t>
      </w:r>
      <w:r>
        <w:rPr>
          <w:color w:val="221F1F"/>
          <w:spacing w:val="-4"/>
        </w:rPr>
        <w:t xml:space="preserve"> </w:t>
      </w:r>
      <w:r>
        <w:rPr>
          <w:color w:val="221F1F"/>
        </w:rPr>
        <w:t>has</w:t>
      </w:r>
      <w:r>
        <w:rPr>
          <w:color w:val="221F1F"/>
          <w:spacing w:val="-5"/>
        </w:rPr>
        <w:t xml:space="preserve"> </w:t>
      </w:r>
      <w:r>
        <w:rPr>
          <w:color w:val="221F1F"/>
        </w:rPr>
        <w:t>a</w:t>
      </w:r>
      <w:r>
        <w:rPr>
          <w:color w:val="221F1F"/>
          <w:spacing w:val="-2"/>
        </w:rPr>
        <w:t xml:space="preserve"> </w:t>
      </w:r>
      <w:r>
        <w:rPr>
          <w:color w:val="221F1F"/>
        </w:rPr>
        <w:t>Learning</w:t>
      </w:r>
      <w:r>
        <w:rPr>
          <w:color w:val="221F1F"/>
          <w:spacing w:val="-4"/>
        </w:rPr>
        <w:t xml:space="preserve"> </w:t>
      </w:r>
      <w:r>
        <w:rPr>
          <w:color w:val="221F1F"/>
        </w:rPr>
        <w:t>Advisor,</w:t>
      </w:r>
      <w:r>
        <w:rPr>
          <w:color w:val="221F1F"/>
          <w:spacing w:val="-2"/>
        </w:rPr>
        <w:t xml:space="preserve"> </w:t>
      </w:r>
      <w:r>
        <w:rPr>
          <w:color w:val="221F1F"/>
        </w:rPr>
        <w:t>Mark</w:t>
      </w:r>
      <w:r>
        <w:rPr>
          <w:color w:val="221F1F"/>
          <w:spacing w:val="-4"/>
        </w:rPr>
        <w:t xml:space="preserve"> </w:t>
      </w:r>
      <w:r>
        <w:rPr>
          <w:color w:val="221F1F"/>
        </w:rPr>
        <w:t>Ebery,</w:t>
      </w:r>
      <w:r>
        <w:rPr>
          <w:color w:val="221F1F"/>
          <w:spacing w:val="-4"/>
        </w:rPr>
        <w:t xml:space="preserve"> </w:t>
      </w:r>
      <w:r>
        <w:rPr>
          <w:color w:val="221F1F"/>
        </w:rPr>
        <w:t>who</w:t>
      </w:r>
      <w:r>
        <w:rPr>
          <w:color w:val="221F1F"/>
          <w:spacing w:val="-3"/>
        </w:rPr>
        <w:t xml:space="preserve"> </w:t>
      </w:r>
      <w:r>
        <w:rPr>
          <w:color w:val="221F1F"/>
        </w:rPr>
        <w:t>offers</w:t>
      </w:r>
      <w:r>
        <w:rPr>
          <w:color w:val="221F1F"/>
          <w:spacing w:val="-3"/>
        </w:rPr>
        <w:t xml:space="preserve"> </w:t>
      </w:r>
      <w:r>
        <w:rPr>
          <w:color w:val="221F1F"/>
        </w:rPr>
        <w:t>learning</w:t>
      </w:r>
      <w:r>
        <w:rPr>
          <w:color w:val="221F1F"/>
          <w:spacing w:val="-4"/>
        </w:rPr>
        <w:t xml:space="preserve"> </w:t>
      </w:r>
      <w:r>
        <w:rPr>
          <w:color w:val="221F1F"/>
        </w:rPr>
        <w:t>support</w:t>
      </w:r>
      <w:r>
        <w:rPr>
          <w:color w:val="221F1F"/>
          <w:spacing w:val="-5"/>
        </w:rPr>
        <w:t xml:space="preserve"> </w:t>
      </w:r>
      <w:r>
        <w:rPr>
          <w:color w:val="221F1F"/>
        </w:rPr>
        <w:t>for</w:t>
      </w:r>
      <w:r>
        <w:rPr>
          <w:color w:val="221F1F"/>
          <w:spacing w:val="-4"/>
        </w:rPr>
        <w:t xml:space="preserve"> </w:t>
      </w:r>
      <w:r>
        <w:rPr>
          <w:color w:val="221F1F"/>
        </w:rPr>
        <w:t>all</w:t>
      </w:r>
      <w:r>
        <w:rPr>
          <w:color w:val="221F1F"/>
          <w:spacing w:val="-3"/>
        </w:rPr>
        <w:t xml:space="preserve"> </w:t>
      </w:r>
      <w:r>
        <w:rPr>
          <w:color w:val="221F1F"/>
        </w:rPr>
        <w:t>students.</w:t>
      </w:r>
      <w:r>
        <w:rPr>
          <w:color w:val="221F1F"/>
          <w:spacing w:val="3"/>
        </w:rPr>
        <w:t xml:space="preserve"> </w:t>
      </w:r>
      <w:r>
        <w:rPr>
          <w:color w:val="221F1F"/>
        </w:rPr>
        <w:t>He</w:t>
      </w:r>
      <w:r>
        <w:rPr>
          <w:color w:val="221F1F"/>
          <w:spacing w:val="-3"/>
        </w:rPr>
        <w:t xml:space="preserve"> </w:t>
      </w:r>
      <w:r>
        <w:rPr>
          <w:color w:val="221F1F"/>
        </w:rPr>
        <w:t>is there</w:t>
      </w:r>
      <w:r>
        <w:rPr>
          <w:color w:val="221F1F"/>
          <w:spacing w:val="-7"/>
        </w:rPr>
        <w:t xml:space="preserve"> </w:t>
      </w:r>
      <w:r>
        <w:rPr>
          <w:color w:val="221F1F"/>
        </w:rPr>
        <w:t>to</w:t>
      </w:r>
      <w:r>
        <w:rPr>
          <w:color w:val="221F1F"/>
          <w:spacing w:val="-9"/>
        </w:rPr>
        <w:t xml:space="preserve"> </w:t>
      </w:r>
      <w:r>
        <w:rPr>
          <w:color w:val="221F1F"/>
        </w:rPr>
        <w:t>help</w:t>
      </w:r>
      <w:r>
        <w:rPr>
          <w:color w:val="221F1F"/>
          <w:spacing w:val="-7"/>
        </w:rPr>
        <w:t xml:space="preserve"> </w:t>
      </w:r>
      <w:r>
        <w:rPr>
          <w:color w:val="221F1F"/>
        </w:rPr>
        <w:t>you</w:t>
      </w:r>
      <w:r>
        <w:rPr>
          <w:color w:val="221F1F"/>
          <w:spacing w:val="-7"/>
        </w:rPr>
        <w:t xml:space="preserve"> </w:t>
      </w:r>
      <w:r>
        <w:rPr>
          <w:color w:val="221F1F"/>
        </w:rPr>
        <w:t>outside</w:t>
      </w:r>
      <w:r>
        <w:rPr>
          <w:color w:val="221F1F"/>
          <w:spacing w:val="-6"/>
        </w:rPr>
        <w:t xml:space="preserve"> </w:t>
      </w:r>
      <w:r>
        <w:rPr>
          <w:color w:val="221F1F"/>
        </w:rPr>
        <w:t>of</w:t>
      </w:r>
      <w:r>
        <w:rPr>
          <w:color w:val="221F1F"/>
          <w:spacing w:val="-8"/>
        </w:rPr>
        <w:t xml:space="preserve"> </w:t>
      </w:r>
      <w:r>
        <w:rPr>
          <w:color w:val="221F1F"/>
        </w:rPr>
        <w:t>your</w:t>
      </w:r>
      <w:r>
        <w:rPr>
          <w:color w:val="221F1F"/>
          <w:spacing w:val="-6"/>
        </w:rPr>
        <w:t xml:space="preserve"> </w:t>
      </w:r>
      <w:r>
        <w:rPr>
          <w:color w:val="221F1F"/>
        </w:rPr>
        <w:t>class</w:t>
      </w:r>
      <w:r>
        <w:rPr>
          <w:color w:val="221F1F"/>
          <w:spacing w:val="-9"/>
        </w:rPr>
        <w:t xml:space="preserve"> </w:t>
      </w:r>
      <w:r>
        <w:rPr>
          <w:color w:val="221F1F"/>
        </w:rPr>
        <w:t>time.</w:t>
      </w:r>
      <w:r>
        <w:rPr>
          <w:color w:val="221F1F"/>
          <w:spacing w:val="-6"/>
        </w:rPr>
        <w:t xml:space="preserve"> </w:t>
      </w:r>
      <w:r>
        <w:rPr>
          <w:color w:val="221F1F"/>
        </w:rPr>
        <w:t>He</w:t>
      </w:r>
      <w:r>
        <w:rPr>
          <w:color w:val="221F1F"/>
          <w:spacing w:val="-7"/>
        </w:rPr>
        <w:t xml:space="preserve"> </w:t>
      </w:r>
      <w:r>
        <w:rPr>
          <w:color w:val="221F1F"/>
        </w:rPr>
        <w:t>can</w:t>
      </w:r>
      <w:r>
        <w:rPr>
          <w:color w:val="221F1F"/>
          <w:spacing w:val="-8"/>
        </w:rPr>
        <w:t xml:space="preserve"> </w:t>
      </w:r>
      <w:r>
        <w:rPr>
          <w:color w:val="221F1F"/>
        </w:rPr>
        <w:t>meet</w:t>
      </w:r>
      <w:r>
        <w:rPr>
          <w:color w:val="221F1F"/>
          <w:spacing w:val="-9"/>
        </w:rPr>
        <w:t xml:space="preserve"> </w:t>
      </w:r>
      <w:r>
        <w:rPr>
          <w:color w:val="221F1F"/>
        </w:rPr>
        <w:t>you</w:t>
      </w:r>
      <w:r>
        <w:rPr>
          <w:color w:val="221F1F"/>
          <w:spacing w:val="-6"/>
        </w:rPr>
        <w:t xml:space="preserve"> </w:t>
      </w:r>
      <w:r>
        <w:rPr>
          <w:color w:val="221F1F"/>
        </w:rPr>
        <w:t>individually,</w:t>
      </w:r>
      <w:r>
        <w:rPr>
          <w:color w:val="221F1F"/>
          <w:spacing w:val="-9"/>
        </w:rPr>
        <w:t xml:space="preserve"> </w:t>
      </w:r>
      <w:r>
        <w:rPr>
          <w:color w:val="221F1F"/>
        </w:rPr>
        <w:t>and</w:t>
      </w:r>
      <w:r>
        <w:rPr>
          <w:color w:val="221F1F"/>
          <w:spacing w:val="-8"/>
        </w:rPr>
        <w:t xml:space="preserve"> </w:t>
      </w:r>
      <w:r>
        <w:rPr>
          <w:color w:val="221F1F"/>
        </w:rPr>
        <w:t>he</w:t>
      </w:r>
      <w:r>
        <w:rPr>
          <w:color w:val="221F1F"/>
          <w:spacing w:val="-7"/>
        </w:rPr>
        <w:t xml:space="preserve"> </w:t>
      </w:r>
      <w:r>
        <w:rPr>
          <w:color w:val="221F1F"/>
        </w:rPr>
        <w:t>also</w:t>
      </w:r>
      <w:r>
        <w:rPr>
          <w:color w:val="221F1F"/>
          <w:spacing w:val="-9"/>
        </w:rPr>
        <w:t xml:space="preserve"> </w:t>
      </w:r>
      <w:r>
        <w:rPr>
          <w:color w:val="221F1F"/>
        </w:rPr>
        <w:t>runs</w:t>
      </w:r>
      <w:r>
        <w:rPr>
          <w:color w:val="221F1F"/>
          <w:spacing w:val="-6"/>
        </w:rPr>
        <w:t xml:space="preserve"> </w:t>
      </w:r>
      <w:r>
        <w:rPr>
          <w:color w:val="221F1F"/>
        </w:rPr>
        <w:t>workshops</w:t>
      </w:r>
      <w:r>
        <w:rPr>
          <w:color w:val="221F1F"/>
          <w:spacing w:val="-7"/>
        </w:rPr>
        <w:t xml:space="preserve"> </w:t>
      </w:r>
      <w:r>
        <w:rPr>
          <w:color w:val="221F1F"/>
        </w:rPr>
        <w:t>on</w:t>
      </w:r>
      <w:r>
        <w:rPr>
          <w:color w:val="221F1F"/>
          <w:spacing w:val="-9"/>
        </w:rPr>
        <w:t xml:space="preserve"> </w:t>
      </w:r>
      <w:r>
        <w:rPr>
          <w:color w:val="221F1F"/>
        </w:rPr>
        <w:t>many study-related topics, like how to give a good presentation. For an appointment to see Mark, email</w:t>
      </w:r>
      <w:hyperlink r:id="rId26">
        <w:r>
          <w:rPr>
            <w:color w:val="221F1F"/>
          </w:rPr>
          <w:t xml:space="preserve"> markebery@icl.ac.nz </w:t>
        </w:r>
      </w:hyperlink>
      <w:r w:rsidR="008C4B3D">
        <w:rPr>
          <w:color w:val="221F1F"/>
        </w:rPr>
        <w:t>.</w:t>
      </w:r>
      <w:r w:rsidR="008C4B3D">
        <w:t xml:space="preserve"> </w:t>
      </w:r>
    </w:p>
    <w:p w:rsidR="002E1CD0" w:rsidRDefault="00C8609B">
      <w:pPr>
        <w:pStyle w:val="BodyText"/>
        <w:spacing w:line="360" w:lineRule="auto"/>
        <w:ind w:right="1182"/>
        <w:jc w:val="both"/>
      </w:pPr>
      <w:r>
        <w:rPr>
          <w:color w:val="221F1F"/>
        </w:rPr>
        <w:t>We offer a variety of learning support workshops to support your learning at ICL. These will be announced on the display screens on each level at ICL, through your lecturers, and via email.</w:t>
      </w:r>
    </w:p>
    <w:p w:rsidR="002E1CD0" w:rsidRDefault="002E1CD0">
      <w:pPr>
        <w:pStyle w:val="BodyText"/>
        <w:spacing w:before="11"/>
        <w:ind w:left="0"/>
        <w:rPr>
          <w:sz w:val="29"/>
        </w:rPr>
      </w:pPr>
    </w:p>
    <w:p w:rsidR="002E1CD0" w:rsidRDefault="00C8609B">
      <w:pPr>
        <w:pStyle w:val="Heading1"/>
        <w:ind w:left="490"/>
      </w:pPr>
      <w:bookmarkStart w:id="24" w:name="_bookmark23"/>
      <w:bookmarkEnd w:id="24"/>
      <w:r>
        <w:rPr>
          <w:color w:val="2D74B5"/>
        </w:rPr>
        <w:t>Administration Matters</w:t>
      </w:r>
    </w:p>
    <w:p w:rsidR="002E1CD0" w:rsidRDefault="00C8609B">
      <w:pPr>
        <w:pStyle w:val="BodyText"/>
        <w:spacing w:before="196" w:line="360" w:lineRule="auto"/>
        <w:ind w:right="1177"/>
        <w:jc w:val="both"/>
      </w:pPr>
      <w:r>
        <w:rPr>
          <w:color w:val="221F1F"/>
        </w:rPr>
        <w:t>Reception is the first point of contact with the Administration Team and it is the place to come to request or submit documents, change your address or phone number, submit assessments and book appointments to meet staff.</w:t>
      </w:r>
    </w:p>
    <w:p w:rsidR="002E1CD0" w:rsidRDefault="00C8609B">
      <w:pPr>
        <w:pStyle w:val="Heading2"/>
        <w:spacing w:line="316" w:lineRule="exact"/>
        <w:ind w:left="490"/>
      </w:pPr>
      <w:bookmarkStart w:id="25" w:name="_bookmark24"/>
      <w:bookmarkEnd w:id="25"/>
      <w:r>
        <w:rPr>
          <w:color w:val="2D74B5"/>
        </w:rPr>
        <w:t>Requesting Documents</w:t>
      </w:r>
    </w:p>
    <w:p w:rsidR="002E1CD0" w:rsidRDefault="00C8609B">
      <w:pPr>
        <w:pStyle w:val="BodyText"/>
        <w:spacing w:before="160" w:line="360" w:lineRule="auto"/>
        <w:ind w:right="1184"/>
        <w:jc w:val="both"/>
      </w:pPr>
      <w:r>
        <w:rPr>
          <w:color w:val="221F1F"/>
        </w:rPr>
        <w:t>If you require attendance, academic and confirmation letters from the school, you may do so by filling in out ‘Document</w:t>
      </w:r>
      <w:r>
        <w:rPr>
          <w:color w:val="221F1F"/>
          <w:spacing w:val="-14"/>
        </w:rPr>
        <w:t xml:space="preserve"> </w:t>
      </w:r>
      <w:r>
        <w:rPr>
          <w:color w:val="221F1F"/>
        </w:rPr>
        <w:t>Application’</w:t>
      </w:r>
      <w:r>
        <w:rPr>
          <w:color w:val="221F1F"/>
          <w:spacing w:val="-12"/>
        </w:rPr>
        <w:t xml:space="preserve"> </w:t>
      </w:r>
      <w:r>
        <w:rPr>
          <w:color w:val="221F1F"/>
        </w:rPr>
        <w:t>form.</w:t>
      </w:r>
      <w:r>
        <w:rPr>
          <w:color w:val="221F1F"/>
          <w:spacing w:val="-11"/>
        </w:rPr>
        <w:t xml:space="preserve"> </w:t>
      </w:r>
      <w:r>
        <w:rPr>
          <w:color w:val="221F1F"/>
        </w:rPr>
        <w:t>We</w:t>
      </w:r>
      <w:r>
        <w:rPr>
          <w:color w:val="221F1F"/>
          <w:spacing w:val="-12"/>
        </w:rPr>
        <w:t xml:space="preserve"> </w:t>
      </w:r>
      <w:r>
        <w:rPr>
          <w:color w:val="221F1F"/>
        </w:rPr>
        <w:t>will</w:t>
      </w:r>
      <w:r>
        <w:rPr>
          <w:color w:val="221F1F"/>
          <w:spacing w:val="-11"/>
        </w:rPr>
        <w:t xml:space="preserve"> </w:t>
      </w:r>
      <w:r>
        <w:rPr>
          <w:color w:val="221F1F"/>
        </w:rPr>
        <w:t>aim</w:t>
      </w:r>
      <w:r>
        <w:rPr>
          <w:color w:val="221F1F"/>
          <w:spacing w:val="-10"/>
        </w:rPr>
        <w:t xml:space="preserve"> </w:t>
      </w:r>
      <w:r>
        <w:rPr>
          <w:color w:val="221F1F"/>
        </w:rPr>
        <w:t>to</w:t>
      </w:r>
      <w:r>
        <w:rPr>
          <w:color w:val="221F1F"/>
          <w:spacing w:val="-10"/>
        </w:rPr>
        <w:t xml:space="preserve"> </w:t>
      </w:r>
      <w:r>
        <w:rPr>
          <w:color w:val="221F1F"/>
        </w:rPr>
        <w:t>have</w:t>
      </w:r>
      <w:r>
        <w:rPr>
          <w:color w:val="221F1F"/>
          <w:spacing w:val="-10"/>
        </w:rPr>
        <w:t xml:space="preserve"> </w:t>
      </w:r>
      <w:r>
        <w:rPr>
          <w:color w:val="221F1F"/>
        </w:rPr>
        <w:t>the</w:t>
      </w:r>
      <w:r>
        <w:rPr>
          <w:color w:val="221F1F"/>
          <w:spacing w:val="-12"/>
        </w:rPr>
        <w:t xml:space="preserve"> </w:t>
      </w:r>
      <w:r>
        <w:rPr>
          <w:color w:val="221F1F"/>
        </w:rPr>
        <w:t>requested</w:t>
      </w:r>
      <w:r>
        <w:rPr>
          <w:color w:val="221F1F"/>
          <w:spacing w:val="-13"/>
        </w:rPr>
        <w:t xml:space="preserve"> </w:t>
      </w:r>
      <w:r>
        <w:rPr>
          <w:color w:val="221F1F"/>
        </w:rPr>
        <w:t>documents</w:t>
      </w:r>
      <w:r>
        <w:rPr>
          <w:color w:val="221F1F"/>
          <w:spacing w:val="-12"/>
        </w:rPr>
        <w:t xml:space="preserve"> </w:t>
      </w:r>
      <w:r>
        <w:rPr>
          <w:color w:val="221F1F"/>
        </w:rPr>
        <w:t>ready</w:t>
      </w:r>
      <w:r>
        <w:rPr>
          <w:color w:val="221F1F"/>
          <w:spacing w:val="-12"/>
        </w:rPr>
        <w:t xml:space="preserve"> </w:t>
      </w:r>
      <w:r>
        <w:rPr>
          <w:color w:val="221F1F"/>
        </w:rPr>
        <w:t>for</w:t>
      </w:r>
      <w:r>
        <w:rPr>
          <w:color w:val="221F1F"/>
          <w:spacing w:val="-12"/>
        </w:rPr>
        <w:t xml:space="preserve"> </w:t>
      </w:r>
      <w:r>
        <w:rPr>
          <w:color w:val="221F1F"/>
        </w:rPr>
        <w:t>you</w:t>
      </w:r>
      <w:r>
        <w:rPr>
          <w:color w:val="221F1F"/>
          <w:spacing w:val="-9"/>
        </w:rPr>
        <w:t xml:space="preserve"> </w:t>
      </w:r>
      <w:r>
        <w:rPr>
          <w:color w:val="221F1F"/>
        </w:rPr>
        <w:t>within</w:t>
      </w:r>
      <w:r>
        <w:rPr>
          <w:color w:val="221F1F"/>
          <w:spacing w:val="-10"/>
        </w:rPr>
        <w:t xml:space="preserve"> </w:t>
      </w:r>
      <w:r>
        <w:rPr>
          <w:color w:val="221F1F"/>
        </w:rPr>
        <w:t>seven</w:t>
      </w:r>
      <w:r>
        <w:rPr>
          <w:color w:val="221F1F"/>
          <w:spacing w:val="-12"/>
        </w:rPr>
        <w:t xml:space="preserve"> </w:t>
      </w:r>
      <w:r>
        <w:rPr>
          <w:color w:val="221F1F"/>
        </w:rPr>
        <w:t>working days. If you require these documents to apply for a visa extension, make sure that you request the documents well in advance to allow time for them to be processed by administration before your submission</w:t>
      </w:r>
      <w:r>
        <w:rPr>
          <w:color w:val="221F1F"/>
          <w:spacing w:val="-24"/>
        </w:rPr>
        <w:t xml:space="preserve"> </w:t>
      </w:r>
      <w:r>
        <w:rPr>
          <w:color w:val="221F1F"/>
        </w:rPr>
        <w:t>date.</w:t>
      </w:r>
    </w:p>
    <w:p w:rsidR="002E1CD0" w:rsidRDefault="00C8609B">
      <w:pPr>
        <w:pStyle w:val="Heading2"/>
        <w:ind w:left="490"/>
      </w:pPr>
      <w:bookmarkStart w:id="26" w:name="_bookmark25"/>
      <w:bookmarkEnd w:id="26"/>
      <w:r>
        <w:rPr>
          <w:color w:val="2D74B5"/>
        </w:rPr>
        <w:t>Attendance Requirements</w:t>
      </w:r>
    </w:p>
    <w:p w:rsidR="002E1CD0" w:rsidRDefault="00C8609B">
      <w:pPr>
        <w:spacing w:before="160"/>
        <w:ind w:left="490"/>
        <w:rPr>
          <w:rFonts w:ascii="Verdana"/>
          <w:sz w:val="18"/>
        </w:rPr>
      </w:pPr>
      <w:r>
        <w:rPr>
          <w:color w:val="221F1F"/>
          <w:sz w:val="20"/>
        </w:rPr>
        <w:t xml:space="preserve">If you want to check your attendance, please email: </w:t>
      </w:r>
      <w:hyperlink r:id="rId27">
        <w:r>
          <w:rPr>
            <w:rFonts w:ascii="Verdana"/>
            <w:color w:val="221F1F"/>
            <w:sz w:val="18"/>
          </w:rPr>
          <w:t>attendance@icl.ac.nz</w:t>
        </w:r>
      </w:hyperlink>
    </w:p>
    <w:p w:rsidR="00C8609B" w:rsidRDefault="00C8609B" w:rsidP="00C8609B">
      <w:pPr>
        <w:pStyle w:val="BodyText"/>
        <w:spacing w:before="121"/>
        <w:jc w:val="both"/>
        <w:rPr>
          <w:color w:val="221F1F"/>
        </w:rPr>
      </w:pPr>
      <w:r>
        <w:rPr>
          <w:color w:val="221F1F"/>
        </w:rPr>
        <w:t>Include your name, ID number and course in your email. Please put ‘Attendance’ in the subject line. Attendance</w:t>
      </w:r>
    </w:p>
    <w:p w:rsidR="002E1CD0" w:rsidRDefault="00C8609B" w:rsidP="00C8609B">
      <w:pPr>
        <w:pStyle w:val="BodyText"/>
        <w:spacing w:before="121"/>
        <w:jc w:val="both"/>
      </w:pPr>
      <w:r>
        <w:rPr>
          <w:color w:val="221F1F"/>
        </w:rPr>
        <w:t>will only be given out via email.</w:t>
      </w:r>
    </w:p>
    <w:p w:rsidR="002E1CD0" w:rsidRDefault="002E1CD0">
      <w:pPr>
        <w:sectPr w:rsidR="002E1CD0">
          <w:pgSz w:w="11910" w:h="16840"/>
          <w:pgMar w:top="1380" w:right="260" w:bottom="940" w:left="1120" w:header="0" w:footer="746" w:gutter="0"/>
          <w:cols w:space="720"/>
        </w:sectPr>
      </w:pPr>
    </w:p>
    <w:p w:rsidR="002E1CD0" w:rsidRDefault="00C8609B">
      <w:pPr>
        <w:pStyle w:val="Heading2"/>
        <w:spacing w:before="21"/>
      </w:pPr>
      <w:bookmarkStart w:id="27" w:name="_bookmark26"/>
      <w:bookmarkEnd w:id="27"/>
      <w:r>
        <w:rPr>
          <w:color w:val="2D74B5"/>
        </w:rPr>
        <w:lastRenderedPageBreak/>
        <w:t>Requesting ‘Leave of Absence or Holiday’</w:t>
      </w:r>
    </w:p>
    <w:p w:rsidR="002E1CD0" w:rsidRDefault="00C8609B">
      <w:pPr>
        <w:pStyle w:val="BodyText"/>
        <w:spacing w:before="160" w:line="360" w:lineRule="auto"/>
        <w:ind w:left="320" w:right="1345"/>
        <w:jc w:val="both"/>
      </w:pPr>
      <w:r>
        <w:rPr>
          <w:color w:val="221F1F"/>
        </w:rPr>
        <w:t>Leave is not normally given unless requested under special circumstances. If you need to take leave from your studies, you may apply for it using the ‘Student Leave/Deferral’ form stating the reason for leave and days of absence.</w:t>
      </w:r>
      <w:r>
        <w:rPr>
          <w:color w:val="221F1F"/>
          <w:spacing w:val="-17"/>
        </w:rPr>
        <w:t xml:space="preserve"> </w:t>
      </w:r>
      <w:r>
        <w:rPr>
          <w:color w:val="221F1F"/>
        </w:rPr>
        <w:t>Please</w:t>
      </w:r>
      <w:r>
        <w:rPr>
          <w:color w:val="221F1F"/>
          <w:spacing w:val="-17"/>
        </w:rPr>
        <w:t xml:space="preserve"> </w:t>
      </w:r>
      <w:r>
        <w:rPr>
          <w:color w:val="221F1F"/>
        </w:rPr>
        <w:t>note</w:t>
      </w:r>
      <w:r>
        <w:rPr>
          <w:color w:val="221F1F"/>
          <w:spacing w:val="-19"/>
        </w:rPr>
        <w:t xml:space="preserve"> </w:t>
      </w:r>
      <w:r>
        <w:rPr>
          <w:color w:val="221F1F"/>
        </w:rPr>
        <w:t>that</w:t>
      </w:r>
      <w:r>
        <w:rPr>
          <w:color w:val="221F1F"/>
          <w:spacing w:val="-18"/>
        </w:rPr>
        <w:t xml:space="preserve"> </w:t>
      </w:r>
      <w:r>
        <w:rPr>
          <w:color w:val="221F1F"/>
        </w:rPr>
        <w:t>this</w:t>
      </w:r>
      <w:r>
        <w:rPr>
          <w:color w:val="221F1F"/>
          <w:spacing w:val="-17"/>
        </w:rPr>
        <w:t xml:space="preserve"> </w:t>
      </w:r>
      <w:r>
        <w:rPr>
          <w:color w:val="221F1F"/>
        </w:rPr>
        <w:t>can</w:t>
      </w:r>
      <w:r>
        <w:rPr>
          <w:color w:val="221F1F"/>
          <w:spacing w:val="-18"/>
        </w:rPr>
        <w:t xml:space="preserve"> </w:t>
      </w:r>
      <w:r>
        <w:rPr>
          <w:color w:val="221F1F"/>
        </w:rPr>
        <w:t>only</w:t>
      </w:r>
      <w:r>
        <w:rPr>
          <w:color w:val="221F1F"/>
          <w:spacing w:val="-18"/>
        </w:rPr>
        <w:t xml:space="preserve"> </w:t>
      </w:r>
      <w:r>
        <w:rPr>
          <w:color w:val="221F1F"/>
        </w:rPr>
        <w:t>be</w:t>
      </w:r>
      <w:r>
        <w:rPr>
          <w:color w:val="221F1F"/>
          <w:spacing w:val="-19"/>
        </w:rPr>
        <w:t xml:space="preserve"> </w:t>
      </w:r>
      <w:r>
        <w:rPr>
          <w:color w:val="221F1F"/>
        </w:rPr>
        <w:t>granted</w:t>
      </w:r>
      <w:r>
        <w:rPr>
          <w:color w:val="221F1F"/>
          <w:spacing w:val="-17"/>
        </w:rPr>
        <w:t xml:space="preserve"> </w:t>
      </w:r>
      <w:r>
        <w:rPr>
          <w:color w:val="221F1F"/>
        </w:rPr>
        <w:t>if</w:t>
      </w:r>
      <w:r>
        <w:rPr>
          <w:color w:val="221F1F"/>
          <w:spacing w:val="-18"/>
        </w:rPr>
        <w:t xml:space="preserve"> </w:t>
      </w:r>
      <w:r>
        <w:rPr>
          <w:color w:val="221F1F"/>
        </w:rPr>
        <w:t>approved</w:t>
      </w:r>
      <w:r>
        <w:rPr>
          <w:color w:val="221F1F"/>
          <w:spacing w:val="-17"/>
        </w:rPr>
        <w:t xml:space="preserve"> </w:t>
      </w:r>
      <w:r>
        <w:rPr>
          <w:color w:val="221F1F"/>
        </w:rPr>
        <w:t>by</w:t>
      </w:r>
      <w:r>
        <w:rPr>
          <w:color w:val="221F1F"/>
          <w:spacing w:val="-4"/>
        </w:rPr>
        <w:t xml:space="preserve"> </w:t>
      </w:r>
      <w:r>
        <w:rPr>
          <w:color w:val="221F1F"/>
        </w:rPr>
        <w:t>the</w:t>
      </w:r>
      <w:r>
        <w:rPr>
          <w:color w:val="221F1F"/>
          <w:spacing w:val="-6"/>
        </w:rPr>
        <w:t xml:space="preserve"> </w:t>
      </w:r>
      <w:r>
        <w:rPr>
          <w:color w:val="221F1F"/>
        </w:rPr>
        <w:t>General</w:t>
      </w:r>
      <w:r>
        <w:rPr>
          <w:color w:val="221F1F"/>
          <w:spacing w:val="-2"/>
        </w:rPr>
        <w:t xml:space="preserve"> </w:t>
      </w:r>
      <w:r>
        <w:rPr>
          <w:color w:val="221F1F"/>
        </w:rPr>
        <w:t>Manager.</w:t>
      </w:r>
      <w:r>
        <w:rPr>
          <w:color w:val="221F1F"/>
          <w:spacing w:val="-5"/>
        </w:rPr>
        <w:t xml:space="preserve"> </w:t>
      </w:r>
      <w:r>
        <w:rPr>
          <w:color w:val="221F1F"/>
        </w:rPr>
        <w:t>$250</w:t>
      </w:r>
      <w:r>
        <w:rPr>
          <w:color w:val="221F1F"/>
          <w:spacing w:val="-3"/>
        </w:rPr>
        <w:t xml:space="preserve"> </w:t>
      </w:r>
      <w:r>
        <w:rPr>
          <w:color w:val="221F1F"/>
        </w:rPr>
        <w:t>application</w:t>
      </w:r>
      <w:r>
        <w:rPr>
          <w:color w:val="221F1F"/>
          <w:spacing w:val="-6"/>
        </w:rPr>
        <w:t xml:space="preserve"> </w:t>
      </w:r>
      <w:r>
        <w:rPr>
          <w:color w:val="221F1F"/>
        </w:rPr>
        <w:t>fee</w:t>
      </w:r>
      <w:r>
        <w:rPr>
          <w:color w:val="221F1F"/>
          <w:spacing w:val="-5"/>
        </w:rPr>
        <w:t xml:space="preserve"> </w:t>
      </w:r>
      <w:r>
        <w:rPr>
          <w:color w:val="221F1F"/>
        </w:rPr>
        <w:t>will apply.</w:t>
      </w:r>
    </w:p>
    <w:p w:rsidR="002E1CD0" w:rsidRDefault="00C8609B">
      <w:pPr>
        <w:pStyle w:val="Heading2"/>
        <w:spacing w:line="317" w:lineRule="exact"/>
      </w:pPr>
      <w:bookmarkStart w:id="28" w:name="_bookmark27"/>
      <w:bookmarkEnd w:id="28"/>
      <w:r>
        <w:rPr>
          <w:color w:val="2D74B5"/>
        </w:rPr>
        <w:t>Requesting ‘Change of Course’</w:t>
      </w:r>
    </w:p>
    <w:p w:rsidR="002E1CD0" w:rsidRDefault="00C8609B">
      <w:pPr>
        <w:pStyle w:val="BodyText"/>
        <w:spacing w:before="160" w:line="360" w:lineRule="auto"/>
        <w:ind w:left="320" w:right="1348"/>
        <w:jc w:val="both"/>
      </w:pPr>
      <w:r>
        <w:rPr>
          <w:color w:val="221F1F"/>
        </w:rPr>
        <w:t>You may apply to change your programme of study by filling out the ‘Change of Course’ form available at reception. You can only change your programme of study with the approval of the General Manager.</w:t>
      </w:r>
    </w:p>
    <w:p w:rsidR="002E1CD0" w:rsidRDefault="00C8609B">
      <w:pPr>
        <w:pStyle w:val="Heading2"/>
        <w:spacing w:line="315" w:lineRule="exact"/>
      </w:pPr>
      <w:bookmarkStart w:id="29" w:name="_bookmark28"/>
      <w:bookmarkEnd w:id="29"/>
      <w:r>
        <w:rPr>
          <w:color w:val="2D74B5"/>
        </w:rPr>
        <w:t>Making Appointments to see Staff Members</w:t>
      </w:r>
    </w:p>
    <w:p w:rsidR="002E1CD0" w:rsidRDefault="00C8609B">
      <w:pPr>
        <w:pStyle w:val="BodyText"/>
        <w:spacing w:before="162" w:line="360" w:lineRule="auto"/>
        <w:ind w:left="320" w:right="1358"/>
        <w:jc w:val="both"/>
      </w:pPr>
      <w:r>
        <w:rPr>
          <w:color w:val="221F1F"/>
        </w:rPr>
        <w:t>If you require to see an academic or a Student Support staff member, you may do so by making a booking at reception. You may also book for our Employment Workshop at reception as well.</w:t>
      </w:r>
    </w:p>
    <w:p w:rsidR="002E1CD0" w:rsidRDefault="003731C8">
      <w:pPr>
        <w:pStyle w:val="BodyText"/>
        <w:ind w:left="0"/>
        <w:rPr>
          <w:sz w:val="24"/>
        </w:rPr>
      </w:pPr>
      <w:r>
        <w:rPr>
          <w:noProof/>
          <w:lang w:val="en-NZ" w:eastAsia="en-NZ"/>
        </w:rPr>
        <mc:AlternateContent>
          <mc:Choice Requires="wps">
            <w:drawing>
              <wp:anchor distT="0" distB="0" distL="0" distR="0" simplePos="0" relativeHeight="487590400" behindDoc="1" locked="0" layoutInCell="1" allowOverlap="1">
                <wp:simplePos x="0" y="0"/>
                <wp:positionH relativeFrom="page">
                  <wp:posOffset>914400</wp:posOffset>
                </wp:positionH>
                <wp:positionV relativeFrom="paragraph">
                  <wp:posOffset>201930</wp:posOffset>
                </wp:positionV>
                <wp:extent cx="5400040" cy="758190"/>
                <wp:effectExtent l="0" t="0" r="0" b="0"/>
                <wp:wrapTopAndBottom/>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58190"/>
                        </a:xfrm>
                        <a:prstGeom prst="rect">
                          <a:avLst/>
                        </a:prstGeom>
                        <a:solidFill>
                          <a:srgbClr val="DDF0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227" w:rsidRDefault="004B1227">
                            <w:pPr>
                              <w:spacing w:before="160"/>
                              <w:ind w:left="254"/>
                              <w:rPr>
                                <w:rFonts w:ascii="Calibri"/>
                                <w:b/>
                                <w:sz w:val="18"/>
                              </w:rPr>
                            </w:pPr>
                            <w:r>
                              <w:rPr>
                                <w:rFonts w:ascii="Calibri"/>
                                <w:b/>
                                <w:color w:val="221F1F"/>
                                <w:sz w:val="18"/>
                              </w:rPr>
                              <w:t>Remember</w:t>
                            </w:r>
                          </w:p>
                          <w:p w:rsidR="004B1227" w:rsidRDefault="004B1227">
                            <w:pPr>
                              <w:pStyle w:val="BodyText"/>
                              <w:spacing w:before="7"/>
                              <w:ind w:left="0"/>
                              <w:rPr>
                                <w:rFonts w:ascii="Calibri"/>
                                <w:b/>
                                <w:sz w:val="14"/>
                              </w:rPr>
                            </w:pPr>
                          </w:p>
                          <w:p w:rsidR="004B1227" w:rsidRDefault="004B1227">
                            <w:pPr>
                              <w:spacing w:before="1" w:line="302" w:lineRule="auto"/>
                              <w:ind w:left="254"/>
                              <w:rPr>
                                <w:rFonts w:ascii="Verdana"/>
                                <w:sz w:val="18"/>
                              </w:rPr>
                            </w:pPr>
                            <w:r>
                              <w:rPr>
                                <w:rFonts w:ascii="Verdana"/>
                                <w:color w:val="221F1F"/>
                                <w:sz w:val="18"/>
                              </w:rPr>
                              <w:t>If</w:t>
                            </w:r>
                            <w:r>
                              <w:rPr>
                                <w:rFonts w:ascii="Verdana"/>
                                <w:color w:val="221F1F"/>
                                <w:spacing w:val="-27"/>
                                <w:sz w:val="18"/>
                              </w:rPr>
                              <w:t xml:space="preserve"> </w:t>
                            </w:r>
                            <w:r>
                              <w:rPr>
                                <w:rFonts w:ascii="Verdana"/>
                                <w:color w:val="221F1F"/>
                                <w:sz w:val="18"/>
                              </w:rPr>
                              <w:t>you</w:t>
                            </w:r>
                            <w:r>
                              <w:rPr>
                                <w:rFonts w:ascii="Verdana"/>
                                <w:color w:val="221F1F"/>
                                <w:spacing w:val="-23"/>
                                <w:sz w:val="18"/>
                              </w:rPr>
                              <w:t xml:space="preserve"> </w:t>
                            </w:r>
                            <w:r>
                              <w:rPr>
                                <w:rFonts w:ascii="Verdana"/>
                                <w:color w:val="221F1F"/>
                                <w:sz w:val="18"/>
                              </w:rPr>
                              <w:t>take</w:t>
                            </w:r>
                            <w:r>
                              <w:rPr>
                                <w:rFonts w:ascii="Verdana"/>
                                <w:color w:val="221F1F"/>
                                <w:spacing w:val="-23"/>
                                <w:sz w:val="18"/>
                              </w:rPr>
                              <w:t xml:space="preserve"> </w:t>
                            </w:r>
                            <w:r>
                              <w:rPr>
                                <w:rFonts w:ascii="Verdana"/>
                                <w:color w:val="221F1F"/>
                                <w:sz w:val="18"/>
                              </w:rPr>
                              <w:t>a</w:t>
                            </w:r>
                            <w:r>
                              <w:rPr>
                                <w:rFonts w:ascii="Verdana"/>
                                <w:color w:val="221F1F"/>
                                <w:spacing w:val="-24"/>
                                <w:sz w:val="18"/>
                              </w:rPr>
                              <w:t xml:space="preserve"> </w:t>
                            </w:r>
                            <w:r>
                              <w:rPr>
                                <w:rFonts w:ascii="Verdana"/>
                                <w:color w:val="221F1F"/>
                                <w:sz w:val="18"/>
                              </w:rPr>
                              <w:t>leave</w:t>
                            </w:r>
                            <w:r>
                              <w:rPr>
                                <w:rFonts w:ascii="Verdana"/>
                                <w:color w:val="221F1F"/>
                                <w:spacing w:val="-23"/>
                                <w:sz w:val="18"/>
                              </w:rPr>
                              <w:t xml:space="preserve"> </w:t>
                            </w:r>
                            <w:r>
                              <w:rPr>
                                <w:rFonts w:ascii="Verdana"/>
                                <w:color w:val="221F1F"/>
                                <w:sz w:val="18"/>
                              </w:rPr>
                              <w:t>of</w:t>
                            </w:r>
                            <w:r>
                              <w:rPr>
                                <w:rFonts w:ascii="Verdana"/>
                                <w:color w:val="221F1F"/>
                                <w:spacing w:val="-25"/>
                                <w:sz w:val="18"/>
                              </w:rPr>
                              <w:t xml:space="preserve"> </w:t>
                            </w:r>
                            <w:r>
                              <w:rPr>
                                <w:rFonts w:ascii="Verdana"/>
                                <w:color w:val="221F1F"/>
                                <w:sz w:val="18"/>
                              </w:rPr>
                              <w:t>absence</w:t>
                            </w:r>
                            <w:r>
                              <w:rPr>
                                <w:rFonts w:ascii="Verdana"/>
                                <w:color w:val="221F1F"/>
                                <w:spacing w:val="-23"/>
                                <w:sz w:val="18"/>
                              </w:rPr>
                              <w:t xml:space="preserve"> </w:t>
                            </w:r>
                            <w:r>
                              <w:rPr>
                                <w:rFonts w:ascii="Verdana"/>
                                <w:color w:val="221F1F"/>
                                <w:sz w:val="18"/>
                              </w:rPr>
                              <w:t>or</w:t>
                            </w:r>
                            <w:r>
                              <w:rPr>
                                <w:rFonts w:ascii="Verdana"/>
                                <w:color w:val="221F1F"/>
                                <w:spacing w:val="-24"/>
                                <w:sz w:val="18"/>
                              </w:rPr>
                              <w:t xml:space="preserve"> </w:t>
                            </w:r>
                            <w:r>
                              <w:rPr>
                                <w:rFonts w:ascii="Verdana"/>
                                <w:color w:val="221F1F"/>
                                <w:sz w:val="18"/>
                              </w:rPr>
                              <w:t>defer</w:t>
                            </w:r>
                            <w:r>
                              <w:rPr>
                                <w:rFonts w:ascii="Verdana"/>
                                <w:color w:val="221F1F"/>
                                <w:spacing w:val="-23"/>
                                <w:sz w:val="18"/>
                              </w:rPr>
                              <w:t xml:space="preserve"> </w:t>
                            </w:r>
                            <w:r>
                              <w:rPr>
                                <w:rFonts w:ascii="Verdana"/>
                                <w:color w:val="221F1F"/>
                                <w:sz w:val="18"/>
                              </w:rPr>
                              <w:t>your</w:t>
                            </w:r>
                            <w:r>
                              <w:rPr>
                                <w:rFonts w:ascii="Verdana"/>
                                <w:color w:val="221F1F"/>
                                <w:spacing w:val="-26"/>
                                <w:sz w:val="18"/>
                              </w:rPr>
                              <w:t xml:space="preserve"> </w:t>
                            </w:r>
                            <w:r>
                              <w:rPr>
                                <w:rFonts w:ascii="Verdana"/>
                                <w:color w:val="221F1F"/>
                                <w:sz w:val="18"/>
                              </w:rPr>
                              <w:t>course</w:t>
                            </w:r>
                            <w:r>
                              <w:rPr>
                                <w:rFonts w:ascii="Verdana"/>
                                <w:color w:val="221F1F"/>
                                <w:spacing w:val="-23"/>
                                <w:sz w:val="18"/>
                              </w:rPr>
                              <w:t xml:space="preserve"> </w:t>
                            </w:r>
                            <w:r>
                              <w:rPr>
                                <w:rFonts w:ascii="Verdana"/>
                                <w:color w:val="221F1F"/>
                                <w:sz w:val="18"/>
                              </w:rPr>
                              <w:t>without</w:t>
                            </w:r>
                            <w:r>
                              <w:rPr>
                                <w:rFonts w:ascii="Verdana"/>
                                <w:color w:val="221F1F"/>
                                <w:spacing w:val="-24"/>
                                <w:sz w:val="18"/>
                              </w:rPr>
                              <w:t xml:space="preserve"> </w:t>
                            </w:r>
                            <w:r>
                              <w:rPr>
                                <w:rFonts w:ascii="Verdana"/>
                                <w:color w:val="221F1F"/>
                                <w:sz w:val="18"/>
                              </w:rPr>
                              <w:t>the</w:t>
                            </w:r>
                            <w:r>
                              <w:rPr>
                                <w:rFonts w:ascii="Verdana"/>
                                <w:color w:val="221F1F"/>
                                <w:spacing w:val="-23"/>
                                <w:sz w:val="18"/>
                              </w:rPr>
                              <w:t xml:space="preserve"> </w:t>
                            </w:r>
                            <w:r>
                              <w:rPr>
                                <w:rFonts w:ascii="Verdana"/>
                                <w:color w:val="221F1F"/>
                                <w:sz w:val="18"/>
                              </w:rPr>
                              <w:t>written</w:t>
                            </w:r>
                            <w:r>
                              <w:rPr>
                                <w:rFonts w:ascii="Verdana"/>
                                <w:color w:val="221F1F"/>
                                <w:spacing w:val="-23"/>
                                <w:sz w:val="18"/>
                              </w:rPr>
                              <w:t xml:space="preserve"> </w:t>
                            </w:r>
                            <w:r>
                              <w:rPr>
                                <w:rFonts w:ascii="Verdana"/>
                                <w:color w:val="221F1F"/>
                                <w:sz w:val="18"/>
                              </w:rPr>
                              <w:t>approval</w:t>
                            </w:r>
                            <w:r>
                              <w:rPr>
                                <w:rFonts w:ascii="Verdana"/>
                                <w:color w:val="221F1F"/>
                                <w:spacing w:val="-23"/>
                                <w:sz w:val="18"/>
                              </w:rPr>
                              <w:t xml:space="preserve"> </w:t>
                            </w:r>
                            <w:r>
                              <w:rPr>
                                <w:rFonts w:ascii="Verdana"/>
                                <w:color w:val="221F1F"/>
                                <w:sz w:val="18"/>
                              </w:rPr>
                              <w:t>of</w:t>
                            </w:r>
                            <w:r>
                              <w:rPr>
                                <w:rFonts w:ascii="Verdana"/>
                                <w:color w:val="221F1F"/>
                                <w:spacing w:val="-25"/>
                                <w:sz w:val="18"/>
                              </w:rPr>
                              <w:t xml:space="preserve"> </w:t>
                            </w:r>
                            <w:r>
                              <w:rPr>
                                <w:rFonts w:ascii="Verdana"/>
                                <w:color w:val="221F1F"/>
                                <w:sz w:val="18"/>
                              </w:rPr>
                              <w:t>the Operations</w:t>
                            </w:r>
                            <w:r>
                              <w:rPr>
                                <w:rFonts w:ascii="Verdana"/>
                                <w:color w:val="221F1F"/>
                                <w:spacing w:val="-2"/>
                                <w:sz w:val="18"/>
                              </w:rPr>
                              <w:t xml:space="preserve"> </w:t>
                            </w:r>
                            <w:r>
                              <w:rPr>
                                <w:rFonts w:ascii="Verdana"/>
                                <w:color w:val="221F1F"/>
                                <w:sz w:val="18"/>
                              </w:rPr>
                              <w:t>Manager,</w:t>
                            </w:r>
                            <w:r>
                              <w:rPr>
                                <w:rFonts w:ascii="Verdana"/>
                                <w:color w:val="221F1F"/>
                                <w:spacing w:val="-15"/>
                                <w:sz w:val="18"/>
                              </w:rPr>
                              <w:t xml:space="preserve"> </w:t>
                            </w:r>
                            <w:r>
                              <w:rPr>
                                <w:rFonts w:ascii="Verdana"/>
                                <w:color w:val="221F1F"/>
                                <w:sz w:val="18"/>
                              </w:rPr>
                              <w:t>you</w:t>
                            </w:r>
                            <w:r>
                              <w:rPr>
                                <w:rFonts w:ascii="Verdana"/>
                                <w:color w:val="221F1F"/>
                                <w:spacing w:val="-16"/>
                                <w:sz w:val="18"/>
                              </w:rPr>
                              <w:t xml:space="preserve"> </w:t>
                            </w:r>
                            <w:r>
                              <w:rPr>
                                <w:rFonts w:ascii="Verdana"/>
                                <w:color w:val="221F1F"/>
                                <w:sz w:val="18"/>
                              </w:rPr>
                              <w:t>will</w:t>
                            </w:r>
                            <w:r>
                              <w:rPr>
                                <w:rFonts w:ascii="Verdana"/>
                                <w:color w:val="221F1F"/>
                                <w:spacing w:val="-14"/>
                                <w:sz w:val="18"/>
                              </w:rPr>
                              <w:t xml:space="preserve"> </w:t>
                            </w:r>
                            <w:r>
                              <w:rPr>
                                <w:rFonts w:ascii="Verdana"/>
                                <w:color w:val="221F1F"/>
                                <w:sz w:val="18"/>
                              </w:rPr>
                              <w:t>be</w:t>
                            </w:r>
                            <w:r>
                              <w:rPr>
                                <w:rFonts w:ascii="Verdana"/>
                                <w:color w:val="221F1F"/>
                                <w:spacing w:val="-15"/>
                                <w:sz w:val="18"/>
                              </w:rPr>
                              <w:t xml:space="preserve"> </w:t>
                            </w:r>
                            <w:r>
                              <w:rPr>
                                <w:rFonts w:ascii="Verdana"/>
                                <w:color w:val="221F1F"/>
                                <w:sz w:val="18"/>
                              </w:rPr>
                              <w:t>marked</w:t>
                            </w:r>
                            <w:r>
                              <w:rPr>
                                <w:rFonts w:ascii="Verdana"/>
                                <w:color w:val="221F1F"/>
                                <w:spacing w:val="-16"/>
                                <w:sz w:val="18"/>
                              </w:rPr>
                              <w:t xml:space="preserve"> </w:t>
                            </w:r>
                            <w:r>
                              <w:rPr>
                                <w:rFonts w:ascii="Verdana"/>
                                <w:color w:val="221F1F"/>
                                <w:sz w:val="18"/>
                              </w:rPr>
                              <w:t>absent.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in;margin-top:15.9pt;width:425.2pt;height:59.7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" fillcolor="#ddf0f7" stroked="f">
                <v:textbox inset="0,0,0,0">
                  <w:txbxContent>
                    <w:p w:rsidR="004B1227" w:rsidRDefault="004B1227">
                      <w:pPr>
                        <w:spacing w:before="160"/>
                        <w:ind w:left="254"/>
                        <w:rPr>
                          <w:rFonts w:ascii="Calibri"/>
                          <w:b/>
                          <w:sz w:val="18"/>
                        </w:rPr>
                      </w:pPr>
                      <w:r>
                        <w:rPr>
                          <w:rFonts w:ascii="Calibri"/>
                          <w:b/>
                          <w:color w:val="221F1F"/>
                          <w:sz w:val="18"/>
                        </w:rPr>
                        <w:t>Remember</w:t>
                      </w:r>
                    </w:p>
                    <w:p w:rsidR="004B1227" w:rsidRDefault="004B1227">
                      <w:pPr>
                        <w:pStyle w:val="BodyText"/>
                        <w:spacing w:before="7"/>
                        <w:ind w:left="0"/>
                        <w:rPr>
                          <w:rFonts w:ascii="Calibri"/>
                          <w:b/>
                          <w:sz w:val="14"/>
                        </w:rPr>
                      </w:pPr>
                    </w:p>
                    <w:p w:rsidR="004B1227" w:rsidRDefault="004B1227">
                      <w:pPr>
                        <w:spacing w:before="1" w:line="302" w:lineRule="auto"/>
                        <w:ind w:left="254"/>
                        <w:rPr>
                          <w:rFonts w:ascii="Verdana"/>
                          <w:sz w:val="18"/>
                        </w:rPr>
                      </w:pPr>
                      <w:r>
                        <w:rPr>
                          <w:rFonts w:ascii="Verdana"/>
                          <w:color w:val="221F1F"/>
                          <w:sz w:val="18"/>
                        </w:rPr>
                        <w:t>If</w:t>
                      </w:r>
                      <w:r>
                        <w:rPr>
                          <w:rFonts w:ascii="Verdana"/>
                          <w:color w:val="221F1F"/>
                          <w:spacing w:val="-27"/>
                          <w:sz w:val="18"/>
                        </w:rPr>
                        <w:t xml:space="preserve"> </w:t>
                      </w:r>
                      <w:r>
                        <w:rPr>
                          <w:rFonts w:ascii="Verdana"/>
                          <w:color w:val="221F1F"/>
                          <w:sz w:val="18"/>
                        </w:rPr>
                        <w:t>you</w:t>
                      </w:r>
                      <w:r>
                        <w:rPr>
                          <w:rFonts w:ascii="Verdana"/>
                          <w:color w:val="221F1F"/>
                          <w:spacing w:val="-23"/>
                          <w:sz w:val="18"/>
                        </w:rPr>
                        <w:t xml:space="preserve"> </w:t>
                      </w:r>
                      <w:r>
                        <w:rPr>
                          <w:rFonts w:ascii="Verdana"/>
                          <w:color w:val="221F1F"/>
                          <w:sz w:val="18"/>
                        </w:rPr>
                        <w:t>take</w:t>
                      </w:r>
                      <w:r>
                        <w:rPr>
                          <w:rFonts w:ascii="Verdana"/>
                          <w:color w:val="221F1F"/>
                          <w:spacing w:val="-23"/>
                          <w:sz w:val="18"/>
                        </w:rPr>
                        <w:t xml:space="preserve"> </w:t>
                      </w:r>
                      <w:r>
                        <w:rPr>
                          <w:rFonts w:ascii="Verdana"/>
                          <w:color w:val="221F1F"/>
                          <w:sz w:val="18"/>
                        </w:rPr>
                        <w:t>a</w:t>
                      </w:r>
                      <w:r>
                        <w:rPr>
                          <w:rFonts w:ascii="Verdana"/>
                          <w:color w:val="221F1F"/>
                          <w:spacing w:val="-24"/>
                          <w:sz w:val="18"/>
                        </w:rPr>
                        <w:t xml:space="preserve"> </w:t>
                      </w:r>
                      <w:r>
                        <w:rPr>
                          <w:rFonts w:ascii="Verdana"/>
                          <w:color w:val="221F1F"/>
                          <w:sz w:val="18"/>
                        </w:rPr>
                        <w:t>leave</w:t>
                      </w:r>
                      <w:r>
                        <w:rPr>
                          <w:rFonts w:ascii="Verdana"/>
                          <w:color w:val="221F1F"/>
                          <w:spacing w:val="-23"/>
                          <w:sz w:val="18"/>
                        </w:rPr>
                        <w:t xml:space="preserve"> </w:t>
                      </w:r>
                      <w:r>
                        <w:rPr>
                          <w:rFonts w:ascii="Verdana"/>
                          <w:color w:val="221F1F"/>
                          <w:sz w:val="18"/>
                        </w:rPr>
                        <w:t>of</w:t>
                      </w:r>
                      <w:r>
                        <w:rPr>
                          <w:rFonts w:ascii="Verdana"/>
                          <w:color w:val="221F1F"/>
                          <w:spacing w:val="-25"/>
                          <w:sz w:val="18"/>
                        </w:rPr>
                        <w:t xml:space="preserve"> </w:t>
                      </w:r>
                      <w:r>
                        <w:rPr>
                          <w:rFonts w:ascii="Verdana"/>
                          <w:color w:val="221F1F"/>
                          <w:sz w:val="18"/>
                        </w:rPr>
                        <w:t>absence</w:t>
                      </w:r>
                      <w:r>
                        <w:rPr>
                          <w:rFonts w:ascii="Verdana"/>
                          <w:color w:val="221F1F"/>
                          <w:spacing w:val="-23"/>
                          <w:sz w:val="18"/>
                        </w:rPr>
                        <w:t xml:space="preserve"> </w:t>
                      </w:r>
                      <w:r>
                        <w:rPr>
                          <w:rFonts w:ascii="Verdana"/>
                          <w:color w:val="221F1F"/>
                          <w:sz w:val="18"/>
                        </w:rPr>
                        <w:t>or</w:t>
                      </w:r>
                      <w:r>
                        <w:rPr>
                          <w:rFonts w:ascii="Verdana"/>
                          <w:color w:val="221F1F"/>
                          <w:spacing w:val="-24"/>
                          <w:sz w:val="18"/>
                        </w:rPr>
                        <w:t xml:space="preserve"> </w:t>
                      </w:r>
                      <w:r>
                        <w:rPr>
                          <w:rFonts w:ascii="Verdana"/>
                          <w:color w:val="221F1F"/>
                          <w:sz w:val="18"/>
                        </w:rPr>
                        <w:t>defer</w:t>
                      </w:r>
                      <w:r>
                        <w:rPr>
                          <w:rFonts w:ascii="Verdana"/>
                          <w:color w:val="221F1F"/>
                          <w:spacing w:val="-23"/>
                          <w:sz w:val="18"/>
                        </w:rPr>
                        <w:t xml:space="preserve"> </w:t>
                      </w:r>
                      <w:r>
                        <w:rPr>
                          <w:rFonts w:ascii="Verdana"/>
                          <w:color w:val="221F1F"/>
                          <w:sz w:val="18"/>
                        </w:rPr>
                        <w:t>your</w:t>
                      </w:r>
                      <w:r>
                        <w:rPr>
                          <w:rFonts w:ascii="Verdana"/>
                          <w:color w:val="221F1F"/>
                          <w:spacing w:val="-26"/>
                          <w:sz w:val="18"/>
                        </w:rPr>
                        <w:t xml:space="preserve"> </w:t>
                      </w:r>
                      <w:r>
                        <w:rPr>
                          <w:rFonts w:ascii="Verdana"/>
                          <w:color w:val="221F1F"/>
                          <w:sz w:val="18"/>
                        </w:rPr>
                        <w:t>course</w:t>
                      </w:r>
                      <w:r>
                        <w:rPr>
                          <w:rFonts w:ascii="Verdana"/>
                          <w:color w:val="221F1F"/>
                          <w:spacing w:val="-23"/>
                          <w:sz w:val="18"/>
                        </w:rPr>
                        <w:t xml:space="preserve"> </w:t>
                      </w:r>
                      <w:r>
                        <w:rPr>
                          <w:rFonts w:ascii="Verdana"/>
                          <w:color w:val="221F1F"/>
                          <w:sz w:val="18"/>
                        </w:rPr>
                        <w:t>without</w:t>
                      </w:r>
                      <w:r>
                        <w:rPr>
                          <w:rFonts w:ascii="Verdana"/>
                          <w:color w:val="221F1F"/>
                          <w:spacing w:val="-24"/>
                          <w:sz w:val="18"/>
                        </w:rPr>
                        <w:t xml:space="preserve"> </w:t>
                      </w:r>
                      <w:r>
                        <w:rPr>
                          <w:rFonts w:ascii="Verdana"/>
                          <w:color w:val="221F1F"/>
                          <w:sz w:val="18"/>
                        </w:rPr>
                        <w:t>the</w:t>
                      </w:r>
                      <w:r>
                        <w:rPr>
                          <w:rFonts w:ascii="Verdana"/>
                          <w:color w:val="221F1F"/>
                          <w:spacing w:val="-23"/>
                          <w:sz w:val="18"/>
                        </w:rPr>
                        <w:t xml:space="preserve"> </w:t>
                      </w:r>
                      <w:r>
                        <w:rPr>
                          <w:rFonts w:ascii="Verdana"/>
                          <w:color w:val="221F1F"/>
                          <w:sz w:val="18"/>
                        </w:rPr>
                        <w:t>written</w:t>
                      </w:r>
                      <w:r>
                        <w:rPr>
                          <w:rFonts w:ascii="Verdana"/>
                          <w:color w:val="221F1F"/>
                          <w:spacing w:val="-23"/>
                          <w:sz w:val="18"/>
                        </w:rPr>
                        <w:t xml:space="preserve"> </w:t>
                      </w:r>
                      <w:r>
                        <w:rPr>
                          <w:rFonts w:ascii="Verdana"/>
                          <w:color w:val="221F1F"/>
                          <w:sz w:val="18"/>
                        </w:rPr>
                        <w:t>approval</w:t>
                      </w:r>
                      <w:r>
                        <w:rPr>
                          <w:rFonts w:ascii="Verdana"/>
                          <w:color w:val="221F1F"/>
                          <w:spacing w:val="-23"/>
                          <w:sz w:val="18"/>
                        </w:rPr>
                        <w:t xml:space="preserve"> </w:t>
                      </w:r>
                      <w:r>
                        <w:rPr>
                          <w:rFonts w:ascii="Verdana"/>
                          <w:color w:val="221F1F"/>
                          <w:sz w:val="18"/>
                        </w:rPr>
                        <w:t>of</w:t>
                      </w:r>
                      <w:r>
                        <w:rPr>
                          <w:rFonts w:ascii="Verdana"/>
                          <w:color w:val="221F1F"/>
                          <w:spacing w:val="-25"/>
                          <w:sz w:val="18"/>
                        </w:rPr>
                        <w:t xml:space="preserve"> </w:t>
                      </w:r>
                      <w:r>
                        <w:rPr>
                          <w:rFonts w:ascii="Verdana"/>
                          <w:color w:val="221F1F"/>
                          <w:sz w:val="18"/>
                        </w:rPr>
                        <w:t>the Operations</w:t>
                      </w:r>
                      <w:r>
                        <w:rPr>
                          <w:rFonts w:ascii="Verdana"/>
                          <w:color w:val="221F1F"/>
                          <w:spacing w:val="-2"/>
                          <w:sz w:val="18"/>
                        </w:rPr>
                        <w:t xml:space="preserve"> </w:t>
                      </w:r>
                      <w:r>
                        <w:rPr>
                          <w:rFonts w:ascii="Verdana"/>
                          <w:color w:val="221F1F"/>
                          <w:sz w:val="18"/>
                        </w:rPr>
                        <w:t>Manager,</w:t>
                      </w:r>
                      <w:r>
                        <w:rPr>
                          <w:rFonts w:ascii="Verdana"/>
                          <w:color w:val="221F1F"/>
                          <w:spacing w:val="-15"/>
                          <w:sz w:val="18"/>
                        </w:rPr>
                        <w:t xml:space="preserve"> </w:t>
                      </w:r>
                      <w:r>
                        <w:rPr>
                          <w:rFonts w:ascii="Verdana"/>
                          <w:color w:val="221F1F"/>
                          <w:sz w:val="18"/>
                        </w:rPr>
                        <w:t>you</w:t>
                      </w:r>
                      <w:r>
                        <w:rPr>
                          <w:rFonts w:ascii="Verdana"/>
                          <w:color w:val="221F1F"/>
                          <w:spacing w:val="-16"/>
                          <w:sz w:val="18"/>
                        </w:rPr>
                        <w:t xml:space="preserve"> </w:t>
                      </w:r>
                      <w:r>
                        <w:rPr>
                          <w:rFonts w:ascii="Verdana"/>
                          <w:color w:val="221F1F"/>
                          <w:sz w:val="18"/>
                        </w:rPr>
                        <w:t>will</w:t>
                      </w:r>
                      <w:r>
                        <w:rPr>
                          <w:rFonts w:ascii="Verdana"/>
                          <w:color w:val="221F1F"/>
                          <w:spacing w:val="-14"/>
                          <w:sz w:val="18"/>
                        </w:rPr>
                        <w:t xml:space="preserve"> </w:t>
                      </w:r>
                      <w:r>
                        <w:rPr>
                          <w:rFonts w:ascii="Verdana"/>
                          <w:color w:val="221F1F"/>
                          <w:sz w:val="18"/>
                        </w:rPr>
                        <w:t>be</w:t>
                      </w:r>
                      <w:r>
                        <w:rPr>
                          <w:rFonts w:ascii="Verdana"/>
                          <w:color w:val="221F1F"/>
                          <w:spacing w:val="-15"/>
                          <w:sz w:val="18"/>
                        </w:rPr>
                        <w:t xml:space="preserve"> </w:t>
                      </w:r>
                      <w:r>
                        <w:rPr>
                          <w:rFonts w:ascii="Verdana"/>
                          <w:color w:val="221F1F"/>
                          <w:sz w:val="18"/>
                        </w:rPr>
                        <w:t>marked</w:t>
                      </w:r>
                      <w:r>
                        <w:rPr>
                          <w:rFonts w:ascii="Verdana"/>
                          <w:color w:val="221F1F"/>
                          <w:spacing w:val="-16"/>
                          <w:sz w:val="18"/>
                        </w:rPr>
                        <w:t xml:space="preserve"> </w:t>
                      </w:r>
                      <w:r>
                        <w:rPr>
                          <w:rFonts w:ascii="Verdana"/>
                          <w:color w:val="221F1F"/>
                          <w:sz w:val="18"/>
                        </w:rPr>
                        <w:t>absent.</w:t>
                      </w:r>
                    </w:p>
                  </w:txbxContent>
                </v:textbox>
                <w10:wrap type="topAndBottom" anchorx="page"/>
              </v:shape>
            </w:pict>
          </mc:Fallback>
        </mc:AlternateContent>
      </w:r>
    </w:p>
    <w:p w:rsidR="002E1CD0" w:rsidRDefault="002E1CD0">
      <w:pPr>
        <w:pStyle w:val="BodyText"/>
        <w:ind w:left="0"/>
      </w:pPr>
    </w:p>
    <w:p w:rsidR="002E1CD0" w:rsidRDefault="002E1CD0">
      <w:pPr>
        <w:pStyle w:val="BodyText"/>
        <w:spacing w:before="5"/>
        <w:ind w:left="0"/>
        <w:rPr>
          <w:sz w:val="27"/>
        </w:rPr>
      </w:pPr>
    </w:p>
    <w:p w:rsidR="002E1CD0" w:rsidRDefault="00C8609B">
      <w:pPr>
        <w:pStyle w:val="Heading1"/>
        <w:jc w:val="both"/>
      </w:pPr>
      <w:bookmarkStart w:id="30" w:name="_bookmark29"/>
      <w:bookmarkEnd w:id="30"/>
      <w:r>
        <w:rPr>
          <w:color w:val="2D74B5"/>
        </w:rPr>
        <w:t>Student Evaluation Survey: Feedback</w:t>
      </w:r>
    </w:p>
    <w:p w:rsidR="002E1CD0" w:rsidRDefault="00C8609B">
      <w:pPr>
        <w:pStyle w:val="BodyText"/>
        <w:spacing w:before="197" w:line="360" w:lineRule="auto"/>
        <w:ind w:left="320" w:right="1352"/>
        <w:jc w:val="both"/>
      </w:pPr>
      <w:r>
        <w:rPr>
          <w:color w:val="221F1F"/>
        </w:rPr>
        <w:t>At</w:t>
      </w:r>
      <w:r>
        <w:rPr>
          <w:color w:val="221F1F"/>
          <w:spacing w:val="-16"/>
        </w:rPr>
        <w:t xml:space="preserve"> </w:t>
      </w:r>
      <w:r>
        <w:rPr>
          <w:color w:val="221F1F"/>
        </w:rPr>
        <w:t>ICL</w:t>
      </w:r>
      <w:r>
        <w:rPr>
          <w:color w:val="221F1F"/>
          <w:spacing w:val="-14"/>
        </w:rPr>
        <w:t xml:space="preserve"> </w:t>
      </w:r>
      <w:r>
        <w:rPr>
          <w:color w:val="221F1F"/>
        </w:rPr>
        <w:t>we</w:t>
      </w:r>
      <w:r>
        <w:rPr>
          <w:color w:val="221F1F"/>
          <w:spacing w:val="-12"/>
        </w:rPr>
        <w:t xml:space="preserve"> </w:t>
      </w:r>
      <w:r>
        <w:rPr>
          <w:color w:val="221F1F"/>
        </w:rPr>
        <w:t>would</w:t>
      </w:r>
      <w:r>
        <w:rPr>
          <w:color w:val="221F1F"/>
          <w:spacing w:val="-13"/>
        </w:rPr>
        <w:t xml:space="preserve"> </w:t>
      </w:r>
      <w:r>
        <w:rPr>
          <w:color w:val="221F1F"/>
        </w:rPr>
        <w:t>like</w:t>
      </w:r>
      <w:r>
        <w:rPr>
          <w:color w:val="221F1F"/>
          <w:spacing w:val="-12"/>
        </w:rPr>
        <w:t xml:space="preserve"> </w:t>
      </w:r>
      <w:r>
        <w:rPr>
          <w:color w:val="221F1F"/>
        </w:rPr>
        <w:t>to</w:t>
      </w:r>
      <w:r>
        <w:rPr>
          <w:color w:val="221F1F"/>
          <w:spacing w:val="-13"/>
        </w:rPr>
        <w:t xml:space="preserve"> </w:t>
      </w:r>
      <w:r>
        <w:rPr>
          <w:color w:val="221F1F"/>
        </w:rPr>
        <w:t>hear</w:t>
      </w:r>
      <w:r>
        <w:rPr>
          <w:color w:val="221F1F"/>
          <w:spacing w:val="-13"/>
        </w:rPr>
        <w:t xml:space="preserve"> </w:t>
      </w:r>
      <w:r>
        <w:rPr>
          <w:color w:val="221F1F"/>
        </w:rPr>
        <w:t>from</w:t>
      </w:r>
      <w:r>
        <w:rPr>
          <w:color w:val="221F1F"/>
          <w:spacing w:val="-13"/>
        </w:rPr>
        <w:t xml:space="preserve"> </w:t>
      </w:r>
      <w:r>
        <w:rPr>
          <w:color w:val="221F1F"/>
        </w:rPr>
        <w:t>our</w:t>
      </w:r>
      <w:r>
        <w:rPr>
          <w:color w:val="221F1F"/>
          <w:spacing w:val="-14"/>
        </w:rPr>
        <w:t xml:space="preserve"> </w:t>
      </w:r>
      <w:r>
        <w:rPr>
          <w:color w:val="221F1F"/>
        </w:rPr>
        <w:t>students</w:t>
      </w:r>
      <w:r>
        <w:rPr>
          <w:color w:val="221F1F"/>
          <w:spacing w:val="-12"/>
        </w:rPr>
        <w:t xml:space="preserve"> </w:t>
      </w:r>
      <w:r>
        <w:rPr>
          <w:color w:val="221F1F"/>
        </w:rPr>
        <w:t>on</w:t>
      </w:r>
      <w:r>
        <w:rPr>
          <w:color w:val="221F1F"/>
          <w:spacing w:val="-13"/>
        </w:rPr>
        <w:t xml:space="preserve"> </w:t>
      </w:r>
      <w:r>
        <w:rPr>
          <w:color w:val="221F1F"/>
        </w:rPr>
        <w:t>areas</w:t>
      </w:r>
      <w:r>
        <w:rPr>
          <w:color w:val="221F1F"/>
          <w:spacing w:val="-13"/>
        </w:rPr>
        <w:t xml:space="preserve"> </w:t>
      </w:r>
      <w:r>
        <w:rPr>
          <w:color w:val="221F1F"/>
        </w:rPr>
        <w:t>we</w:t>
      </w:r>
      <w:r>
        <w:rPr>
          <w:color w:val="221F1F"/>
          <w:spacing w:val="-12"/>
        </w:rPr>
        <w:t xml:space="preserve"> </w:t>
      </w:r>
      <w:r>
        <w:rPr>
          <w:color w:val="221F1F"/>
        </w:rPr>
        <w:t>could</w:t>
      </w:r>
      <w:r>
        <w:rPr>
          <w:color w:val="221F1F"/>
          <w:spacing w:val="-12"/>
        </w:rPr>
        <w:t xml:space="preserve"> </w:t>
      </w:r>
      <w:r>
        <w:rPr>
          <w:color w:val="221F1F"/>
        </w:rPr>
        <w:t>be</w:t>
      </w:r>
      <w:r>
        <w:rPr>
          <w:color w:val="221F1F"/>
          <w:spacing w:val="-15"/>
        </w:rPr>
        <w:t xml:space="preserve"> </w:t>
      </w:r>
      <w:r>
        <w:rPr>
          <w:color w:val="221F1F"/>
        </w:rPr>
        <w:t>improving</w:t>
      </w:r>
      <w:r>
        <w:rPr>
          <w:color w:val="221F1F"/>
          <w:spacing w:val="-12"/>
        </w:rPr>
        <w:t xml:space="preserve"> </w:t>
      </w:r>
      <w:r>
        <w:rPr>
          <w:color w:val="221F1F"/>
        </w:rPr>
        <w:t>upon.</w:t>
      </w:r>
      <w:r>
        <w:rPr>
          <w:color w:val="221F1F"/>
          <w:spacing w:val="-13"/>
        </w:rPr>
        <w:t xml:space="preserve"> </w:t>
      </w:r>
      <w:r>
        <w:rPr>
          <w:color w:val="221F1F"/>
        </w:rPr>
        <w:t>Student</w:t>
      </w:r>
      <w:r>
        <w:rPr>
          <w:color w:val="221F1F"/>
          <w:spacing w:val="-16"/>
        </w:rPr>
        <w:t xml:space="preserve"> </w:t>
      </w:r>
      <w:r>
        <w:rPr>
          <w:color w:val="221F1F"/>
        </w:rPr>
        <w:t>evaluation</w:t>
      </w:r>
      <w:r>
        <w:rPr>
          <w:color w:val="221F1F"/>
          <w:spacing w:val="-13"/>
        </w:rPr>
        <w:t xml:space="preserve"> </w:t>
      </w:r>
      <w:r>
        <w:rPr>
          <w:color w:val="221F1F"/>
        </w:rPr>
        <w:t>surveys are provided to students at several points within their programme and we encourage you to give your honest feedback on your experience at</w:t>
      </w:r>
      <w:r>
        <w:rPr>
          <w:color w:val="221F1F"/>
          <w:spacing w:val="-4"/>
        </w:rPr>
        <w:t xml:space="preserve"> </w:t>
      </w:r>
      <w:r>
        <w:rPr>
          <w:color w:val="221F1F"/>
        </w:rPr>
        <w:t>ICL.</w:t>
      </w:r>
    </w:p>
    <w:p w:rsidR="002E1CD0" w:rsidRDefault="00C8609B">
      <w:pPr>
        <w:pStyle w:val="BodyText"/>
        <w:spacing w:before="1"/>
        <w:ind w:left="320"/>
        <w:jc w:val="both"/>
      </w:pPr>
      <w:r>
        <w:rPr>
          <w:color w:val="221F1F"/>
        </w:rPr>
        <w:t>The surveys are anonymous and voluntary and we appreciate all feedback given.</w:t>
      </w:r>
    </w:p>
    <w:p w:rsidR="002E1CD0" w:rsidRDefault="00C8609B">
      <w:pPr>
        <w:pStyle w:val="ListParagraph"/>
        <w:numPr>
          <w:ilvl w:val="0"/>
          <w:numId w:val="10"/>
        </w:numPr>
        <w:tabs>
          <w:tab w:val="left" w:pos="808"/>
        </w:tabs>
        <w:spacing w:before="120"/>
        <w:ind w:left="807"/>
        <w:jc w:val="both"/>
        <w:rPr>
          <w:sz w:val="20"/>
        </w:rPr>
      </w:pPr>
      <w:r>
        <w:rPr>
          <w:color w:val="221F1F"/>
          <w:sz w:val="20"/>
        </w:rPr>
        <w:t>An</w:t>
      </w:r>
      <w:r>
        <w:rPr>
          <w:color w:val="221F1F"/>
          <w:spacing w:val="-4"/>
          <w:sz w:val="20"/>
        </w:rPr>
        <w:t xml:space="preserve"> </w:t>
      </w:r>
      <w:r>
        <w:rPr>
          <w:color w:val="221F1F"/>
          <w:sz w:val="20"/>
        </w:rPr>
        <w:t>Arrivals</w:t>
      </w:r>
      <w:r>
        <w:rPr>
          <w:color w:val="221F1F"/>
          <w:spacing w:val="-4"/>
          <w:sz w:val="20"/>
        </w:rPr>
        <w:t xml:space="preserve"> </w:t>
      </w:r>
      <w:r>
        <w:rPr>
          <w:color w:val="221F1F"/>
          <w:sz w:val="20"/>
        </w:rPr>
        <w:t>Evaluations</w:t>
      </w:r>
      <w:r>
        <w:rPr>
          <w:color w:val="221F1F"/>
          <w:spacing w:val="-3"/>
          <w:sz w:val="20"/>
        </w:rPr>
        <w:t xml:space="preserve"> </w:t>
      </w:r>
      <w:r>
        <w:rPr>
          <w:color w:val="221F1F"/>
          <w:sz w:val="20"/>
        </w:rPr>
        <w:t>Survey</w:t>
      </w:r>
      <w:r>
        <w:rPr>
          <w:color w:val="221F1F"/>
          <w:spacing w:val="-3"/>
          <w:sz w:val="20"/>
        </w:rPr>
        <w:t xml:space="preserve"> </w:t>
      </w:r>
      <w:r>
        <w:rPr>
          <w:color w:val="221F1F"/>
          <w:sz w:val="20"/>
        </w:rPr>
        <w:t>(AES)</w:t>
      </w:r>
      <w:r>
        <w:rPr>
          <w:color w:val="221F1F"/>
          <w:spacing w:val="-3"/>
          <w:sz w:val="20"/>
        </w:rPr>
        <w:t xml:space="preserve"> </w:t>
      </w:r>
      <w:r>
        <w:rPr>
          <w:color w:val="221F1F"/>
          <w:sz w:val="20"/>
        </w:rPr>
        <w:t>is</w:t>
      </w:r>
      <w:r>
        <w:rPr>
          <w:color w:val="221F1F"/>
          <w:spacing w:val="-3"/>
          <w:sz w:val="20"/>
        </w:rPr>
        <w:t xml:space="preserve"> </w:t>
      </w:r>
      <w:r>
        <w:rPr>
          <w:color w:val="221F1F"/>
          <w:sz w:val="20"/>
        </w:rPr>
        <w:t>provided</w:t>
      </w:r>
      <w:r>
        <w:rPr>
          <w:color w:val="221F1F"/>
          <w:spacing w:val="-4"/>
          <w:sz w:val="20"/>
        </w:rPr>
        <w:t xml:space="preserve"> </w:t>
      </w:r>
      <w:r>
        <w:rPr>
          <w:color w:val="221F1F"/>
          <w:sz w:val="20"/>
        </w:rPr>
        <w:t>when</w:t>
      </w:r>
      <w:r>
        <w:rPr>
          <w:color w:val="221F1F"/>
          <w:spacing w:val="-4"/>
          <w:sz w:val="20"/>
        </w:rPr>
        <w:t xml:space="preserve"> </w:t>
      </w:r>
      <w:r>
        <w:rPr>
          <w:color w:val="221F1F"/>
          <w:sz w:val="20"/>
        </w:rPr>
        <w:t>you</w:t>
      </w:r>
      <w:r>
        <w:rPr>
          <w:color w:val="221F1F"/>
          <w:spacing w:val="-4"/>
          <w:sz w:val="20"/>
        </w:rPr>
        <w:t xml:space="preserve"> </w:t>
      </w:r>
      <w:r>
        <w:rPr>
          <w:color w:val="221F1F"/>
          <w:sz w:val="20"/>
        </w:rPr>
        <w:t>first</w:t>
      </w:r>
      <w:r>
        <w:rPr>
          <w:color w:val="221F1F"/>
          <w:spacing w:val="-4"/>
          <w:sz w:val="20"/>
        </w:rPr>
        <w:t xml:space="preserve"> </w:t>
      </w:r>
      <w:r>
        <w:rPr>
          <w:color w:val="221F1F"/>
          <w:sz w:val="20"/>
        </w:rPr>
        <w:t>start</w:t>
      </w:r>
      <w:r>
        <w:rPr>
          <w:color w:val="221F1F"/>
          <w:spacing w:val="-4"/>
          <w:sz w:val="20"/>
        </w:rPr>
        <w:t xml:space="preserve"> </w:t>
      </w:r>
      <w:r>
        <w:rPr>
          <w:color w:val="221F1F"/>
          <w:sz w:val="20"/>
        </w:rPr>
        <w:t>your</w:t>
      </w:r>
      <w:r>
        <w:rPr>
          <w:color w:val="221F1F"/>
          <w:spacing w:val="-2"/>
          <w:sz w:val="20"/>
        </w:rPr>
        <w:t xml:space="preserve"> </w:t>
      </w:r>
      <w:r>
        <w:rPr>
          <w:color w:val="221F1F"/>
          <w:sz w:val="20"/>
        </w:rPr>
        <w:t>programme</w:t>
      </w:r>
      <w:r>
        <w:rPr>
          <w:color w:val="221F1F"/>
          <w:spacing w:val="-2"/>
          <w:sz w:val="20"/>
        </w:rPr>
        <w:t xml:space="preserve"> </w:t>
      </w:r>
      <w:r>
        <w:rPr>
          <w:color w:val="221F1F"/>
          <w:sz w:val="20"/>
        </w:rPr>
        <w:t>and</w:t>
      </w:r>
      <w:r>
        <w:rPr>
          <w:color w:val="221F1F"/>
          <w:spacing w:val="-4"/>
          <w:sz w:val="20"/>
        </w:rPr>
        <w:t xml:space="preserve"> </w:t>
      </w:r>
      <w:r>
        <w:rPr>
          <w:color w:val="221F1F"/>
          <w:sz w:val="20"/>
        </w:rPr>
        <w:t>asks</w:t>
      </w:r>
      <w:r>
        <w:rPr>
          <w:color w:val="221F1F"/>
          <w:spacing w:val="-2"/>
          <w:sz w:val="20"/>
        </w:rPr>
        <w:t xml:space="preserve"> </w:t>
      </w:r>
      <w:r>
        <w:rPr>
          <w:color w:val="221F1F"/>
          <w:sz w:val="20"/>
        </w:rPr>
        <w:t>you</w:t>
      </w:r>
      <w:r>
        <w:rPr>
          <w:color w:val="221F1F"/>
          <w:spacing w:val="-4"/>
          <w:sz w:val="20"/>
        </w:rPr>
        <w:t xml:space="preserve"> </w:t>
      </w:r>
      <w:r>
        <w:rPr>
          <w:color w:val="221F1F"/>
          <w:sz w:val="20"/>
        </w:rPr>
        <w:t>about</w:t>
      </w:r>
    </w:p>
    <w:p w:rsidR="002E1CD0" w:rsidRDefault="00C8609B">
      <w:pPr>
        <w:pStyle w:val="BodyText"/>
        <w:spacing w:before="123"/>
        <w:ind w:left="320"/>
      </w:pPr>
      <w:r>
        <w:rPr>
          <w:color w:val="221F1F"/>
        </w:rPr>
        <w:t>the process leading up to you starting your programme e.g. agents, orientation etc.</w:t>
      </w:r>
    </w:p>
    <w:p w:rsidR="002E1CD0" w:rsidRDefault="00C8609B">
      <w:pPr>
        <w:pStyle w:val="ListParagraph"/>
        <w:numPr>
          <w:ilvl w:val="0"/>
          <w:numId w:val="10"/>
        </w:numPr>
        <w:tabs>
          <w:tab w:val="left" w:pos="764"/>
          <w:tab w:val="left" w:pos="765"/>
        </w:tabs>
        <w:spacing w:line="357" w:lineRule="auto"/>
        <w:ind w:right="1354" w:firstLine="0"/>
        <w:rPr>
          <w:sz w:val="20"/>
        </w:rPr>
      </w:pPr>
      <w:r>
        <w:rPr>
          <w:color w:val="221F1F"/>
          <w:sz w:val="20"/>
        </w:rPr>
        <w:t>A</w:t>
      </w:r>
      <w:r>
        <w:rPr>
          <w:color w:val="221F1F"/>
          <w:spacing w:val="-10"/>
          <w:sz w:val="20"/>
        </w:rPr>
        <w:t xml:space="preserve"> </w:t>
      </w:r>
      <w:r>
        <w:rPr>
          <w:color w:val="221F1F"/>
          <w:sz w:val="20"/>
        </w:rPr>
        <w:t>Student</w:t>
      </w:r>
      <w:r>
        <w:rPr>
          <w:color w:val="221F1F"/>
          <w:spacing w:val="-10"/>
          <w:sz w:val="20"/>
        </w:rPr>
        <w:t xml:space="preserve"> </w:t>
      </w:r>
      <w:r>
        <w:rPr>
          <w:color w:val="221F1F"/>
          <w:sz w:val="20"/>
        </w:rPr>
        <w:t>Support</w:t>
      </w:r>
      <w:r>
        <w:rPr>
          <w:color w:val="221F1F"/>
          <w:spacing w:val="-10"/>
          <w:sz w:val="20"/>
        </w:rPr>
        <w:t xml:space="preserve"> </w:t>
      </w:r>
      <w:r>
        <w:rPr>
          <w:color w:val="221F1F"/>
          <w:sz w:val="20"/>
        </w:rPr>
        <w:t>Survey</w:t>
      </w:r>
      <w:r>
        <w:rPr>
          <w:color w:val="221F1F"/>
          <w:spacing w:val="-8"/>
          <w:sz w:val="20"/>
        </w:rPr>
        <w:t xml:space="preserve"> </w:t>
      </w:r>
      <w:r>
        <w:rPr>
          <w:color w:val="221F1F"/>
          <w:sz w:val="20"/>
        </w:rPr>
        <w:t>(SSS)</w:t>
      </w:r>
      <w:r>
        <w:rPr>
          <w:color w:val="221F1F"/>
          <w:spacing w:val="-9"/>
          <w:sz w:val="20"/>
        </w:rPr>
        <w:t xml:space="preserve"> </w:t>
      </w:r>
      <w:r>
        <w:rPr>
          <w:color w:val="221F1F"/>
          <w:sz w:val="20"/>
        </w:rPr>
        <w:t>is</w:t>
      </w:r>
      <w:r>
        <w:rPr>
          <w:color w:val="221F1F"/>
          <w:spacing w:val="-10"/>
          <w:sz w:val="20"/>
        </w:rPr>
        <w:t xml:space="preserve"> </w:t>
      </w:r>
      <w:r>
        <w:rPr>
          <w:color w:val="221F1F"/>
          <w:sz w:val="20"/>
        </w:rPr>
        <w:t>administered</w:t>
      </w:r>
      <w:r>
        <w:rPr>
          <w:color w:val="221F1F"/>
          <w:spacing w:val="-10"/>
          <w:sz w:val="20"/>
        </w:rPr>
        <w:t xml:space="preserve"> </w:t>
      </w:r>
      <w:r>
        <w:rPr>
          <w:color w:val="221F1F"/>
          <w:sz w:val="20"/>
        </w:rPr>
        <w:t>several</w:t>
      </w:r>
      <w:r>
        <w:rPr>
          <w:color w:val="221F1F"/>
          <w:spacing w:val="-8"/>
          <w:sz w:val="20"/>
        </w:rPr>
        <w:t xml:space="preserve"> </w:t>
      </w:r>
      <w:r>
        <w:rPr>
          <w:color w:val="221F1F"/>
          <w:sz w:val="20"/>
        </w:rPr>
        <w:t>times</w:t>
      </w:r>
      <w:r>
        <w:rPr>
          <w:color w:val="221F1F"/>
          <w:spacing w:val="-8"/>
          <w:sz w:val="20"/>
        </w:rPr>
        <w:t xml:space="preserve"> </w:t>
      </w:r>
      <w:r>
        <w:rPr>
          <w:color w:val="221F1F"/>
          <w:sz w:val="20"/>
        </w:rPr>
        <w:t>throughout</w:t>
      </w:r>
      <w:r>
        <w:rPr>
          <w:color w:val="221F1F"/>
          <w:spacing w:val="-10"/>
          <w:sz w:val="20"/>
        </w:rPr>
        <w:t xml:space="preserve"> </w:t>
      </w:r>
      <w:r>
        <w:rPr>
          <w:color w:val="221F1F"/>
          <w:sz w:val="20"/>
        </w:rPr>
        <w:t>the</w:t>
      </w:r>
      <w:r>
        <w:rPr>
          <w:color w:val="221F1F"/>
          <w:spacing w:val="-9"/>
          <w:sz w:val="20"/>
        </w:rPr>
        <w:t xml:space="preserve"> </w:t>
      </w:r>
      <w:r>
        <w:rPr>
          <w:color w:val="221F1F"/>
          <w:sz w:val="20"/>
        </w:rPr>
        <w:t>year</w:t>
      </w:r>
      <w:r>
        <w:rPr>
          <w:color w:val="221F1F"/>
          <w:spacing w:val="-9"/>
          <w:sz w:val="20"/>
        </w:rPr>
        <w:t xml:space="preserve"> </w:t>
      </w:r>
      <w:r>
        <w:rPr>
          <w:color w:val="221F1F"/>
          <w:sz w:val="20"/>
        </w:rPr>
        <w:t>which</w:t>
      </w:r>
      <w:r>
        <w:rPr>
          <w:color w:val="221F1F"/>
          <w:spacing w:val="-9"/>
          <w:sz w:val="20"/>
        </w:rPr>
        <w:t xml:space="preserve"> </w:t>
      </w:r>
      <w:r>
        <w:rPr>
          <w:color w:val="221F1F"/>
          <w:sz w:val="20"/>
        </w:rPr>
        <w:t>asks</w:t>
      </w:r>
      <w:r>
        <w:rPr>
          <w:color w:val="221F1F"/>
          <w:spacing w:val="-9"/>
          <w:sz w:val="20"/>
        </w:rPr>
        <w:t xml:space="preserve"> </w:t>
      </w:r>
      <w:r>
        <w:rPr>
          <w:color w:val="221F1F"/>
          <w:sz w:val="20"/>
        </w:rPr>
        <w:t>for</w:t>
      </w:r>
      <w:r>
        <w:rPr>
          <w:color w:val="221F1F"/>
          <w:spacing w:val="-9"/>
          <w:sz w:val="20"/>
        </w:rPr>
        <w:t xml:space="preserve"> </w:t>
      </w:r>
      <w:r>
        <w:rPr>
          <w:color w:val="221F1F"/>
          <w:sz w:val="20"/>
        </w:rPr>
        <w:t>feedback on the support services (e.g. careers, facilities etc.) provided by</w:t>
      </w:r>
      <w:r>
        <w:rPr>
          <w:color w:val="221F1F"/>
          <w:spacing w:val="-9"/>
          <w:sz w:val="20"/>
        </w:rPr>
        <w:t xml:space="preserve"> </w:t>
      </w:r>
      <w:r>
        <w:rPr>
          <w:color w:val="221F1F"/>
          <w:sz w:val="20"/>
        </w:rPr>
        <w:t>ICL.</w:t>
      </w:r>
    </w:p>
    <w:p w:rsidR="002E1CD0" w:rsidRDefault="00C8609B">
      <w:pPr>
        <w:pStyle w:val="ListParagraph"/>
        <w:numPr>
          <w:ilvl w:val="0"/>
          <w:numId w:val="10"/>
        </w:numPr>
        <w:tabs>
          <w:tab w:val="left" w:pos="738"/>
          <w:tab w:val="left" w:pos="739"/>
        </w:tabs>
        <w:spacing w:before="5" w:line="357" w:lineRule="auto"/>
        <w:ind w:right="1351" w:firstLine="0"/>
        <w:rPr>
          <w:sz w:val="20"/>
        </w:rPr>
      </w:pPr>
      <w:r>
        <w:rPr>
          <w:color w:val="221F1F"/>
          <w:sz w:val="20"/>
        </w:rPr>
        <w:t>A</w:t>
      </w:r>
      <w:r>
        <w:rPr>
          <w:color w:val="221F1F"/>
          <w:spacing w:val="-15"/>
          <w:sz w:val="20"/>
        </w:rPr>
        <w:t xml:space="preserve"> </w:t>
      </w:r>
      <w:r>
        <w:rPr>
          <w:color w:val="221F1F"/>
          <w:sz w:val="20"/>
        </w:rPr>
        <w:t>Final</w:t>
      </w:r>
      <w:r>
        <w:rPr>
          <w:color w:val="221F1F"/>
          <w:spacing w:val="-13"/>
          <w:sz w:val="20"/>
        </w:rPr>
        <w:t xml:space="preserve"> </w:t>
      </w:r>
      <w:r>
        <w:rPr>
          <w:color w:val="221F1F"/>
          <w:sz w:val="20"/>
        </w:rPr>
        <w:t>Evaluation</w:t>
      </w:r>
      <w:r>
        <w:rPr>
          <w:color w:val="221F1F"/>
          <w:spacing w:val="-12"/>
          <w:sz w:val="20"/>
        </w:rPr>
        <w:t xml:space="preserve"> </w:t>
      </w:r>
      <w:r>
        <w:rPr>
          <w:color w:val="221F1F"/>
          <w:sz w:val="20"/>
        </w:rPr>
        <w:t>Survey</w:t>
      </w:r>
      <w:r>
        <w:rPr>
          <w:color w:val="221F1F"/>
          <w:spacing w:val="-14"/>
          <w:sz w:val="20"/>
        </w:rPr>
        <w:t xml:space="preserve"> </w:t>
      </w:r>
      <w:r>
        <w:rPr>
          <w:color w:val="221F1F"/>
          <w:sz w:val="20"/>
        </w:rPr>
        <w:t>(FES)</w:t>
      </w:r>
      <w:r>
        <w:rPr>
          <w:color w:val="221F1F"/>
          <w:spacing w:val="-12"/>
          <w:sz w:val="20"/>
        </w:rPr>
        <w:t xml:space="preserve"> </w:t>
      </w:r>
      <w:r>
        <w:rPr>
          <w:color w:val="221F1F"/>
          <w:sz w:val="20"/>
        </w:rPr>
        <w:t>is</w:t>
      </w:r>
      <w:r>
        <w:rPr>
          <w:color w:val="221F1F"/>
          <w:spacing w:val="-12"/>
          <w:sz w:val="20"/>
        </w:rPr>
        <w:t xml:space="preserve"> </w:t>
      </w:r>
      <w:r>
        <w:rPr>
          <w:color w:val="221F1F"/>
          <w:sz w:val="20"/>
        </w:rPr>
        <w:t>administered</w:t>
      </w:r>
      <w:r>
        <w:rPr>
          <w:color w:val="221F1F"/>
          <w:spacing w:val="-13"/>
          <w:sz w:val="20"/>
        </w:rPr>
        <w:t xml:space="preserve"> </w:t>
      </w:r>
      <w:r>
        <w:rPr>
          <w:color w:val="221F1F"/>
          <w:sz w:val="20"/>
        </w:rPr>
        <w:t>at</w:t>
      </w:r>
      <w:r>
        <w:rPr>
          <w:color w:val="221F1F"/>
          <w:spacing w:val="-13"/>
          <w:sz w:val="20"/>
        </w:rPr>
        <w:t xml:space="preserve"> </w:t>
      </w:r>
      <w:r>
        <w:rPr>
          <w:color w:val="221F1F"/>
          <w:sz w:val="20"/>
        </w:rPr>
        <w:t>the</w:t>
      </w:r>
      <w:r>
        <w:rPr>
          <w:color w:val="221F1F"/>
          <w:spacing w:val="-13"/>
          <w:sz w:val="20"/>
        </w:rPr>
        <w:t xml:space="preserve"> </w:t>
      </w:r>
      <w:r>
        <w:rPr>
          <w:color w:val="221F1F"/>
          <w:sz w:val="20"/>
        </w:rPr>
        <w:t>end</w:t>
      </w:r>
      <w:r>
        <w:rPr>
          <w:color w:val="221F1F"/>
          <w:spacing w:val="-13"/>
          <w:sz w:val="20"/>
        </w:rPr>
        <w:t xml:space="preserve"> </w:t>
      </w:r>
      <w:r>
        <w:rPr>
          <w:color w:val="221F1F"/>
          <w:sz w:val="20"/>
        </w:rPr>
        <w:t>of</w:t>
      </w:r>
      <w:r>
        <w:rPr>
          <w:color w:val="221F1F"/>
          <w:spacing w:val="-12"/>
          <w:sz w:val="20"/>
        </w:rPr>
        <w:t xml:space="preserve"> </w:t>
      </w:r>
      <w:r>
        <w:rPr>
          <w:color w:val="221F1F"/>
          <w:sz w:val="20"/>
        </w:rPr>
        <w:t>your</w:t>
      </w:r>
      <w:r>
        <w:rPr>
          <w:color w:val="221F1F"/>
          <w:spacing w:val="-12"/>
          <w:sz w:val="20"/>
        </w:rPr>
        <w:t xml:space="preserve"> </w:t>
      </w:r>
      <w:r>
        <w:rPr>
          <w:color w:val="221F1F"/>
          <w:sz w:val="20"/>
        </w:rPr>
        <w:t>programme</w:t>
      </w:r>
      <w:r>
        <w:rPr>
          <w:color w:val="221F1F"/>
          <w:spacing w:val="-13"/>
          <w:sz w:val="20"/>
        </w:rPr>
        <w:t xml:space="preserve"> </w:t>
      </w:r>
      <w:r>
        <w:rPr>
          <w:color w:val="221F1F"/>
          <w:sz w:val="20"/>
        </w:rPr>
        <w:t>as</w:t>
      </w:r>
      <w:r>
        <w:rPr>
          <w:color w:val="221F1F"/>
          <w:spacing w:val="-12"/>
          <w:sz w:val="20"/>
        </w:rPr>
        <w:t xml:space="preserve"> </w:t>
      </w:r>
      <w:r>
        <w:rPr>
          <w:color w:val="221F1F"/>
          <w:sz w:val="20"/>
        </w:rPr>
        <w:t>you</w:t>
      </w:r>
      <w:r>
        <w:rPr>
          <w:color w:val="221F1F"/>
          <w:spacing w:val="-14"/>
          <w:sz w:val="20"/>
        </w:rPr>
        <w:t xml:space="preserve"> </w:t>
      </w:r>
      <w:r>
        <w:rPr>
          <w:color w:val="221F1F"/>
          <w:sz w:val="20"/>
        </w:rPr>
        <w:t>are</w:t>
      </w:r>
      <w:r>
        <w:rPr>
          <w:color w:val="221F1F"/>
          <w:spacing w:val="-13"/>
          <w:sz w:val="20"/>
        </w:rPr>
        <w:t xml:space="preserve"> </w:t>
      </w:r>
      <w:r>
        <w:rPr>
          <w:color w:val="221F1F"/>
          <w:sz w:val="20"/>
        </w:rPr>
        <w:t>about</w:t>
      </w:r>
      <w:r>
        <w:rPr>
          <w:color w:val="221F1F"/>
          <w:spacing w:val="-12"/>
          <w:sz w:val="20"/>
        </w:rPr>
        <w:t xml:space="preserve"> </w:t>
      </w:r>
      <w:r>
        <w:rPr>
          <w:color w:val="221F1F"/>
          <w:sz w:val="20"/>
        </w:rPr>
        <w:t>to</w:t>
      </w:r>
      <w:r>
        <w:rPr>
          <w:color w:val="221F1F"/>
          <w:spacing w:val="-13"/>
          <w:sz w:val="20"/>
        </w:rPr>
        <w:t xml:space="preserve"> </w:t>
      </w:r>
      <w:r>
        <w:rPr>
          <w:color w:val="221F1F"/>
          <w:sz w:val="20"/>
        </w:rPr>
        <w:t>graduate. It asks you to give your overall feedback on your overall experience studying at</w:t>
      </w:r>
      <w:r>
        <w:rPr>
          <w:color w:val="221F1F"/>
          <w:spacing w:val="-11"/>
          <w:sz w:val="20"/>
        </w:rPr>
        <w:t xml:space="preserve"> </w:t>
      </w:r>
      <w:r>
        <w:rPr>
          <w:color w:val="221F1F"/>
          <w:sz w:val="20"/>
        </w:rPr>
        <w:t>ICL.</w:t>
      </w:r>
    </w:p>
    <w:p w:rsidR="002E1CD0" w:rsidRDefault="00C8609B">
      <w:pPr>
        <w:pStyle w:val="BodyText"/>
        <w:spacing w:before="4"/>
        <w:ind w:left="320"/>
      </w:pPr>
      <w:r>
        <w:rPr>
          <w:color w:val="221F1F"/>
        </w:rPr>
        <w:t>Your opinion counts!</w:t>
      </w:r>
    </w:p>
    <w:p w:rsidR="002E1CD0" w:rsidRDefault="002E1CD0">
      <w:pPr>
        <w:sectPr w:rsidR="002E1CD0">
          <w:pgSz w:w="11910" w:h="16840"/>
          <w:pgMar w:top="1400" w:right="260" w:bottom="940" w:left="1120" w:header="0" w:footer="746" w:gutter="0"/>
          <w:cols w:space="720"/>
        </w:sectPr>
      </w:pPr>
    </w:p>
    <w:p w:rsidR="002E1CD0" w:rsidRDefault="00C8609B">
      <w:pPr>
        <w:pStyle w:val="Heading1"/>
        <w:spacing w:before="21"/>
        <w:ind w:left="490"/>
      </w:pPr>
      <w:bookmarkStart w:id="31" w:name="_bookmark30"/>
      <w:bookmarkEnd w:id="31"/>
      <w:r>
        <w:rPr>
          <w:color w:val="2D74B5"/>
        </w:rPr>
        <w:lastRenderedPageBreak/>
        <w:t>Complaints</w:t>
      </w:r>
    </w:p>
    <w:p w:rsidR="002E1CD0" w:rsidRDefault="00C8609B">
      <w:pPr>
        <w:pStyle w:val="BodyText"/>
        <w:spacing w:before="197" w:line="360" w:lineRule="auto"/>
        <w:ind w:right="1104"/>
      </w:pPr>
      <w:r>
        <w:rPr>
          <w:color w:val="221F1F"/>
        </w:rPr>
        <w:t>ICL Graduate Business School complaint procedure follows ICL Education Group Complaint Procedure, which is the follows:</w:t>
      </w:r>
    </w:p>
    <w:p w:rsidR="002E1CD0" w:rsidRDefault="002E1CD0">
      <w:pPr>
        <w:pStyle w:val="BodyText"/>
        <w:ind w:left="0"/>
      </w:pPr>
    </w:p>
    <w:p w:rsidR="002E1CD0" w:rsidRDefault="002E1CD0">
      <w:pPr>
        <w:pStyle w:val="BodyText"/>
        <w:ind w:left="0"/>
      </w:pPr>
    </w:p>
    <w:p w:rsidR="001A4ACD" w:rsidRPr="007A5097" w:rsidRDefault="001A4ACD" w:rsidP="001A4ACD">
      <w:pPr>
        <w:spacing w:after="275"/>
        <w:ind w:left="-717" w:right="-829"/>
        <w:rPr>
          <w:noProof/>
          <w:sz w:val="20"/>
          <w:szCs w:val="20"/>
        </w:rPr>
      </w:pPr>
      <w:r>
        <w:rPr>
          <w:noProof/>
          <w:lang w:val="en-NZ" w:eastAsia="en-NZ"/>
        </w:rPr>
        <w:drawing>
          <wp:anchor distT="0" distB="0" distL="114300" distR="114300" simplePos="0" relativeHeight="487596544" behindDoc="1" locked="0" layoutInCell="1" allowOverlap="1" wp14:anchorId="576B50B5" wp14:editId="4B040BB1">
            <wp:simplePos x="0" y="0"/>
            <wp:positionH relativeFrom="margin">
              <wp:posOffset>238125</wp:posOffset>
            </wp:positionH>
            <wp:positionV relativeFrom="paragraph">
              <wp:posOffset>4187825</wp:posOffset>
            </wp:positionV>
            <wp:extent cx="4857750" cy="3371850"/>
            <wp:effectExtent l="0" t="0" r="0" b="0"/>
            <wp:wrapTight wrapText="bothSides">
              <wp:wrapPolygon edited="0">
                <wp:start x="1864" y="0"/>
                <wp:lineTo x="1271" y="366"/>
                <wp:lineTo x="254" y="1586"/>
                <wp:lineTo x="0" y="3295"/>
                <wp:lineTo x="0" y="6102"/>
                <wp:lineTo x="424" y="7810"/>
                <wp:lineTo x="508" y="9153"/>
                <wp:lineTo x="3727" y="9763"/>
                <wp:lineTo x="9911" y="9763"/>
                <wp:lineTo x="0" y="11471"/>
                <wp:lineTo x="0" y="19403"/>
                <wp:lineTo x="10758" y="19525"/>
                <wp:lineTo x="18805" y="21478"/>
                <wp:lineTo x="21515" y="21478"/>
                <wp:lineTo x="21515" y="19892"/>
                <wp:lineTo x="20668" y="19769"/>
                <wp:lineTo x="21431" y="19281"/>
                <wp:lineTo x="21346" y="17573"/>
                <wp:lineTo x="19313" y="17451"/>
                <wp:lineTo x="20584" y="16353"/>
                <wp:lineTo x="19652" y="15620"/>
                <wp:lineTo x="20329" y="14034"/>
                <wp:lineTo x="19652" y="13912"/>
                <wp:lineTo x="17111" y="13668"/>
                <wp:lineTo x="21515" y="13058"/>
                <wp:lineTo x="21515" y="11593"/>
                <wp:lineTo x="19991" y="9763"/>
                <wp:lineTo x="21261" y="8054"/>
                <wp:lineTo x="21515" y="6590"/>
                <wp:lineTo x="21515" y="3417"/>
                <wp:lineTo x="21261" y="1708"/>
                <wp:lineTo x="19991" y="244"/>
                <wp:lineTo x="19482" y="0"/>
                <wp:lineTo x="1864" y="0"/>
              </wp:wrapPolygon>
            </wp:wrapTight>
            <wp:docPr id="12811" name="Picture 12811"/>
            <wp:cNvGraphicFramePr/>
            <a:graphic xmlns:a="http://schemas.openxmlformats.org/drawingml/2006/main">
              <a:graphicData uri="http://schemas.openxmlformats.org/drawingml/2006/picture">
                <pic:pic xmlns:pic="http://schemas.openxmlformats.org/drawingml/2006/picture">
                  <pic:nvPicPr>
                    <pic:cNvPr id="12811" name="Picture 128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57750" cy="3371850"/>
                    </a:xfrm>
                    <a:prstGeom prst="rect">
                      <a:avLst/>
                    </a:prstGeom>
                  </pic:spPr>
                </pic:pic>
              </a:graphicData>
            </a:graphic>
            <wp14:sizeRelH relativeFrom="margin">
              <wp14:pctWidth>0</wp14:pctWidth>
            </wp14:sizeRelH>
            <wp14:sizeRelV relativeFrom="margin">
              <wp14:pctHeight>0</wp14:pctHeight>
            </wp14:sizeRelV>
          </wp:anchor>
        </w:drawing>
      </w:r>
      <w:r>
        <w:rPr>
          <w:noProof/>
          <w:lang w:val="en-NZ" w:eastAsia="en-NZ"/>
        </w:rPr>
        <w:drawing>
          <wp:anchor distT="0" distB="0" distL="114300" distR="114300" simplePos="0" relativeHeight="487595520" behindDoc="1" locked="0" layoutInCell="1" allowOverlap="1" wp14:anchorId="75415A44" wp14:editId="6730E227">
            <wp:simplePos x="0" y="0"/>
            <wp:positionH relativeFrom="column">
              <wp:posOffset>298450</wp:posOffset>
            </wp:positionH>
            <wp:positionV relativeFrom="paragraph">
              <wp:posOffset>2149475</wp:posOffset>
            </wp:positionV>
            <wp:extent cx="4905375" cy="1961515"/>
            <wp:effectExtent l="0" t="0" r="9525" b="635"/>
            <wp:wrapTight wrapText="bothSides">
              <wp:wrapPolygon edited="0">
                <wp:start x="1845" y="0"/>
                <wp:lineTo x="1258" y="629"/>
                <wp:lineTo x="252" y="2727"/>
                <wp:lineTo x="0" y="5244"/>
                <wp:lineTo x="0" y="10069"/>
                <wp:lineTo x="671" y="13426"/>
                <wp:lineTo x="755" y="14684"/>
                <wp:lineTo x="6711" y="16782"/>
                <wp:lineTo x="10066" y="16782"/>
                <wp:lineTo x="0" y="18670"/>
                <wp:lineTo x="0" y="19299"/>
                <wp:lineTo x="10821" y="20139"/>
                <wp:lineTo x="0" y="20139"/>
                <wp:lineTo x="0" y="21397"/>
                <wp:lineTo x="2768" y="21397"/>
                <wp:lineTo x="10821" y="20139"/>
                <wp:lineTo x="21474" y="19299"/>
                <wp:lineTo x="21474" y="18670"/>
                <wp:lineTo x="10737" y="16782"/>
                <wp:lineTo x="17028" y="16782"/>
                <wp:lineTo x="21139" y="15523"/>
                <wp:lineTo x="21139" y="13426"/>
                <wp:lineTo x="21558" y="10489"/>
                <wp:lineTo x="21558" y="5454"/>
                <wp:lineTo x="21390" y="2937"/>
                <wp:lineTo x="20048" y="420"/>
                <wp:lineTo x="19545" y="0"/>
                <wp:lineTo x="1845" y="0"/>
              </wp:wrapPolygon>
            </wp:wrapTight>
            <wp:docPr id="12809" name="Picture 12809"/>
            <wp:cNvGraphicFramePr/>
            <a:graphic xmlns:a="http://schemas.openxmlformats.org/drawingml/2006/main">
              <a:graphicData uri="http://schemas.openxmlformats.org/drawingml/2006/picture">
                <pic:pic xmlns:pic="http://schemas.openxmlformats.org/drawingml/2006/picture">
                  <pic:nvPicPr>
                    <pic:cNvPr id="12809" name="Picture 1280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05375" cy="1961515"/>
                    </a:xfrm>
                    <a:prstGeom prst="rect">
                      <a:avLst/>
                    </a:prstGeom>
                  </pic:spPr>
                </pic:pic>
              </a:graphicData>
            </a:graphic>
            <wp14:sizeRelH relativeFrom="margin">
              <wp14:pctWidth>0</wp14:pctWidth>
            </wp14:sizeRelH>
            <wp14:sizeRelV relativeFrom="margin">
              <wp14:pctHeight>0</wp14:pctHeight>
            </wp14:sizeRelV>
          </wp:anchor>
        </w:drawing>
      </w:r>
      <w:r>
        <w:rPr>
          <w:noProof/>
          <w:lang w:val="en-NZ" w:eastAsia="en-NZ"/>
        </w:rPr>
        <w:drawing>
          <wp:anchor distT="0" distB="0" distL="114300" distR="114300" simplePos="0" relativeHeight="487594496" behindDoc="0" locked="0" layoutInCell="1" allowOverlap="1" wp14:anchorId="5960F152" wp14:editId="7716B9FE">
            <wp:simplePos x="0" y="0"/>
            <wp:positionH relativeFrom="column">
              <wp:posOffset>298450</wp:posOffset>
            </wp:positionH>
            <wp:positionV relativeFrom="paragraph">
              <wp:posOffset>73025</wp:posOffset>
            </wp:positionV>
            <wp:extent cx="4981575" cy="1981200"/>
            <wp:effectExtent l="0" t="0" r="9525" b="0"/>
            <wp:wrapSquare wrapText="bothSides"/>
            <wp:docPr id="12807" name="Picture 12807"/>
            <wp:cNvGraphicFramePr/>
            <a:graphic xmlns:a="http://schemas.openxmlformats.org/drawingml/2006/main">
              <a:graphicData uri="http://schemas.openxmlformats.org/drawingml/2006/picture">
                <pic:pic xmlns:pic="http://schemas.openxmlformats.org/drawingml/2006/picture">
                  <pic:nvPicPr>
                    <pic:cNvPr id="12807" name="Picture 1280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81575" cy="1981200"/>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p>
    <w:p w:rsidR="002E1CD0" w:rsidRDefault="002E1CD0">
      <w:pPr>
        <w:rPr>
          <w:sz w:val="13"/>
        </w:rPr>
        <w:sectPr w:rsidR="002E1CD0">
          <w:pgSz w:w="11910" w:h="16840"/>
          <w:pgMar w:top="1400" w:right="260" w:bottom="940" w:left="1120" w:header="0" w:footer="746" w:gutter="0"/>
          <w:cols w:space="720"/>
        </w:sectPr>
      </w:pPr>
    </w:p>
    <w:p w:rsidR="002E1CD0" w:rsidRDefault="00C8609B">
      <w:pPr>
        <w:pStyle w:val="Heading2"/>
        <w:spacing w:before="21"/>
        <w:jc w:val="both"/>
      </w:pPr>
      <w:bookmarkStart w:id="32" w:name="_bookmark31"/>
      <w:bookmarkEnd w:id="32"/>
      <w:r>
        <w:rPr>
          <w:color w:val="2D74B5"/>
        </w:rPr>
        <w:lastRenderedPageBreak/>
        <w:t>Contact NZQA</w:t>
      </w:r>
    </w:p>
    <w:p w:rsidR="002E1CD0" w:rsidRDefault="00C8609B">
      <w:pPr>
        <w:pStyle w:val="BodyText"/>
        <w:spacing w:before="160"/>
        <w:ind w:left="320"/>
        <w:jc w:val="both"/>
      </w:pPr>
      <w:r>
        <w:t>If your complaint is not resolved by your school - Contact NZQA</w:t>
      </w:r>
    </w:p>
    <w:p w:rsidR="002E1CD0" w:rsidRDefault="00C8609B">
      <w:pPr>
        <w:pStyle w:val="BodyText"/>
        <w:spacing w:before="123" w:line="360" w:lineRule="auto"/>
        <w:ind w:left="320" w:right="1352"/>
        <w:jc w:val="both"/>
      </w:pPr>
      <w:r>
        <w:t>If you have a complaint we haven’t been able to resolve, you may wish to contact with NZQA. NZQA staff member</w:t>
      </w:r>
      <w:r>
        <w:rPr>
          <w:spacing w:val="-10"/>
        </w:rPr>
        <w:t xml:space="preserve"> </w:t>
      </w:r>
      <w:r>
        <w:t>will</w:t>
      </w:r>
      <w:r>
        <w:rPr>
          <w:spacing w:val="-11"/>
        </w:rPr>
        <w:t xml:space="preserve"> </w:t>
      </w:r>
      <w:r>
        <w:t>consider</w:t>
      </w:r>
      <w:r>
        <w:rPr>
          <w:spacing w:val="-10"/>
        </w:rPr>
        <w:t xml:space="preserve"> </w:t>
      </w:r>
      <w:r>
        <w:t>the</w:t>
      </w:r>
      <w:r>
        <w:rPr>
          <w:spacing w:val="-10"/>
        </w:rPr>
        <w:t xml:space="preserve"> </w:t>
      </w:r>
      <w:r>
        <w:t>information</w:t>
      </w:r>
      <w:r>
        <w:rPr>
          <w:spacing w:val="-10"/>
        </w:rPr>
        <w:t xml:space="preserve"> </w:t>
      </w:r>
      <w:r>
        <w:t>you</w:t>
      </w:r>
      <w:r>
        <w:rPr>
          <w:spacing w:val="-11"/>
        </w:rPr>
        <w:t xml:space="preserve"> </w:t>
      </w:r>
      <w:r>
        <w:t>provide,</w:t>
      </w:r>
      <w:r>
        <w:rPr>
          <w:spacing w:val="-11"/>
        </w:rPr>
        <w:t xml:space="preserve"> </w:t>
      </w:r>
      <w:r>
        <w:t>and</w:t>
      </w:r>
      <w:r>
        <w:rPr>
          <w:spacing w:val="-10"/>
        </w:rPr>
        <w:t xml:space="preserve"> </w:t>
      </w:r>
      <w:r>
        <w:t>advise</w:t>
      </w:r>
      <w:r>
        <w:rPr>
          <w:spacing w:val="-9"/>
        </w:rPr>
        <w:t xml:space="preserve"> </w:t>
      </w:r>
      <w:r>
        <w:t>you</w:t>
      </w:r>
      <w:r>
        <w:rPr>
          <w:spacing w:val="-11"/>
        </w:rPr>
        <w:t xml:space="preserve"> </w:t>
      </w:r>
      <w:r>
        <w:t>whether</w:t>
      </w:r>
      <w:r>
        <w:rPr>
          <w:spacing w:val="-10"/>
        </w:rPr>
        <w:t xml:space="preserve"> </w:t>
      </w:r>
      <w:r>
        <w:t>NZQA</w:t>
      </w:r>
      <w:r>
        <w:rPr>
          <w:spacing w:val="-10"/>
        </w:rPr>
        <w:t xml:space="preserve"> </w:t>
      </w:r>
      <w:r>
        <w:t>can</w:t>
      </w:r>
      <w:r>
        <w:rPr>
          <w:spacing w:val="-10"/>
        </w:rPr>
        <w:t xml:space="preserve"> </w:t>
      </w:r>
      <w:r>
        <w:t>accept</w:t>
      </w:r>
      <w:r>
        <w:rPr>
          <w:spacing w:val="-11"/>
        </w:rPr>
        <w:t xml:space="preserve"> </w:t>
      </w:r>
      <w:r>
        <w:t>it</w:t>
      </w:r>
      <w:r>
        <w:rPr>
          <w:spacing w:val="-11"/>
        </w:rPr>
        <w:t xml:space="preserve"> </w:t>
      </w:r>
      <w:r>
        <w:t>for</w:t>
      </w:r>
      <w:r>
        <w:rPr>
          <w:spacing w:val="-10"/>
        </w:rPr>
        <w:t xml:space="preserve"> </w:t>
      </w:r>
      <w:r>
        <w:t>investigation as</w:t>
      </w:r>
      <w:r>
        <w:rPr>
          <w:spacing w:val="-9"/>
        </w:rPr>
        <w:t xml:space="preserve"> </w:t>
      </w:r>
      <w:r>
        <w:t>a</w:t>
      </w:r>
      <w:r>
        <w:rPr>
          <w:spacing w:val="-8"/>
        </w:rPr>
        <w:t xml:space="preserve"> </w:t>
      </w:r>
      <w:r>
        <w:t>formal</w:t>
      </w:r>
      <w:r>
        <w:rPr>
          <w:spacing w:val="-9"/>
        </w:rPr>
        <w:t xml:space="preserve"> </w:t>
      </w:r>
      <w:r>
        <w:t>complaint.</w:t>
      </w:r>
      <w:r>
        <w:rPr>
          <w:spacing w:val="-9"/>
        </w:rPr>
        <w:t xml:space="preserve"> </w:t>
      </w:r>
      <w:r>
        <w:t>If</w:t>
      </w:r>
      <w:r>
        <w:rPr>
          <w:spacing w:val="-8"/>
        </w:rPr>
        <w:t xml:space="preserve"> </w:t>
      </w:r>
      <w:r>
        <w:t>NZQA</w:t>
      </w:r>
      <w:r>
        <w:rPr>
          <w:spacing w:val="-5"/>
        </w:rPr>
        <w:t xml:space="preserve"> </w:t>
      </w:r>
      <w:r>
        <w:t>does</w:t>
      </w:r>
      <w:r>
        <w:rPr>
          <w:spacing w:val="-8"/>
        </w:rPr>
        <w:t xml:space="preserve"> </w:t>
      </w:r>
      <w:r>
        <w:t>carry</w:t>
      </w:r>
      <w:r>
        <w:rPr>
          <w:spacing w:val="-8"/>
        </w:rPr>
        <w:t xml:space="preserve"> </w:t>
      </w:r>
      <w:r>
        <w:t>out</w:t>
      </w:r>
      <w:r>
        <w:rPr>
          <w:spacing w:val="-9"/>
        </w:rPr>
        <w:t xml:space="preserve"> </w:t>
      </w:r>
      <w:r>
        <w:t>a</w:t>
      </w:r>
      <w:r>
        <w:rPr>
          <w:spacing w:val="-8"/>
        </w:rPr>
        <w:t xml:space="preserve"> </w:t>
      </w:r>
      <w:r>
        <w:t>formal</w:t>
      </w:r>
      <w:r>
        <w:rPr>
          <w:spacing w:val="-9"/>
        </w:rPr>
        <w:t xml:space="preserve"> </w:t>
      </w:r>
      <w:r>
        <w:t>complaint</w:t>
      </w:r>
      <w:r>
        <w:rPr>
          <w:spacing w:val="-10"/>
        </w:rPr>
        <w:t xml:space="preserve"> </w:t>
      </w:r>
      <w:r>
        <w:t>investigation,</w:t>
      </w:r>
      <w:r>
        <w:rPr>
          <w:spacing w:val="-9"/>
        </w:rPr>
        <w:t xml:space="preserve"> </w:t>
      </w:r>
      <w:r>
        <w:t>both</w:t>
      </w:r>
      <w:r>
        <w:rPr>
          <w:spacing w:val="-8"/>
        </w:rPr>
        <w:t xml:space="preserve"> </w:t>
      </w:r>
      <w:r>
        <w:t>student</w:t>
      </w:r>
      <w:r>
        <w:rPr>
          <w:spacing w:val="-9"/>
        </w:rPr>
        <w:t xml:space="preserve"> </w:t>
      </w:r>
      <w:r>
        <w:t>and</w:t>
      </w:r>
      <w:r>
        <w:rPr>
          <w:spacing w:val="-9"/>
        </w:rPr>
        <w:t xml:space="preserve"> </w:t>
      </w:r>
      <w:r>
        <w:t>the</w:t>
      </w:r>
      <w:r>
        <w:rPr>
          <w:spacing w:val="-8"/>
        </w:rPr>
        <w:t xml:space="preserve"> </w:t>
      </w:r>
      <w:r>
        <w:t>school</w:t>
      </w:r>
      <w:r>
        <w:rPr>
          <w:spacing w:val="-9"/>
        </w:rPr>
        <w:t xml:space="preserve"> </w:t>
      </w:r>
      <w:r>
        <w:t>will have the opportunity to provide information, and NZQA will advise its</w:t>
      </w:r>
      <w:r>
        <w:rPr>
          <w:spacing w:val="-6"/>
        </w:rPr>
        <w:t xml:space="preserve"> </w:t>
      </w:r>
      <w:r>
        <w:t>findings.</w:t>
      </w:r>
    </w:p>
    <w:p w:rsidR="002E1CD0" w:rsidRDefault="00C8609B">
      <w:pPr>
        <w:pStyle w:val="BodyText"/>
        <w:spacing w:line="360" w:lineRule="auto"/>
        <w:ind w:left="320" w:right="1359"/>
        <w:jc w:val="both"/>
      </w:pPr>
      <w:r>
        <w:t>The complete form, along with any supporting evidence, should be sent to: The Complaints Officer, Quality Assurance Division PO Box: 160, Wellington 6140.</w:t>
      </w:r>
    </w:p>
    <w:p w:rsidR="002E1CD0" w:rsidRDefault="00C8609B">
      <w:pPr>
        <w:pStyle w:val="BodyText"/>
        <w:spacing w:line="244" w:lineRule="exact"/>
        <w:ind w:left="320"/>
        <w:jc w:val="both"/>
      </w:pPr>
      <w:r>
        <w:t xml:space="preserve">Or email a scan of the completed form, along with any supporting evidence to </w:t>
      </w:r>
      <w:hyperlink r:id="rId31">
        <w:r>
          <w:t>qadrisk@nzqa.govt.nz</w:t>
        </w:r>
      </w:hyperlink>
    </w:p>
    <w:p w:rsidR="002E1CD0" w:rsidRDefault="00C8609B">
      <w:pPr>
        <w:pStyle w:val="BodyText"/>
        <w:spacing w:before="122" w:line="360" w:lineRule="auto"/>
        <w:ind w:left="320" w:right="1356"/>
        <w:jc w:val="both"/>
      </w:pPr>
      <w:r>
        <w:t>If you need more information on the complaints process, contact NZQA on 0800 697 296; NZQA has produced a brochure for international students about the complaints process</w:t>
      </w:r>
    </w:p>
    <w:p w:rsidR="002E1CD0" w:rsidRDefault="00C8609B">
      <w:pPr>
        <w:pStyle w:val="BodyText"/>
        <w:spacing w:before="1" w:line="360" w:lineRule="auto"/>
        <w:ind w:left="320" w:right="1345"/>
        <w:jc w:val="both"/>
      </w:pPr>
      <w:r>
        <w:t>If</w:t>
      </w:r>
      <w:r>
        <w:rPr>
          <w:spacing w:val="-9"/>
        </w:rPr>
        <w:t xml:space="preserve"> </w:t>
      </w:r>
      <w:r>
        <w:t>it</w:t>
      </w:r>
      <w:r>
        <w:rPr>
          <w:spacing w:val="-8"/>
        </w:rPr>
        <w:t xml:space="preserve"> </w:t>
      </w:r>
      <w:r>
        <w:t>is</w:t>
      </w:r>
      <w:r>
        <w:rPr>
          <w:spacing w:val="-10"/>
        </w:rPr>
        <w:t xml:space="preserve"> </w:t>
      </w:r>
      <w:r>
        <w:t>a</w:t>
      </w:r>
      <w:r>
        <w:rPr>
          <w:spacing w:val="-6"/>
        </w:rPr>
        <w:t xml:space="preserve"> </w:t>
      </w:r>
      <w:r>
        <w:t>financial</w:t>
      </w:r>
      <w:r>
        <w:rPr>
          <w:spacing w:val="-8"/>
        </w:rPr>
        <w:t xml:space="preserve"> </w:t>
      </w:r>
      <w:r>
        <w:t>or</w:t>
      </w:r>
      <w:r>
        <w:rPr>
          <w:spacing w:val="-9"/>
        </w:rPr>
        <w:t xml:space="preserve"> </w:t>
      </w:r>
      <w:r>
        <w:t>contractual</w:t>
      </w:r>
      <w:r>
        <w:rPr>
          <w:spacing w:val="-8"/>
        </w:rPr>
        <w:t xml:space="preserve"> </w:t>
      </w:r>
      <w:r>
        <w:t>dispute</w:t>
      </w:r>
      <w:r>
        <w:rPr>
          <w:spacing w:val="-3"/>
        </w:rPr>
        <w:t xml:space="preserve"> </w:t>
      </w:r>
      <w:r>
        <w:t>-</w:t>
      </w:r>
      <w:r>
        <w:rPr>
          <w:spacing w:val="-10"/>
        </w:rPr>
        <w:t xml:space="preserve"> </w:t>
      </w:r>
      <w:r>
        <w:t>you</w:t>
      </w:r>
      <w:r>
        <w:rPr>
          <w:spacing w:val="-9"/>
        </w:rPr>
        <w:t xml:space="preserve"> </w:t>
      </w:r>
      <w:r>
        <w:t>can</w:t>
      </w:r>
      <w:r>
        <w:rPr>
          <w:spacing w:val="-8"/>
        </w:rPr>
        <w:t xml:space="preserve"> </w:t>
      </w:r>
      <w:r>
        <w:t>contact</w:t>
      </w:r>
      <w:r>
        <w:rPr>
          <w:spacing w:val="-10"/>
        </w:rPr>
        <w:t xml:space="preserve"> </w:t>
      </w:r>
      <w:r>
        <w:t>IStudent</w:t>
      </w:r>
      <w:r>
        <w:rPr>
          <w:spacing w:val="-8"/>
        </w:rPr>
        <w:t xml:space="preserve"> </w:t>
      </w:r>
      <w:r>
        <w:t>Complaints</w:t>
      </w:r>
      <w:r>
        <w:rPr>
          <w:spacing w:val="-9"/>
        </w:rPr>
        <w:t xml:space="preserve"> </w:t>
      </w:r>
      <w:r>
        <w:t>by</w:t>
      </w:r>
      <w:r>
        <w:rPr>
          <w:spacing w:val="-8"/>
        </w:rPr>
        <w:t xml:space="preserve"> </w:t>
      </w:r>
      <w:r>
        <w:t>phone</w:t>
      </w:r>
      <w:r>
        <w:rPr>
          <w:spacing w:val="-7"/>
        </w:rPr>
        <w:t xml:space="preserve"> </w:t>
      </w:r>
      <w:r>
        <w:t>on</w:t>
      </w:r>
      <w:r>
        <w:rPr>
          <w:spacing w:val="-6"/>
        </w:rPr>
        <w:t xml:space="preserve"> </w:t>
      </w:r>
      <w:r>
        <w:t>0800</w:t>
      </w:r>
      <w:r>
        <w:rPr>
          <w:spacing w:val="-9"/>
        </w:rPr>
        <w:t xml:space="preserve"> </w:t>
      </w:r>
      <w:r>
        <w:t>00</w:t>
      </w:r>
      <w:r>
        <w:rPr>
          <w:spacing w:val="-9"/>
        </w:rPr>
        <w:t xml:space="preserve"> </w:t>
      </w:r>
      <w:r>
        <w:t>66</w:t>
      </w:r>
      <w:r>
        <w:rPr>
          <w:spacing w:val="-7"/>
        </w:rPr>
        <w:t xml:space="preserve"> </w:t>
      </w:r>
      <w:r>
        <w:t>75.</w:t>
      </w:r>
      <w:r>
        <w:rPr>
          <w:spacing w:val="-8"/>
        </w:rPr>
        <w:t xml:space="preserve"> </w:t>
      </w:r>
      <w:r>
        <w:t xml:space="preserve">More information is available on the iStudent Complaints website: </w:t>
      </w:r>
      <w:hyperlink r:id="rId32">
        <w:r>
          <w:t>http://www.fairwayresolution.com/istudent-</w:t>
        </w:r>
      </w:hyperlink>
      <w:r>
        <w:t xml:space="preserve"> complaints.</w:t>
      </w:r>
    </w:p>
    <w:p w:rsidR="002E1CD0" w:rsidRDefault="003731C8">
      <w:pPr>
        <w:pStyle w:val="BodyText"/>
        <w:ind w:left="415"/>
      </w:pPr>
      <w:r>
        <w:rPr>
          <w:noProof/>
          <w:lang w:val="en-NZ" w:eastAsia="en-NZ"/>
        </w:rPr>
        <mc:AlternateContent>
          <mc:Choice Requires="wps">
            <w:drawing>
              <wp:inline distT="0" distB="0" distL="0" distR="0">
                <wp:extent cx="5400040" cy="489585"/>
                <wp:effectExtent l="0" t="1270" r="3810" b="4445"/>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89585"/>
                        </a:xfrm>
                        <a:prstGeom prst="rect">
                          <a:avLst/>
                        </a:prstGeom>
                        <a:solidFill>
                          <a:srgbClr val="DDF0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227" w:rsidRDefault="004B1227">
                            <w:pPr>
                              <w:spacing w:before="116"/>
                              <w:ind w:left="121"/>
                              <w:rPr>
                                <w:rFonts w:ascii="Calibri"/>
                                <w:b/>
                                <w:sz w:val="18"/>
                              </w:rPr>
                            </w:pPr>
                            <w:r>
                              <w:rPr>
                                <w:rFonts w:ascii="Calibri"/>
                                <w:b/>
                                <w:color w:val="221F1F"/>
                                <w:sz w:val="18"/>
                              </w:rPr>
                              <w:t>Remember</w:t>
                            </w:r>
                          </w:p>
                          <w:p w:rsidR="004B1227" w:rsidRDefault="004B1227">
                            <w:pPr>
                              <w:pStyle w:val="BodyText"/>
                              <w:spacing w:before="2"/>
                              <w:ind w:left="0"/>
                              <w:rPr>
                                <w:rFonts w:ascii="Calibri"/>
                                <w:b/>
                                <w:sz w:val="14"/>
                              </w:rPr>
                            </w:pPr>
                          </w:p>
                          <w:p w:rsidR="004B1227" w:rsidRDefault="004B1227">
                            <w:pPr>
                              <w:spacing w:before="1"/>
                              <w:ind w:left="121"/>
                              <w:rPr>
                                <w:rFonts w:ascii="Verdana"/>
                                <w:sz w:val="18"/>
                              </w:rPr>
                            </w:pPr>
                            <w:r>
                              <w:rPr>
                                <w:rFonts w:ascii="Verdana"/>
                                <w:color w:val="221F1F"/>
                                <w:sz w:val="18"/>
                              </w:rPr>
                              <w:t>You must use the ICL Complaints Procedure before you contact NZQA.</w:t>
                            </w:r>
                          </w:p>
                        </w:txbxContent>
                      </wps:txbx>
                      <wps:bodyPr rot="0" vert="horz" wrap="square" lIns="0" tIns="0" rIns="0" bIns="0" anchor="t" anchorCtr="0" upright="1">
                        <a:noAutofit/>
                      </wps:bodyPr>
                    </wps:wsp>
                  </a:graphicData>
                </a:graphic>
              </wp:inline>
            </w:drawing>
          </mc:Choice>
          <mc:Fallback>
            <w:pict>
              <v:shape id="Text Box 9" o:spid="_x0000_s1030" type="#_x0000_t202" style="width:425.2pt;height:3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" fillcolor="#ddf0f7" stroked="f">
                <v:textbox inset="0,0,0,0">
                  <w:txbxContent>
                    <w:p w:rsidR="004B1227" w:rsidRDefault="004B1227">
                      <w:pPr>
                        <w:spacing w:before="116"/>
                        <w:ind w:left="121"/>
                        <w:rPr>
                          <w:rFonts w:ascii="Calibri"/>
                          <w:b/>
                          <w:sz w:val="18"/>
                        </w:rPr>
                      </w:pPr>
                      <w:r>
                        <w:rPr>
                          <w:rFonts w:ascii="Calibri"/>
                          <w:b/>
                          <w:color w:val="221F1F"/>
                          <w:sz w:val="18"/>
                        </w:rPr>
                        <w:t>Remember</w:t>
                      </w:r>
                    </w:p>
                    <w:p w:rsidR="004B1227" w:rsidRDefault="004B1227">
                      <w:pPr>
                        <w:pStyle w:val="BodyText"/>
                        <w:spacing w:before="2"/>
                        <w:ind w:left="0"/>
                        <w:rPr>
                          <w:rFonts w:ascii="Calibri"/>
                          <w:b/>
                          <w:sz w:val="14"/>
                        </w:rPr>
                      </w:pPr>
                    </w:p>
                    <w:p w:rsidR="004B1227" w:rsidRDefault="004B1227">
                      <w:pPr>
                        <w:spacing w:before="1"/>
                        <w:ind w:left="121"/>
                        <w:rPr>
                          <w:rFonts w:ascii="Verdana"/>
                          <w:sz w:val="18"/>
                        </w:rPr>
                      </w:pPr>
                      <w:r>
                        <w:rPr>
                          <w:rFonts w:ascii="Verdana"/>
                          <w:color w:val="221F1F"/>
                          <w:sz w:val="18"/>
                        </w:rPr>
                        <w:t>You must use the ICL Complaints Procedure before you contact NZQA.</w:t>
                      </w:r>
                    </w:p>
                  </w:txbxContent>
                </v:textbox>
                <w10:anchorlock/>
              </v:shape>
            </w:pict>
          </mc:Fallback>
        </mc:AlternateContent>
      </w:r>
    </w:p>
    <w:p w:rsidR="002E1CD0" w:rsidRDefault="002E1CD0">
      <w:pPr>
        <w:pStyle w:val="BodyText"/>
        <w:spacing w:before="4"/>
        <w:ind w:left="0"/>
        <w:rPr>
          <w:sz w:val="28"/>
        </w:rPr>
      </w:pPr>
    </w:p>
    <w:p w:rsidR="002E1CD0" w:rsidRDefault="00C8609B">
      <w:pPr>
        <w:pStyle w:val="Heading1"/>
        <w:jc w:val="both"/>
      </w:pPr>
      <w:bookmarkStart w:id="33" w:name="_bookmark32"/>
      <w:bookmarkEnd w:id="33"/>
      <w:r>
        <w:rPr>
          <w:color w:val="2D74B5"/>
        </w:rPr>
        <w:t>Withdrawals and Refunds</w:t>
      </w:r>
    </w:p>
    <w:p w:rsidR="002E1CD0" w:rsidRDefault="00C8609B">
      <w:pPr>
        <w:pStyle w:val="BodyText"/>
        <w:spacing w:before="197"/>
        <w:ind w:left="320" w:right="1447"/>
        <w:rPr>
          <w:rFonts w:ascii="Calibri" w:hAnsi="Calibri"/>
        </w:rPr>
      </w:pPr>
      <w:r>
        <w:rPr>
          <w:rFonts w:ascii="Calibri" w:hAnsi="Calibri"/>
        </w:rPr>
        <w:t>We hope you will be very happy here and that no refunds will be needed. However, if you wish to withdraw you will have to complete the ‘Withdrawal/Refund’ form available at reception. Here are the terms and conditions which you agree to when you sign our application form.</w:t>
      </w:r>
    </w:p>
    <w:p w:rsidR="002E1CD0" w:rsidRDefault="002E1CD0">
      <w:pPr>
        <w:pStyle w:val="BodyText"/>
        <w:spacing w:before="1"/>
        <w:ind w:left="0"/>
        <w:rPr>
          <w:rFonts w:ascii="Calibri"/>
        </w:rPr>
      </w:pPr>
    </w:p>
    <w:p w:rsidR="002E1CD0" w:rsidRDefault="00C8609B">
      <w:pPr>
        <w:pStyle w:val="Heading2"/>
      </w:pPr>
      <w:bookmarkStart w:id="34" w:name="_bookmark33"/>
      <w:bookmarkEnd w:id="34"/>
      <w:r>
        <w:rPr>
          <w:color w:val="2D74B5"/>
        </w:rPr>
        <w:t>Withdrawal and Refund Policy</w:t>
      </w:r>
    </w:p>
    <w:p w:rsidR="002E1CD0" w:rsidRDefault="00C8609B">
      <w:pPr>
        <w:pStyle w:val="BodyText"/>
        <w:spacing w:before="160"/>
        <w:ind w:left="320" w:right="1248"/>
        <w:rPr>
          <w:rFonts w:ascii="Calibri"/>
        </w:rPr>
      </w:pPr>
      <w:bookmarkStart w:id="35" w:name="_bookmark34"/>
      <w:bookmarkEnd w:id="35"/>
      <w:r>
        <w:rPr>
          <w:rFonts w:ascii="Calibri"/>
        </w:rPr>
        <w:t>In compliance with the Education Amendment Act 2011 (section 234E) ICL schools provide fee protection for all student fees through Public Trust. This meets the requirements of NZQA, the Education (Pastoral Care of International Students) Code of Practice, and the Education (Pastoral Care of Domestic Tertiary Students) Interim Code of Practice 2019.</w:t>
      </w:r>
    </w:p>
    <w:p w:rsidR="002E1CD0" w:rsidRDefault="002E1CD0">
      <w:pPr>
        <w:pStyle w:val="BodyText"/>
        <w:spacing w:before="10"/>
        <w:ind w:left="0"/>
        <w:rPr>
          <w:rFonts w:ascii="Calibri"/>
          <w:sz w:val="19"/>
        </w:rPr>
      </w:pPr>
    </w:p>
    <w:p w:rsidR="002E1CD0" w:rsidRDefault="00C8609B">
      <w:pPr>
        <w:pStyle w:val="ListParagraph"/>
        <w:numPr>
          <w:ilvl w:val="0"/>
          <w:numId w:val="9"/>
        </w:numPr>
        <w:tabs>
          <w:tab w:val="left" w:pos="680"/>
          <w:tab w:val="left" w:pos="681"/>
        </w:tabs>
        <w:spacing w:before="0"/>
        <w:ind w:right="1434"/>
        <w:rPr>
          <w:rFonts w:ascii="Calibri"/>
          <w:sz w:val="20"/>
        </w:rPr>
      </w:pPr>
      <w:r>
        <w:rPr>
          <w:rFonts w:ascii="Calibri"/>
          <w:sz w:val="20"/>
        </w:rPr>
        <w:t>Full</w:t>
      </w:r>
      <w:r>
        <w:rPr>
          <w:rFonts w:ascii="Calibri"/>
          <w:spacing w:val="-2"/>
          <w:sz w:val="20"/>
        </w:rPr>
        <w:t xml:space="preserve"> </w:t>
      </w:r>
      <w:r>
        <w:rPr>
          <w:rFonts w:ascii="Calibri"/>
          <w:sz w:val="20"/>
        </w:rPr>
        <w:t>fees</w:t>
      </w:r>
      <w:r>
        <w:rPr>
          <w:rFonts w:ascii="Calibri"/>
          <w:spacing w:val="-2"/>
          <w:sz w:val="20"/>
        </w:rPr>
        <w:t xml:space="preserve"> </w:t>
      </w:r>
      <w:r>
        <w:rPr>
          <w:rFonts w:ascii="Calibri"/>
          <w:sz w:val="20"/>
        </w:rPr>
        <w:t>are</w:t>
      </w:r>
      <w:r>
        <w:rPr>
          <w:rFonts w:ascii="Calibri"/>
          <w:spacing w:val="-3"/>
          <w:sz w:val="20"/>
        </w:rPr>
        <w:t xml:space="preserve"> </w:t>
      </w:r>
      <w:r>
        <w:rPr>
          <w:rFonts w:ascii="Calibri"/>
          <w:sz w:val="20"/>
        </w:rPr>
        <w:t>payable</w:t>
      </w:r>
      <w:r>
        <w:rPr>
          <w:rFonts w:ascii="Calibri"/>
          <w:spacing w:val="-3"/>
          <w:sz w:val="20"/>
        </w:rPr>
        <w:t xml:space="preserve"> </w:t>
      </w:r>
      <w:r>
        <w:rPr>
          <w:rFonts w:ascii="Calibri"/>
          <w:sz w:val="20"/>
        </w:rPr>
        <w:t>in</w:t>
      </w:r>
      <w:r>
        <w:rPr>
          <w:rFonts w:ascii="Calibri"/>
          <w:spacing w:val="-1"/>
          <w:sz w:val="20"/>
        </w:rPr>
        <w:t xml:space="preserve"> </w:t>
      </w:r>
      <w:r>
        <w:rPr>
          <w:rFonts w:ascii="Calibri"/>
          <w:sz w:val="20"/>
        </w:rPr>
        <w:t>advance</w:t>
      </w:r>
      <w:r>
        <w:rPr>
          <w:rFonts w:ascii="Calibri"/>
          <w:spacing w:val="-4"/>
          <w:sz w:val="20"/>
        </w:rPr>
        <w:t xml:space="preserve"> </w:t>
      </w:r>
      <w:r>
        <w:rPr>
          <w:rFonts w:ascii="Calibri"/>
          <w:sz w:val="20"/>
        </w:rPr>
        <w:t>for</w:t>
      </w:r>
      <w:r>
        <w:rPr>
          <w:rFonts w:ascii="Calibri"/>
          <w:spacing w:val="-1"/>
          <w:sz w:val="20"/>
        </w:rPr>
        <w:t xml:space="preserve"> </w:t>
      </w:r>
      <w:r>
        <w:rPr>
          <w:rFonts w:ascii="Calibri"/>
          <w:sz w:val="20"/>
        </w:rPr>
        <w:t>the</w:t>
      </w:r>
      <w:r>
        <w:rPr>
          <w:rFonts w:ascii="Calibri"/>
          <w:spacing w:val="-3"/>
          <w:sz w:val="20"/>
        </w:rPr>
        <w:t xml:space="preserve"> </w:t>
      </w:r>
      <w:r>
        <w:rPr>
          <w:rFonts w:ascii="Calibri"/>
          <w:sz w:val="20"/>
        </w:rPr>
        <w:t>course/programme.</w:t>
      </w:r>
      <w:r>
        <w:rPr>
          <w:rFonts w:ascii="Calibri"/>
          <w:spacing w:val="-2"/>
          <w:sz w:val="20"/>
        </w:rPr>
        <w:t xml:space="preserve"> </w:t>
      </w:r>
      <w:r>
        <w:rPr>
          <w:rFonts w:ascii="Calibri"/>
          <w:sz w:val="20"/>
        </w:rPr>
        <w:t>The</w:t>
      </w:r>
      <w:r>
        <w:rPr>
          <w:rFonts w:ascii="Calibri"/>
          <w:spacing w:val="-2"/>
          <w:sz w:val="20"/>
        </w:rPr>
        <w:t xml:space="preserve"> </w:t>
      </w:r>
      <w:r>
        <w:rPr>
          <w:rFonts w:ascii="Calibri"/>
          <w:sz w:val="20"/>
        </w:rPr>
        <w:t>enrolment</w:t>
      </w:r>
      <w:r>
        <w:rPr>
          <w:rFonts w:ascii="Calibri"/>
          <w:spacing w:val="-2"/>
          <w:sz w:val="20"/>
        </w:rPr>
        <w:t xml:space="preserve"> </w:t>
      </w:r>
      <w:r>
        <w:rPr>
          <w:rFonts w:ascii="Calibri"/>
          <w:sz w:val="20"/>
        </w:rPr>
        <w:t>and</w:t>
      </w:r>
      <w:r>
        <w:rPr>
          <w:rFonts w:ascii="Calibri"/>
          <w:spacing w:val="-2"/>
          <w:sz w:val="20"/>
        </w:rPr>
        <w:t xml:space="preserve"> </w:t>
      </w:r>
      <w:r>
        <w:rPr>
          <w:rFonts w:ascii="Calibri"/>
          <w:sz w:val="20"/>
        </w:rPr>
        <w:t>insurance</w:t>
      </w:r>
      <w:r>
        <w:rPr>
          <w:rFonts w:ascii="Calibri"/>
          <w:spacing w:val="-3"/>
          <w:sz w:val="20"/>
        </w:rPr>
        <w:t xml:space="preserve"> </w:t>
      </w:r>
      <w:r>
        <w:rPr>
          <w:rFonts w:ascii="Calibri"/>
          <w:sz w:val="20"/>
        </w:rPr>
        <w:t>fees</w:t>
      </w:r>
      <w:r>
        <w:rPr>
          <w:rFonts w:ascii="Calibri"/>
          <w:spacing w:val="-1"/>
          <w:sz w:val="20"/>
        </w:rPr>
        <w:t xml:space="preserve"> </w:t>
      </w:r>
      <w:r>
        <w:rPr>
          <w:rFonts w:ascii="Calibri"/>
          <w:sz w:val="20"/>
        </w:rPr>
        <w:t>are</w:t>
      </w:r>
      <w:r>
        <w:rPr>
          <w:rFonts w:ascii="Calibri"/>
          <w:spacing w:val="-3"/>
          <w:sz w:val="20"/>
        </w:rPr>
        <w:t xml:space="preserve"> </w:t>
      </w:r>
      <w:r>
        <w:rPr>
          <w:rFonts w:ascii="Calibri"/>
          <w:spacing w:val="2"/>
          <w:sz w:val="20"/>
        </w:rPr>
        <w:t xml:space="preserve">non- </w:t>
      </w:r>
      <w:r>
        <w:rPr>
          <w:rFonts w:ascii="Calibri"/>
          <w:sz w:val="20"/>
        </w:rPr>
        <w:t>refundable.</w:t>
      </w:r>
    </w:p>
    <w:p w:rsidR="002E1CD0" w:rsidRDefault="002E1CD0">
      <w:pPr>
        <w:pStyle w:val="BodyText"/>
        <w:spacing w:before="8"/>
        <w:ind w:left="0"/>
        <w:rPr>
          <w:rFonts w:ascii="Calibri"/>
          <w:sz w:val="16"/>
        </w:rPr>
      </w:pPr>
    </w:p>
    <w:p w:rsidR="002E1CD0" w:rsidRDefault="00C8609B">
      <w:pPr>
        <w:pStyle w:val="ListParagraph"/>
        <w:numPr>
          <w:ilvl w:val="0"/>
          <w:numId w:val="9"/>
        </w:numPr>
        <w:tabs>
          <w:tab w:val="left" w:pos="680"/>
          <w:tab w:val="left" w:pos="681"/>
        </w:tabs>
        <w:spacing w:before="0"/>
        <w:ind w:right="1195"/>
        <w:rPr>
          <w:rFonts w:ascii="Calibri"/>
          <w:sz w:val="20"/>
        </w:rPr>
      </w:pPr>
      <w:r>
        <w:rPr>
          <w:rFonts w:ascii="Calibri"/>
          <w:sz w:val="20"/>
        </w:rPr>
        <w:t>If students are enrolled in a course of less than five weeks and withdraw within two days after the first date of the course for which attendance of students at the establishment is required, students are entitled to a minimum refund of 50%. If students withdraw two or more days after the same start date students are not entitled to a</w:t>
      </w:r>
      <w:r>
        <w:rPr>
          <w:rFonts w:ascii="Calibri"/>
          <w:spacing w:val="-2"/>
          <w:sz w:val="20"/>
        </w:rPr>
        <w:t xml:space="preserve"> </w:t>
      </w:r>
      <w:r>
        <w:rPr>
          <w:rFonts w:ascii="Calibri"/>
          <w:sz w:val="20"/>
        </w:rPr>
        <w:t>refund.</w:t>
      </w:r>
    </w:p>
    <w:p w:rsidR="002E1CD0" w:rsidRDefault="002E1CD0">
      <w:pPr>
        <w:pStyle w:val="BodyText"/>
        <w:spacing w:before="9"/>
        <w:ind w:left="0"/>
        <w:rPr>
          <w:rFonts w:ascii="Calibri"/>
          <w:sz w:val="16"/>
        </w:rPr>
      </w:pPr>
    </w:p>
    <w:p w:rsidR="002E1CD0" w:rsidRDefault="00C8609B">
      <w:pPr>
        <w:pStyle w:val="ListParagraph"/>
        <w:numPr>
          <w:ilvl w:val="0"/>
          <w:numId w:val="9"/>
        </w:numPr>
        <w:tabs>
          <w:tab w:val="left" w:pos="680"/>
          <w:tab w:val="left" w:pos="681"/>
        </w:tabs>
        <w:spacing w:before="0"/>
        <w:ind w:right="1297"/>
        <w:rPr>
          <w:rFonts w:ascii="Calibri"/>
          <w:sz w:val="20"/>
        </w:rPr>
      </w:pPr>
      <w:r>
        <w:rPr>
          <w:rFonts w:ascii="Calibri"/>
          <w:sz w:val="20"/>
        </w:rPr>
        <w:t>If students are enrolled for a course of five weeks or more, but less than thirteen weeks, and withdraw within</w:t>
      </w:r>
      <w:r>
        <w:rPr>
          <w:rFonts w:ascii="Calibri"/>
          <w:spacing w:val="-2"/>
          <w:sz w:val="20"/>
        </w:rPr>
        <w:t xml:space="preserve"> </w:t>
      </w:r>
      <w:r>
        <w:rPr>
          <w:rFonts w:ascii="Calibri"/>
          <w:sz w:val="20"/>
        </w:rPr>
        <w:t>five</w:t>
      </w:r>
      <w:r>
        <w:rPr>
          <w:rFonts w:ascii="Calibri"/>
          <w:spacing w:val="-3"/>
          <w:sz w:val="20"/>
        </w:rPr>
        <w:t xml:space="preserve"> </w:t>
      </w:r>
      <w:r>
        <w:rPr>
          <w:rFonts w:ascii="Calibri"/>
          <w:sz w:val="20"/>
        </w:rPr>
        <w:t>days</w:t>
      </w:r>
      <w:r>
        <w:rPr>
          <w:rFonts w:ascii="Calibri"/>
          <w:spacing w:val="-2"/>
          <w:sz w:val="20"/>
        </w:rPr>
        <w:t xml:space="preserve"> </w:t>
      </w:r>
      <w:r>
        <w:rPr>
          <w:rFonts w:ascii="Calibri"/>
          <w:sz w:val="20"/>
        </w:rPr>
        <w:t>after</w:t>
      </w:r>
      <w:r>
        <w:rPr>
          <w:rFonts w:ascii="Calibri"/>
          <w:spacing w:val="-3"/>
          <w:sz w:val="20"/>
        </w:rPr>
        <w:t xml:space="preserve"> </w:t>
      </w:r>
      <w:r>
        <w:rPr>
          <w:rFonts w:ascii="Calibri"/>
          <w:sz w:val="20"/>
        </w:rPr>
        <w:t>the</w:t>
      </w:r>
      <w:r>
        <w:rPr>
          <w:rFonts w:ascii="Calibri"/>
          <w:spacing w:val="-3"/>
          <w:sz w:val="20"/>
        </w:rPr>
        <w:t xml:space="preserve"> </w:t>
      </w:r>
      <w:r>
        <w:rPr>
          <w:rFonts w:ascii="Calibri"/>
          <w:sz w:val="20"/>
        </w:rPr>
        <w:t>first</w:t>
      </w:r>
      <w:r>
        <w:rPr>
          <w:rFonts w:ascii="Calibri"/>
          <w:spacing w:val="-2"/>
          <w:sz w:val="20"/>
        </w:rPr>
        <w:t xml:space="preserve"> </w:t>
      </w:r>
      <w:r>
        <w:rPr>
          <w:rFonts w:ascii="Calibri"/>
          <w:sz w:val="20"/>
        </w:rPr>
        <w:t>date</w:t>
      </w:r>
      <w:r>
        <w:rPr>
          <w:rFonts w:ascii="Calibri"/>
          <w:spacing w:val="-3"/>
          <w:sz w:val="20"/>
        </w:rPr>
        <w:t xml:space="preserve"> </w:t>
      </w:r>
      <w:r>
        <w:rPr>
          <w:rFonts w:ascii="Calibri"/>
          <w:sz w:val="20"/>
        </w:rPr>
        <w:t>of</w:t>
      </w:r>
      <w:r>
        <w:rPr>
          <w:rFonts w:ascii="Calibri"/>
          <w:spacing w:val="-4"/>
          <w:sz w:val="20"/>
        </w:rPr>
        <w:t xml:space="preserve"> </w:t>
      </w:r>
      <w:r>
        <w:rPr>
          <w:rFonts w:ascii="Calibri"/>
          <w:sz w:val="20"/>
        </w:rPr>
        <w:t>the</w:t>
      </w:r>
      <w:r>
        <w:rPr>
          <w:rFonts w:ascii="Calibri"/>
          <w:spacing w:val="-2"/>
          <w:sz w:val="20"/>
        </w:rPr>
        <w:t xml:space="preserve"> </w:t>
      </w:r>
      <w:r>
        <w:rPr>
          <w:rFonts w:ascii="Calibri"/>
          <w:sz w:val="20"/>
        </w:rPr>
        <w:t>course</w:t>
      </w:r>
      <w:r>
        <w:rPr>
          <w:rFonts w:ascii="Calibri"/>
          <w:spacing w:val="-3"/>
          <w:sz w:val="20"/>
        </w:rPr>
        <w:t xml:space="preserve"> </w:t>
      </w:r>
      <w:r>
        <w:rPr>
          <w:rFonts w:ascii="Calibri"/>
          <w:sz w:val="20"/>
        </w:rPr>
        <w:t>for</w:t>
      </w:r>
      <w:r>
        <w:rPr>
          <w:rFonts w:ascii="Calibri"/>
          <w:spacing w:val="-2"/>
          <w:sz w:val="20"/>
        </w:rPr>
        <w:t xml:space="preserve"> </w:t>
      </w:r>
      <w:r>
        <w:rPr>
          <w:rFonts w:ascii="Calibri"/>
          <w:sz w:val="20"/>
        </w:rPr>
        <w:t>which</w:t>
      </w:r>
      <w:r>
        <w:rPr>
          <w:rFonts w:ascii="Calibri"/>
          <w:spacing w:val="-1"/>
          <w:sz w:val="20"/>
        </w:rPr>
        <w:t xml:space="preserve"> </w:t>
      </w:r>
      <w:r>
        <w:rPr>
          <w:rFonts w:ascii="Calibri"/>
          <w:sz w:val="20"/>
        </w:rPr>
        <w:t>attendance</w:t>
      </w:r>
      <w:r>
        <w:rPr>
          <w:rFonts w:ascii="Calibri"/>
          <w:spacing w:val="-4"/>
          <w:sz w:val="20"/>
        </w:rPr>
        <w:t xml:space="preserve"> </w:t>
      </w:r>
      <w:r>
        <w:rPr>
          <w:rFonts w:ascii="Calibri"/>
          <w:sz w:val="20"/>
        </w:rPr>
        <w:t>of</w:t>
      </w:r>
      <w:r>
        <w:rPr>
          <w:rFonts w:ascii="Calibri"/>
          <w:spacing w:val="-4"/>
          <w:sz w:val="20"/>
        </w:rPr>
        <w:t xml:space="preserve"> </w:t>
      </w:r>
      <w:r>
        <w:rPr>
          <w:rFonts w:ascii="Calibri"/>
          <w:sz w:val="20"/>
        </w:rPr>
        <w:t>students</w:t>
      </w:r>
      <w:r>
        <w:rPr>
          <w:rFonts w:ascii="Calibri"/>
          <w:spacing w:val="-1"/>
          <w:sz w:val="20"/>
        </w:rPr>
        <w:t xml:space="preserve"> </w:t>
      </w:r>
      <w:r>
        <w:rPr>
          <w:rFonts w:ascii="Calibri"/>
          <w:sz w:val="20"/>
        </w:rPr>
        <w:t>at</w:t>
      </w:r>
      <w:r>
        <w:rPr>
          <w:rFonts w:ascii="Calibri"/>
          <w:spacing w:val="-2"/>
          <w:sz w:val="20"/>
        </w:rPr>
        <w:t xml:space="preserve"> </w:t>
      </w:r>
      <w:r>
        <w:rPr>
          <w:rFonts w:ascii="Calibri"/>
          <w:sz w:val="20"/>
        </w:rPr>
        <w:t>the</w:t>
      </w:r>
      <w:r>
        <w:rPr>
          <w:rFonts w:ascii="Calibri"/>
          <w:spacing w:val="-3"/>
          <w:sz w:val="20"/>
        </w:rPr>
        <w:t xml:space="preserve"> </w:t>
      </w:r>
      <w:r>
        <w:rPr>
          <w:rFonts w:ascii="Calibri"/>
          <w:sz w:val="20"/>
        </w:rPr>
        <w:t>establishment</w:t>
      </w:r>
      <w:r>
        <w:rPr>
          <w:rFonts w:ascii="Calibri"/>
          <w:spacing w:val="-1"/>
          <w:sz w:val="20"/>
        </w:rPr>
        <w:t xml:space="preserve"> </w:t>
      </w:r>
      <w:r>
        <w:rPr>
          <w:rFonts w:ascii="Calibri"/>
          <w:sz w:val="20"/>
        </w:rPr>
        <w:t>is required, students are entitled to a minimum refund of 75%. If they withdraw five or more days after the same date students are not entitled to a</w:t>
      </w:r>
      <w:r>
        <w:rPr>
          <w:rFonts w:ascii="Calibri"/>
          <w:spacing w:val="-5"/>
          <w:sz w:val="20"/>
        </w:rPr>
        <w:t xml:space="preserve"> </w:t>
      </w:r>
      <w:r>
        <w:rPr>
          <w:rFonts w:ascii="Calibri"/>
          <w:sz w:val="20"/>
        </w:rPr>
        <w:t>refund.</w:t>
      </w:r>
    </w:p>
    <w:p w:rsidR="002E1CD0" w:rsidRDefault="002E1CD0">
      <w:pPr>
        <w:pStyle w:val="BodyText"/>
        <w:spacing w:before="7"/>
        <w:ind w:left="0"/>
        <w:rPr>
          <w:rFonts w:ascii="Calibri"/>
          <w:sz w:val="16"/>
        </w:rPr>
      </w:pPr>
    </w:p>
    <w:p w:rsidR="002E1CD0" w:rsidRDefault="00C8609B">
      <w:pPr>
        <w:pStyle w:val="ListParagraph"/>
        <w:numPr>
          <w:ilvl w:val="0"/>
          <w:numId w:val="9"/>
        </w:numPr>
        <w:tabs>
          <w:tab w:val="left" w:pos="680"/>
          <w:tab w:val="left" w:pos="681"/>
        </w:tabs>
        <w:spacing w:before="0"/>
        <w:ind w:right="1193"/>
        <w:rPr>
          <w:rFonts w:ascii="Calibri"/>
          <w:sz w:val="20"/>
        </w:rPr>
      </w:pPr>
      <w:r>
        <w:rPr>
          <w:rFonts w:ascii="Calibri"/>
          <w:sz w:val="20"/>
        </w:rPr>
        <w:t>If students are enrolled for a course of study of thirteen weeks or longer, and withdraw within the first ten working days of the first date of the course for which attendance of students at the establishment is required,</w:t>
      </w:r>
      <w:r>
        <w:rPr>
          <w:rFonts w:ascii="Calibri"/>
          <w:spacing w:val="-2"/>
          <w:sz w:val="20"/>
        </w:rPr>
        <w:t xml:space="preserve"> </w:t>
      </w:r>
      <w:r>
        <w:rPr>
          <w:rFonts w:ascii="Calibri"/>
          <w:sz w:val="20"/>
        </w:rPr>
        <w:t>they</w:t>
      </w:r>
      <w:r>
        <w:rPr>
          <w:rFonts w:ascii="Calibri"/>
          <w:spacing w:val="-2"/>
          <w:sz w:val="20"/>
        </w:rPr>
        <w:t xml:space="preserve"> </w:t>
      </w:r>
      <w:r>
        <w:rPr>
          <w:rFonts w:ascii="Calibri"/>
          <w:sz w:val="20"/>
        </w:rPr>
        <w:t>will</w:t>
      </w:r>
      <w:r>
        <w:rPr>
          <w:rFonts w:ascii="Calibri"/>
          <w:spacing w:val="-2"/>
          <w:sz w:val="20"/>
        </w:rPr>
        <w:t xml:space="preserve"> </w:t>
      </w:r>
      <w:r>
        <w:rPr>
          <w:rFonts w:ascii="Calibri"/>
          <w:sz w:val="20"/>
        </w:rPr>
        <w:t>be</w:t>
      </w:r>
      <w:r>
        <w:rPr>
          <w:rFonts w:ascii="Calibri"/>
          <w:spacing w:val="-2"/>
          <w:sz w:val="20"/>
        </w:rPr>
        <w:t xml:space="preserve"> </w:t>
      </w:r>
      <w:r>
        <w:rPr>
          <w:rFonts w:ascii="Calibri"/>
          <w:sz w:val="20"/>
        </w:rPr>
        <w:t>refunded</w:t>
      </w:r>
      <w:r>
        <w:rPr>
          <w:rFonts w:ascii="Calibri"/>
          <w:spacing w:val="-2"/>
          <w:sz w:val="20"/>
        </w:rPr>
        <w:t xml:space="preserve"> </w:t>
      </w:r>
      <w:r>
        <w:rPr>
          <w:rFonts w:ascii="Calibri"/>
          <w:sz w:val="20"/>
        </w:rPr>
        <w:t>in</w:t>
      </w:r>
      <w:r>
        <w:rPr>
          <w:rFonts w:ascii="Calibri"/>
          <w:spacing w:val="-1"/>
          <w:sz w:val="20"/>
        </w:rPr>
        <w:t xml:space="preserve"> </w:t>
      </w:r>
      <w:r>
        <w:rPr>
          <w:rFonts w:ascii="Calibri"/>
          <w:sz w:val="20"/>
        </w:rPr>
        <w:t>full</w:t>
      </w:r>
      <w:r>
        <w:rPr>
          <w:rFonts w:ascii="Calibri"/>
          <w:spacing w:val="-1"/>
          <w:sz w:val="20"/>
        </w:rPr>
        <w:t xml:space="preserve"> </w:t>
      </w:r>
      <w:r>
        <w:rPr>
          <w:rFonts w:ascii="Calibri"/>
          <w:sz w:val="20"/>
        </w:rPr>
        <w:t>less</w:t>
      </w:r>
      <w:r>
        <w:rPr>
          <w:rFonts w:ascii="Calibri"/>
          <w:spacing w:val="-2"/>
          <w:sz w:val="20"/>
        </w:rPr>
        <w:t xml:space="preserve"> </w:t>
      </w:r>
      <w:r>
        <w:rPr>
          <w:rFonts w:ascii="Calibri"/>
          <w:sz w:val="20"/>
        </w:rPr>
        <w:t>a</w:t>
      </w:r>
      <w:r>
        <w:rPr>
          <w:rFonts w:ascii="Calibri"/>
          <w:spacing w:val="-2"/>
          <w:sz w:val="20"/>
        </w:rPr>
        <w:t xml:space="preserve"> </w:t>
      </w:r>
      <w:r>
        <w:rPr>
          <w:rFonts w:ascii="Calibri"/>
          <w:sz w:val="20"/>
        </w:rPr>
        <w:t>deduction</w:t>
      </w:r>
      <w:r>
        <w:rPr>
          <w:rFonts w:ascii="Calibri"/>
          <w:spacing w:val="-1"/>
          <w:sz w:val="20"/>
        </w:rPr>
        <w:t xml:space="preserve"> </w:t>
      </w:r>
      <w:r>
        <w:rPr>
          <w:rFonts w:ascii="Calibri"/>
          <w:sz w:val="20"/>
        </w:rPr>
        <w:t>for</w:t>
      </w:r>
      <w:r>
        <w:rPr>
          <w:rFonts w:ascii="Calibri"/>
          <w:spacing w:val="-2"/>
          <w:sz w:val="20"/>
        </w:rPr>
        <w:t xml:space="preserve"> </w:t>
      </w:r>
      <w:r>
        <w:rPr>
          <w:rFonts w:ascii="Calibri"/>
          <w:sz w:val="20"/>
        </w:rPr>
        <w:t>costs</w:t>
      </w:r>
      <w:r>
        <w:rPr>
          <w:rFonts w:ascii="Calibri"/>
          <w:spacing w:val="-1"/>
          <w:sz w:val="20"/>
        </w:rPr>
        <w:t xml:space="preserve"> </w:t>
      </w:r>
      <w:r>
        <w:rPr>
          <w:rFonts w:ascii="Calibri"/>
          <w:sz w:val="20"/>
        </w:rPr>
        <w:t>incurred</w:t>
      </w:r>
      <w:r>
        <w:rPr>
          <w:rFonts w:ascii="Calibri"/>
          <w:spacing w:val="-2"/>
          <w:sz w:val="20"/>
        </w:rPr>
        <w:t xml:space="preserve"> </w:t>
      </w:r>
      <w:r>
        <w:rPr>
          <w:rFonts w:ascii="Calibri"/>
          <w:sz w:val="20"/>
        </w:rPr>
        <w:t>by</w:t>
      </w:r>
      <w:r>
        <w:rPr>
          <w:rFonts w:ascii="Calibri"/>
          <w:spacing w:val="-3"/>
          <w:sz w:val="20"/>
        </w:rPr>
        <w:t xml:space="preserve"> </w:t>
      </w:r>
      <w:r>
        <w:rPr>
          <w:rFonts w:ascii="Calibri"/>
          <w:sz w:val="20"/>
        </w:rPr>
        <w:t>ICL</w:t>
      </w:r>
      <w:r>
        <w:rPr>
          <w:rFonts w:ascii="Calibri"/>
          <w:spacing w:val="-3"/>
          <w:sz w:val="20"/>
        </w:rPr>
        <w:t xml:space="preserve"> </w:t>
      </w:r>
      <w:r>
        <w:rPr>
          <w:rFonts w:ascii="Calibri"/>
          <w:sz w:val="20"/>
        </w:rPr>
        <w:t>or</w:t>
      </w:r>
      <w:r>
        <w:rPr>
          <w:rFonts w:ascii="Calibri"/>
          <w:spacing w:val="-1"/>
          <w:sz w:val="20"/>
        </w:rPr>
        <w:t xml:space="preserve"> </w:t>
      </w:r>
      <w:r>
        <w:rPr>
          <w:rFonts w:ascii="Calibri"/>
          <w:sz w:val="20"/>
        </w:rPr>
        <w:t>AEA</w:t>
      </w:r>
      <w:r>
        <w:rPr>
          <w:rFonts w:ascii="Calibri"/>
          <w:spacing w:val="-3"/>
          <w:sz w:val="20"/>
        </w:rPr>
        <w:t xml:space="preserve"> </w:t>
      </w:r>
      <w:r>
        <w:rPr>
          <w:rFonts w:ascii="Calibri"/>
          <w:sz w:val="20"/>
        </w:rPr>
        <w:t>up</w:t>
      </w:r>
      <w:r>
        <w:rPr>
          <w:rFonts w:ascii="Calibri"/>
          <w:spacing w:val="-4"/>
          <w:sz w:val="20"/>
        </w:rPr>
        <w:t xml:space="preserve"> </w:t>
      </w:r>
      <w:r>
        <w:rPr>
          <w:rFonts w:ascii="Calibri"/>
          <w:sz w:val="20"/>
        </w:rPr>
        <w:t>to</w:t>
      </w:r>
      <w:r>
        <w:rPr>
          <w:rFonts w:ascii="Calibri"/>
          <w:spacing w:val="-1"/>
          <w:sz w:val="20"/>
        </w:rPr>
        <w:t xml:space="preserve"> </w:t>
      </w:r>
      <w:r>
        <w:rPr>
          <w:rFonts w:ascii="Calibri"/>
          <w:sz w:val="20"/>
        </w:rPr>
        <w:t>a</w:t>
      </w:r>
      <w:r>
        <w:rPr>
          <w:rFonts w:ascii="Calibri"/>
          <w:spacing w:val="-2"/>
          <w:sz w:val="20"/>
        </w:rPr>
        <w:t xml:space="preserve"> </w:t>
      </w:r>
      <w:r>
        <w:rPr>
          <w:rFonts w:ascii="Calibri"/>
          <w:sz w:val="20"/>
        </w:rPr>
        <w:t>maximum</w:t>
      </w:r>
      <w:r>
        <w:rPr>
          <w:rFonts w:ascii="Calibri"/>
          <w:spacing w:val="-3"/>
          <w:sz w:val="20"/>
        </w:rPr>
        <w:t xml:space="preserve"> </w:t>
      </w:r>
      <w:r>
        <w:rPr>
          <w:rFonts w:ascii="Calibri"/>
          <w:sz w:val="20"/>
        </w:rPr>
        <w:t>of 25% of the fee total paid. If students withdraw eleven or more working days after the first date of the course</w:t>
      </w:r>
      <w:r>
        <w:rPr>
          <w:rFonts w:ascii="Calibri"/>
          <w:spacing w:val="-4"/>
          <w:sz w:val="20"/>
        </w:rPr>
        <w:t xml:space="preserve"> </w:t>
      </w:r>
      <w:r>
        <w:rPr>
          <w:rFonts w:ascii="Calibri"/>
          <w:sz w:val="20"/>
        </w:rPr>
        <w:t>for</w:t>
      </w:r>
      <w:r>
        <w:rPr>
          <w:rFonts w:ascii="Calibri"/>
          <w:spacing w:val="-2"/>
          <w:sz w:val="20"/>
        </w:rPr>
        <w:t xml:space="preserve"> </w:t>
      </w:r>
      <w:r>
        <w:rPr>
          <w:rFonts w:ascii="Calibri"/>
          <w:sz w:val="20"/>
        </w:rPr>
        <w:t>which</w:t>
      </w:r>
      <w:r>
        <w:rPr>
          <w:rFonts w:ascii="Calibri"/>
          <w:spacing w:val="-1"/>
          <w:sz w:val="20"/>
        </w:rPr>
        <w:t xml:space="preserve"> </w:t>
      </w:r>
      <w:r>
        <w:rPr>
          <w:rFonts w:ascii="Calibri"/>
          <w:sz w:val="20"/>
        </w:rPr>
        <w:t>attendance</w:t>
      </w:r>
      <w:r>
        <w:rPr>
          <w:rFonts w:ascii="Calibri"/>
          <w:spacing w:val="-2"/>
          <w:sz w:val="20"/>
        </w:rPr>
        <w:t xml:space="preserve"> </w:t>
      </w:r>
      <w:r>
        <w:rPr>
          <w:rFonts w:ascii="Calibri"/>
          <w:sz w:val="20"/>
        </w:rPr>
        <w:t>of</w:t>
      </w:r>
      <w:r>
        <w:rPr>
          <w:rFonts w:ascii="Calibri"/>
          <w:spacing w:val="-1"/>
          <w:sz w:val="20"/>
        </w:rPr>
        <w:t xml:space="preserve"> </w:t>
      </w:r>
      <w:r>
        <w:rPr>
          <w:rFonts w:ascii="Calibri"/>
          <w:sz w:val="20"/>
        </w:rPr>
        <w:t>students</w:t>
      </w:r>
      <w:r>
        <w:rPr>
          <w:rFonts w:ascii="Calibri"/>
          <w:spacing w:val="-1"/>
          <w:sz w:val="20"/>
        </w:rPr>
        <w:t xml:space="preserve"> </w:t>
      </w:r>
      <w:r>
        <w:rPr>
          <w:rFonts w:ascii="Calibri"/>
          <w:sz w:val="20"/>
        </w:rPr>
        <w:t>at</w:t>
      </w:r>
      <w:r>
        <w:rPr>
          <w:rFonts w:ascii="Calibri"/>
          <w:spacing w:val="-3"/>
          <w:sz w:val="20"/>
        </w:rPr>
        <w:t xml:space="preserve"> </w:t>
      </w:r>
      <w:r>
        <w:rPr>
          <w:rFonts w:ascii="Calibri"/>
          <w:sz w:val="20"/>
        </w:rPr>
        <w:t>the</w:t>
      </w:r>
      <w:r>
        <w:rPr>
          <w:rFonts w:ascii="Calibri"/>
          <w:spacing w:val="-3"/>
          <w:sz w:val="20"/>
        </w:rPr>
        <w:t xml:space="preserve"> </w:t>
      </w:r>
      <w:r>
        <w:rPr>
          <w:rFonts w:ascii="Calibri"/>
          <w:sz w:val="20"/>
        </w:rPr>
        <w:t>establishment</w:t>
      </w:r>
      <w:r>
        <w:rPr>
          <w:rFonts w:ascii="Calibri"/>
          <w:spacing w:val="-2"/>
          <w:sz w:val="20"/>
        </w:rPr>
        <w:t xml:space="preserve"> </w:t>
      </w:r>
      <w:r>
        <w:rPr>
          <w:rFonts w:ascii="Calibri"/>
          <w:sz w:val="20"/>
        </w:rPr>
        <w:t>is</w:t>
      </w:r>
      <w:r>
        <w:rPr>
          <w:rFonts w:ascii="Calibri"/>
          <w:spacing w:val="-2"/>
          <w:sz w:val="20"/>
        </w:rPr>
        <w:t xml:space="preserve"> </w:t>
      </w:r>
      <w:r>
        <w:rPr>
          <w:rFonts w:ascii="Calibri"/>
          <w:sz w:val="20"/>
        </w:rPr>
        <w:t>required</w:t>
      </w:r>
      <w:r>
        <w:rPr>
          <w:rFonts w:ascii="Calibri"/>
          <w:spacing w:val="-3"/>
          <w:sz w:val="20"/>
        </w:rPr>
        <w:t xml:space="preserve"> </w:t>
      </w:r>
      <w:r>
        <w:rPr>
          <w:rFonts w:ascii="Calibri"/>
          <w:sz w:val="20"/>
        </w:rPr>
        <w:t>they</w:t>
      </w:r>
      <w:r>
        <w:rPr>
          <w:rFonts w:ascii="Calibri"/>
          <w:spacing w:val="-2"/>
          <w:sz w:val="20"/>
        </w:rPr>
        <w:t xml:space="preserve"> </w:t>
      </w:r>
      <w:r>
        <w:rPr>
          <w:rFonts w:ascii="Calibri"/>
          <w:sz w:val="20"/>
        </w:rPr>
        <w:t>are</w:t>
      </w:r>
      <w:r>
        <w:rPr>
          <w:rFonts w:ascii="Calibri"/>
          <w:spacing w:val="-3"/>
          <w:sz w:val="20"/>
        </w:rPr>
        <w:t xml:space="preserve"> </w:t>
      </w:r>
      <w:r>
        <w:rPr>
          <w:rFonts w:ascii="Calibri"/>
          <w:sz w:val="20"/>
        </w:rPr>
        <w:t>not</w:t>
      </w:r>
      <w:r>
        <w:rPr>
          <w:rFonts w:ascii="Calibri"/>
          <w:spacing w:val="-2"/>
          <w:sz w:val="20"/>
        </w:rPr>
        <w:t xml:space="preserve"> </w:t>
      </w:r>
      <w:r>
        <w:rPr>
          <w:rFonts w:ascii="Calibri"/>
          <w:sz w:val="20"/>
        </w:rPr>
        <w:t>entitled</w:t>
      </w:r>
      <w:r>
        <w:rPr>
          <w:rFonts w:ascii="Calibri"/>
          <w:spacing w:val="-3"/>
          <w:sz w:val="20"/>
        </w:rPr>
        <w:t xml:space="preserve"> </w:t>
      </w:r>
      <w:r>
        <w:rPr>
          <w:rFonts w:ascii="Calibri"/>
          <w:sz w:val="20"/>
        </w:rPr>
        <w:t>to</w:t>
      </w:r>
      <w:r>
        <w:rPr>
          <w:rFonts w:ascii="Calibri"/>
          <w:spacing w:val="-2"/>
          <w:sz w:val="20"/>
        </w:rPr>
        <w:t xml:space="preserve"> </w:t>
      </w:r>
      <w:r>
        <w:rPr>
          <w:rFonts w:ascii="Calibri"/>
          <w:sz w:val="20"/>
        </w:rPr>
        <w:t>a</w:t>
      </w:r>
      <w:r>
        <w:rPr>
          <w:rFonts w:ascii="Calibri"/>
          <w:spacing w:val="-2"/>
          <w:sz w:val="20"/>
        </w:rPr>
        <w:t xml:space="preserve"> </w:t>
      </w:r>
      <w:r>
        <w:rPr>
          <w:rFonts w:ascii="Calibri"/>
          <w:sz w:val="20"/>
        </w:rPr>
        <w:t>refund.</w:t>
      </w:r>
    </w:p>
    <w:p w:rsidR="002E1CD0" w:rsidRDefault="002E1CD0">
      <w:pPr>
        <w:rPr>
          <w:rFonts w:ascii="Calibri"/>
          <w:sz w:val="20"/>
        </w:rPr>
        <w:sectPr w:rsidR="002E1CD0">
          <w:pgSz w:w="11910" w:h="16840"/>
          <w:pgMar w:top="1400" w:right="260" w:bottom="940" w:left="1120" w:header="0" w:footer="746" w:gutter="0"/>
          <w:cols w:space="720"/>
        </w:sectPr>
      </w:pPr>
    </w:p>
    <w:p w:rsidR="002E1CD0" w:rsidRDefault="00C8609B">
      <w:pPr>
        <w:spacing w:before="43"/>
        <w:ind w:left="680" w:right="1366"/>
        <w:rPr>
          <w:rFonts w:ascii="Calibri"/>
          <w:i/>
          <w:sz w:val="20"/>
        </w:rPr>
      </w:pPr>
      <w:r>
        <w:rPr>
          <w:rFonts w:ascii="Calibri"/>
          <w:i/>
          <w:sz w:val="20"/>
        </w:rPr>
        <w:lastRenderedPageBreak/>
        <w:t>(If requested, school will provide details of the cost components for the purpose of working out the maximum deductible percentage. In the event of a dispute over the amount deducted, students can refer the matter to the FairWay Resolution. )</w:t>
      </w:r>
    </w:p>
    <w:p w:rsidR="002E1CD0" w:rsidRDefault="002E1CD0">
      <w:pPr>
        <w:pStyle w:val="BodyText"/>
        <w:spacing w:before="6"/>
        <w:ind w:left="0"/>
        <w:rPr>
          <w:rFonts w:ascii="Calibri"/>
          <w:i/>
          <w:sz w:val="16"/>
        </w:rPr>
      </w:pPr>
    </w:p>
    <w:p w:rsidR="002E1CD0" w:rsidRDefault="00C8609B">
      <w:pPr>
        <w:pStyle w:val="ListParagraph"/>
        <w:numPr>
          <w:ilvl w:val="0"/>
          <w:numId w:val="9"/>
        </w:numPr>
        <w:tabs>
          <w:tab w:val="left" w:pos="680"/>
          <w:tab w:val="left" w:pos="681"/>
        </w:tabs>
        <w:spacing w:before="0"/>
        <w:ind w:right="1385"/>
        <w:rPr>
          <w:rFonts w:ascii="Calibri"/>
          <w:sz w:val="20"/>
        </w:rPr>
      </w:pPr>
      <w:r>
        <w:rPr>
          <w:rFonts w:ascii="Calibri"/>
          <w:sz w:val="20"/>
        </w:rPr>
        <w:t>Paragraphs 2, 3, 4 also apply if students are unable to get a visa, or if they cancel the application before students arrive in NZ or before the first date of the course for which attendance of students at the establishment is required. Refund will be made to the account from where the payment was originated. The</w:t>
      </w:r>
      <w:r>
        <w:rPr>
          <w:rFonts w:ascii="Calibri"/>
          <w:spacing w:val="-4"/>
          <w:sz w:val="20"/>
        </w:rPr>
        <w:t xml:space="preserve"> </w:t>
      </w:r>
      <w:r>
        <w:rPr>
          <w:rFonts w:ascii="Calibri"/>
          <w:sz w:val="20"/>
        </w:rPr>
        <w:t>Schools</w:t>
      </w:r>
      <w:r>
        <w:rPr>
          <w:rFonts w:ascii="Calibri"/>
          <w:spacing w:val="-3"/>
          <w:sz w:val="20"/>
        </w:rPr>
        <w:t xml:space="preserve"> </w:t>
      </w:r>
      <w:r>
        <w:rPr>
          <w:rFonts w:ascii="Calibri"/>
          <w:sz w:val="20"/>
        </w:rPr>
        <w:t>will</w:t>
      </w:r>
      <w:r>
        <w:rPr>
          <w:rFonts w:ascii="Calibri"/>
          <w:spacing w:val="-1"/>
          <w:sz w:val="20"/>
        </w:rPr>
        <w:t xml:space="preserve"> </w:t>
      </w:r>
      <w:r>
        <w:rPr>
          <w:rFonts w:ascii="Calibri"/>
          <w:sz w:val="20"/>
        </w:rPr>
        <w:t>consider</w:t>
      </w:r>
      <w:r>
        <w:rPr>
          <w:rFonts w:ascii="Calibri"/>
          <w:spacing w:val="-3"/>
          <w:sz w:val="20"/>
        </w:rPr>
        <w:t xml:space="preserve"> </w:t>
      </w:r>
      <w:r>
        <w:rPr>
          <w:rFonts w:ascii="Calibri"/>
          <w:sz w:val="20"/>
        </w:rPr>
        <w:t>applications</w:t>
      </w:r>
      <w:r>
        <w:rPr>
          <w:rFonts w:ascii="Calibri"/>
          <w:spacing w:val="-3"/>
          <w:sz w:val="20"/>
        </w:rPr>
        <w:t xml:space="preserve"> </w:t>
      </w:r>
      <w:r>
        <w:rPr>
          <w:rFonts w:ascii="Calibri"/>
          <w:sz w:val="20"/>
        </w:rPr>
        <w:t>for</w:t>
      </w:r>
      <w:r>
        <w:rPr>
          <w:rFonts w:ascii="Calibri"/>
          <w:spacing w:val="-3"/>
          <w:sz w:val="20"/>
        </w:rPr>
        <w:t xml:space="preserve"> </w:t>
      </w:r>
      <w:r>
        <w:rPr>
          <w:rFonts w:ascii="Calibri"/>
          <w:sz w:val="20"/>
        </w:rPr>
        <w:t>refunds</w:t>
      </w:r>
      <w:r>
        <w:rPr>
          <w:rFonts w:ascii="Calibri"/>
          <w:spacing w:val="-2"/>
          <w:sz w:val="20"/>
        </w:rPr>
        <w:t xml:space="preserve"> </w:t>
      </w:r>
      <w:r>
        <w:rPr>
          <w:rFonts w:ascii="Calibri"/>
          <w:sz w:val="20"/>
        </w:rPr>
        <w:t>in</w:t>
      </w:r>
      <w:r>
        <w:rPr>
          <w:rFonts w:ascii="Calibri"/>
          <w:spacing w:val="-2"/>
          <w:sz w:val="20"/>
        </w:rPr>
        <w:t xml:space="preserve"> </w:t>
      </w:r>
      <w:r>
        <w:rPr>
          <w:rFonts w:ascii="Calibri"/>
          <w:sz w:val="20"/>
        </w:rPr>
        <w:t>exceptional</w:t>
      </w:r>
      <w:r>
        <w:rPr>
          <w:rFonts w:ascii="Calibri"/>
          <w:spacing w:val="-3"/>
          <w:sz w:val="20"/>
        </w:rPr>
        <w:t xml:space="preserve"> </w:t>
      </w:r>
      <w:r>
        <w:rPr>
          <w:rFonts w:ascii="Calibri"/>
          <w:sz w:val="20"/>
        </w:rPr>
        <w:t>circumstances.</w:t>
      </w:r>
      <w:r>
        <w:rPr>
          <w:rFonts w:ascii="Calibri"/>
          <w:spacing w:val="-3"/>
          <w:sz w:val="20"/>
        </w:rPr>
        <w:t xml:space="preserve"> </w:t>
      </w:r>
      <w:r>
        <w:rPr>
          <w:rFonts w:ascii="Calibri"/>
          <w:sz w:val="20"/>
        </w:rPr>
        <w:t>Any</w:t>
      </w:r>
      <w:r>
        <w:rPr>
          <w:rFonts w:ascii="Calibri"/>
          <w:spacing w:val="-3"/>
          <w:sz w:val="20"/>
        </w:rPr>
        <w:t xml:space="preserve"> </w:t>
      </w:r>
      <w:r>
        <w:rPr>
          <w:rFonts w:ascii="Calibri"/>
          <w:sz w:val="20"/>
        </w:rPr>
        <w:t>refund</w:t>
      </w:r>
      <w:r>
        <w:rPr>
          <w:rFonts w:ascii="Calibri"/>
          <w:spacing w:val="-3"/>
          <w:sz w:val="20"/>
        </w:rPr>
        <w:t xml:space="preserve"> </w:t>
      </w:r>
      <w:r>
        <w:rPr>
          <w:rFonts w:ascii="Calibri"/>
          <w:sz w:val="20"/>
        </w:rPr>
        <w:t>will</w:t>
      </w:r>
      <w:r>
        <w:rPr>
          <w:rFonts w:ascii="Calibri"/>
          <w:spacing w:val="-3"/>
          <w:sz w:val="20"/>
        </w:rPr>
        <w:t xml:space="preserve"> </w:t>
      </w:r>
      <w:r>
        <w:rPr>
          <w:rFonts w:ascii="Calibri"/>
          <w:sz w:val="20"/>
        </w:rPr>
        <w:t>be</w:t>
      </w:r>
      <w:r>
        <w:rPr>
          <w:rFonts w:ascii="Calibri"/>
          <w:spacing w:val="-3"/>
          <w:sz w:val="20"/>
        </w:rPr>
        <w:t xml:space="preserve"> </w:t>
      </w:r>
      <w:r>
        <w:rPr>
          <w:rFonts w:ascii="Calibri"/>
          <w:sz w:val="20"/>
        </w:rPr>
        <w:t>made at the discretion of the General Manager or Sales</w:t>
      </w:r>
      <w:r>
        <w:rPr>
          <w:rFonts w:ascii="Calibri"/>
          <w:spacing w:val="-5"/>
          <w:sz w:val="20"/>
        </w:rPr>
        <w:t xml:space="preserve"> </w:t>
      </w:r>
      <w:r>
        <w:rPr>
          <w:rFonts w:ascii="Calibri"/>
          <w:sz w:val="20"/>
        </w:rPr>
        <w:t>Manager.</w:t>
      </w:r>
    </w:p>
    <w:p w:rsidR="002E1CD0" w:rsidRDefault="002E1CD0">
      <w:pPr>
        <w:pStyle w:val="BodyText"/>
        <w:spacing w:before="10"/>
        <w:ind w:left="0"/>
        <w:rPr>
          <w:rFonts w:ascii="Calibri"/>
          <w:sz w:val="16"/>
        </w:rPr>
      </w:pPr>
    </w:p>
    <w:p w:rsidR="002E1CD0" w:rsidRDefault="00C8609B">
      <w:pPr>
        <w:pStyle w:val="ListParagraph"/>
        <w:numPr>
          <w:ilvl w:val="0"/>
          <w:numId w:val="9"/>
        </w:numPr>
        <w:tabs>
          <w:tab w:val="left" w:pos="680"/>
          <w:tab w:val="left" w:pos="681"/>
        </w:tabs>
        <w:spacing w:before="0"/>
        <w:ind w:right="1742"/>
        <w:rPr>
          <w:rFonts w:ascii="Calibri"/>
          <w:sz w:val="20"/>
        </w:rPr>
      </w:pPr>
      <w:r>
        <w:rPr>
          <w:rFonts w:ascii="Calibri"/>
          <w:sz w:val="20"/>
        </w:rPr>
        <w:t>If the Schools arrange homestay accommodation, the minimum period will be four weeks or the full course if shorter. The homestay fee for this period and the placement fee are</w:t>
      </w:r>
      <w:r>
        <w:rPr>
          <w:rFonts w:ascii="Calibri"/>
          <w:spacing w:val="-17"/>
          <w:sz w:val="20"/>
        </w:rPr>
        <w:t xml:space="preserve"> </w:t>
      </w:r>
      <w:r>
        <w:rPr>
          <w:rFonts w:ascii="Calibri"/>
          <w:sz w:val="20"/>
        </w:rPr>
        <w:t>non-refundable.</w:t>
      </w:r>
    </w:p>
    <w:p w:rsidR="002E1CD0" w:rsidRDefault="002E1CD0">
      <w:pPr>
        <w:pStyle w:val="BodyText"/>
        <w:spacing w:before="5"/>
        <w:ind w:left="0"/>
        <w:rPr>
          <w:rFonts w:ascii="Calibri"/>
          <w:sz w:val="16"/>
        </w:rPr>
      </w:pPr>
    </w:p>
    <w:p w:rsidR="002E1CD0" w:rsidRDefault="00C8609B">
      <w:pPr>
        <w:pStyle w:val="ListParagraph"/>
        <w:numPr>
          <w:ilvl w:val="0"/>
          <w:numId w:val="9"/>
        </w:numPr>
        <w:tabs>
          <w:tab w:val="left" w:pos="680"/>
          <w:tab w:val="left" w:pos="681"/>
        </w:tabs>
        <w:spacing w:before="0"/>
        <w:ind w:hanging="361"/>
        <w:rPr>
          <w:rFonts w:ascii="Calibri"/>
          <w:sz w:val="20"/>
        </w:rPr>
      </w:pPr>
      <w:r>
        <w:rPr>
          <w:rFonts w:ascii="Calibri"/>
          <w:sz w:val="20"/>
        </w:rPr>
        <w:t>Expenses incurred offshore on student recruitment and visa application are</w:t>
      </w:r>
      <w:r>
        <w:rPr>
          <w:rFonts w:ascii="Calibri"/>
          <w:spacing w:val="-6"/>
          <w:sz w:val="20"/>
        </w:rPr>
        <w:t xml:space="preserve"> </w:t>
      </w:r>
      <w:r>
        <w:rPr>
          <w:rFonts w:ascii="Calibri"/>
          <w:sz w:val="20"/>
        </w:rPr>
        <w:t>non-refundable.</w:t>
      </w:r>
    </w:p>
    <w:p w:rsidR="002E1CD0" w:rsidRDefault="002E1CD0">
      <w:pPr>
        <w:pStyle w:val="BodyText"/>
        <w:spacing w:before="9"/>
        <w:ind w:left="0"/>
        <w:rPr>
          <w:rFonts w:ascii="Calibri"/>
          <w:sz w:val="16"/>
        </w:rPr>
      </w:pPr>
    </w:p>
    <w:p w:rsidR="002E1CD0" w:rsidRDefault="00C8609B">
      <w:pPr>
        <w:pStyle w:val="ListParagraph"/>
        <w:numPr>
          <w:ilvl w:val="0"/>
          <w:numId w:val="9"/>
        </w:numPr>
        <w:tabs>
          <w:tab w:val="left" w:pos="680"/>
          <w:tab w:val="left" w:pos="681"/>
        </w:tabs>
        <w:spacing w:before="0"/>
        <w:ind w:right="1310"/>
        <w:rPr>
          <w:rFonts w:ascii="Calibri" w:hAnsi="Calibri"/>
          <w:sz w:val="20"/>
        </w:rPr>
      </w:pPr>
      <w:r>
        <w:rPr>
          <w:rFonts w:ascii="Calibri" w:hAnsi="Calibri"/>
          <w:sz w:val="20"/>
        </w:rPr>
        <w:t>If</w:t>
      </w:r>
      <w:r>
        <w:rPr>
          <w:rFonts w:ascii="Calibri" w:hAnsi="Calibri"/>
          <w:spacing w:val="-3"/>
          <w:sz w:val="20"/>
        </w:rPr>
        <w:t xml:space="preserve"> </w:t>
      </w:r>
      <w:r>
        <w:rPr>
          <w:rFonts w:ascii="Calibri" w:hAnsi="Calibri"/>
          <w:sz w:val="20"/>
        </w:rPr>
        <w:t>students</w:t>
      </w:r>
      <w:r>
        <w:rPr>
          <w:rFonts w:ascii="Calibri" w:hAnsi="Calibri"/>
          <w:spacing w:val="-1"/>
          <w:sz w:val="20"/>
        </w:rPr>
        <w:t xml:space="preserve"> </w:t>
      </w:r>
      <w:r>
        <w:rPr>
          <w:rFonts w:ascii="Calibri" w:hAnsi="Calibri"/>
          <w:sz w:val="20"/>
        </w:rPr>
        <w:t>move</w:t>
      </w:r>
      <w:r>
        <w:rPr>
          <w:rFonts w:ascii="Calibri" w:hAnsi="Calibri"/>
          <w:spacing w:val="-2"/>
          <w:sz w:val="20"/>
        </w:rPr>
        <w:t xml:space="preserve"> </w:t>
      </w:r>
      <w:r>
        <w:rPr>
          <w:rFonts w:ascii="Calibri" w:hAnsi="Calibri"/>
          <w:sz w:val="20"/>
        </w:rPr>
        <w:t>out</w:t>
      </w:r>
      <w:r>
        <w:rPr>
          <w:rFonts w:ascii="Calibri" w:hAnsi="Calibri"/>
          <w:spacing w:val="-2"/>
          <w:sz w:val="20"/>
        </w:rPr>
        <w:t xml:space="preserve"> </w:t>
      </w:r>
      <w:r>
        <w:rPr>
          <w:rFonts w:ascii="Calibri" w:hAnsi="Calibri"/>
          <w:sz w:val="20"/>
        </w:rPr>
        <w:t>of</w:t>
      </w:r>
      <w:r>
        <w:rPr>
          <w:rFonts w:ascii="Calibri" w:hAnsi="Calibri"/>
          <w:spacing w:val="-4"/>
          <w:sz w:val="20"/>
        </w:rPr>
        <w:t xml:space="preserve"> </w:t>
      </w:r>
      <w:r>
        <w:rPr>
          <w:rFonts w:ascii="Calibri" w:hAnsi="Calibri"/>
          <w:sz w:val="20"/>
        </w:rPr>
        <w:t>the</w:t>
      </w:r>
      <w:r>
        <w:rPr>
          <w:rFonts w:ascii="Calibri" w:hAnsi="Calibri"/>
          <w:spacing w:val="-2"/>
          <w:sz w:val="20"/>
        </w:rPr>
        <w:t xml:space="preserve"> </w:t>
      </w:r>
      <w:r>
        <w:rPr>
          <w:rFonts w:ascii="Calibri" w:hAnsi="Calibri"/>
          <w:sz w:val="20"/>
        </w:rPr>
        <w:t>homestay,</w:t>
      </w:r>
      <w:r>
        <w:rPr>
          <w:rFonts w:ascii="Calibri" w:hAnsi="Calibri"/>
          <w:spacing w:val="-2"/>
          <w:sz w:val="20"/>
        </w:rPr>
        <w:t xml:space="preserve"> </w:t>
      </w:r>
      <w:r>
        <w:rPr>
          <w:rFonts w:ascii="Calibri" w:hAnsi="Calibri"/>
          <w:sz w:val="20"/>
        </w:rPr>
        <w:t>both</w:t>
      </w:r>
      <w:r>
        <w:rPr>
          <w:rFonts w:ascii="Calibri" w:hAnsi="Calibri"/>
          <w:spacing w:val="-1"/>
          <w:sz w:val="20"/>
        </w:rPr>
        <w:t xml:space="preserve"> </w:t>
      </w:r>
      <w:r>
        <w:rPr>
          <w:rFonts w:ascii="Calibri" w:hAnsi="Calibri"/>
          <w:sz w:val="20"/>
        </w:rPr>
        <w:t>the</w:t>
      </w:r>
      <w:r>
        <w:rPr>
          <w:rFonts w:ascii="Calibri" w:hAnsi="Calibri"/>
          <w:spacing w:val="-2"/>
          <w:sz w:val="20"/>
        </w:rPr>
        <w:t xml:space="preserve"> </w:t>
      </w:r>
      <w:r>
        <w:rPr>
          <w:rFonts w:ascii="Calibri" w:hAnsi="Calibri"/>
          <w:sz w:val="20"/>
        </w:rPr>
        <w:t>host</w:t>
      </w:r>
      <w:r>
        <w:rPr>
          <w:rFonts w:ascii="Calibri" w:hAnsi="Calibri"/>
          <w:spacing w:val="-2"/>
          <w:sz w:val="20"/>
        </w:rPr>
        <w:t xml:space="preserve"> </w:t>
      </w:r>
      <w:r>
        <w:rPr>
          <w:rFonts w:ascii="Calibri" w:hAnsi="Calibri"/>
          <w:sz w:val="20"/>
        </w:rPr>
        <w:t>family</w:t>
      </w:r>
      <w:r>
        <w:rPr>
          <w:rFonts w:ascii="Calibri" w:hAnsi="Calibri"/>
          <w:spacing w:val="-2"/>
          <w:sz w:val="20"/>
        </w:rPr>
        <w:t xml:space="preserve"> </w:t>
      </w:r>
      <w:r>
        <w:rPr>
          <w:rFonts w:ascii="Calibri" w:hAnsi="Calibri"/>
          <w:sz w:val="20"/>
        </w:rPr>
        <w:t>and</w:t>
      </w:r>
      <w:r>
        <w:rPr>
          <w:rFonts w:ascii="Calibri" w:hAnsi="Calibri"/>
          <w:spacing w:val="-1"/>
          <w:sz w:val="20"/>
        </w:rPr>
        <w:t xml:space="preserve"> </w:t>
      </w:r>
      <w:r>
        <w:rPr>
          <w:rFonts w:ascii="Calibri" w:hAnsi="Calibri"/>
          <w:sz w:val="20"/>
        </w:rPr>
        <w:t>school</w:t>
      </w:r>
      <w:r>
        <w:rPr>
          <w:rFonts w:ascii="Calibri" w:hAnsi="Calibri"/>
          <w:spacing w:val="-2"/>
          <w:sz w:val="20"/>
        </w:rPr>
        <w:t xml:space="preserve"> </w:t>
      </w:r>
      <w:r>
        <w:rPr>
          <w:rFonts w:ascii="Calibri" w:hAnsi="Calibri"/>
          <w:sz w:val="20"/>
        </w:rPr>
        <w:t>must</w:t>
      </w:r>
      <w:r>
        <w:rPr>
          <w:rFonts w:ascii="Calibri" w:hAnsi="Calibri"/>
          <w:spacing w:val="-4"/>
          <w:sz w:val="20"/>
        </w:rPr>
        <w:t xml:space="preserve"> </w:t>
      </w:r>
      <w:r>
        <w:rPr>
          <w:rFonts w:ascii="Calibri" w:hAnsi="Calibri"/>
          <w:sz w:val="20"/>
        </w:rPr>
        <w:t>receive</w:t>
      </w:r>
      <w:r>
        <w:rPr>
          <w:rFonts w:ascii="Calibri" w:hAnsi="Calibri"/>
          <w:spacing w:val="-3"/>
          <w:sz w:val="20"/>
        </w:rPr>
        <w:t xml:space="preserve"> </w:t>
      </w:r>
      <w:r>
        <w:rPr>
          <w:rFonts w:ascii="Calibri" w:hAnsi="Calibri"/>
          <w:sz w:val="20"/>
        </w:rPr>
        <w:t>two weeks’</w:t>
      </w:r>
      <w:r>
        <w:rPr>
          <w:rFonts w:ascii="Calibri" w:hAnsi="Calibri"/>
          <w:spacing w:val="-1"/>
          <w:sz w:val="20"/>
        </w:rPr>
        <w:t xml:space="preserve"> </w:t>
      </w:r>
      <w:r>
        <w:rPr>
          <w:rFonts w:ascii="Calibri" w:hAnsi="Calibri"/>
          <w:sz w:val="20"/>
        </w:rPr>
        <w:t>notice</w:t>
      </w:r>
      <w:r>
        <w:rPr>
          <w:rFonts w:ascii="Calibri" w:hAnsi="Calibri"/>
          <w:spacing w:val="-3"/>
          <w:sz w:val="20"/>
        </w:rPr>
        <w:t xml:space="preserve"> </w:t>
      </w:r>
      <w:r>
        <w:rPr>
          <w:rFonts w:ascii="Calibri" w:hAnsi="Calibri"/>
          <w:sz w:val="20"/>
        </w:rPr>
        <w:t>of the student’s intention to leave. The balance of the pre-paid homestay fee which remains will be refunded, minus any costs recoverable by the schools, schools will charge a cancellation or change fee of one week’s fees. For airport transfer cancellations, more than 48 hours’ notice is needed to receive a refund. If a student goes on holiday and wishes to return to the homestay, 50% of the weekly fee will be charged.</w:t>
      </w:r>
    </w:p>
    <w:p w:rsidR="002E1CD0" w:rsidRDefault="002E1CD0">
      <w:pPr>
        <w:pStyle w:val="BodyText"/>
        <w:spacing w:before="9"/>
        <w:ind w:left="0"/>
        <w:rPr>
          <w:rFonts w:ascii="Calibri"/>
          <w:sz w:val="16"/>
        </w:rPr>
      </w:pPr>
    </w:p>
    <w:p w:rsidR="002E1CD0" w:rsidRDefault="00C8609B">
      <w:pPr>
        <w:pStyle w:val="ListParagraph"/>
        <w:numPr>
          <w:ilvl w:val="0"/>
          <w:numId w:val="9"/>
        </w:numPr>
        <w:tabs>
          <w:tab w:val="left" w:pos="680"/>
          <w:tab w:val="left" w:pos="681"/>
        </w:tabs>
        <w:spacing w:before="0"/>
        <w:ind w:right="1315"/>
        <w:rPr>
          <w:rFonts w:ascii="Calibri"/>
          <w:sz w:val="20"/>
        </w:rPr>
      </w:pPr>
      <w:r>
        <w:rPr>
          <w:rFonts w:ascii="Calibri"/>
          <w:sz w:val="20"/>
        </w:rPr>
        <w:t>If the Schools are for some reasons unable to offer the course, students are entitled to a full refund of all fees paid. In the event that the course is cancelled after its commencement date, students will be refunded all unused fees proportional to the number of weeks not delivered. Every attempt will be made by the Schools to enroll the students in another course suitable to their</w:t>
      </w:r>
      <w:r>
        <w:rPr>
          <w:rFonts w:ascii="Calibri"/>
          <w:spacing w:val="-9"/>
          <w:sz w:val="20"/>
        </w:rPr>
        <w:t xml:space="preserve"> </w:t>
      </w:r>
      <w:r>
        <w:rPr>
          <w:rFonts w:ascii="Calibri"/>
          <w:sz w:val="20"/>
        </w:rPr>
        <w:t>needs.</w:t>
      </w:r>
    </w:p>
    <w:p w:rsidR="002E1CD0" w:rsidRDefault="002E1CD0">
      <w:pPr>
        <w:pStyle w:val="BodyText"/>
        <w:spacing w:before="6"/>
        <w:ind w:left="0"/>
        <w:rPr>
          <w:rFonts w:ascii="Calibri"/>
          <w:sz w:val="16"/>
        </w:rPr>
      </w:pPr>
    </w:p>
    <w:p w:rsidR="002E1CD0" w:rsidRDefault="00C8609B">
      <w:pPr>
        <w:pStyle w:val="ListParagraph"/>
        <w:numPr>
          <w:ilvl w:val="0"/>
          <w:numId w:val="9"/>
        </w:numPr>
        <w:tabs>
          <w:tab w:val="left" w:pos="681"/>
        </w:tabs>
        <w:spacing w:before="0"/>
        <w:ind w:hanging="361"/>
        <w:rPr>
          <w:rFonts w:ascii="Calibri"/>
          <w:sz w:val="20"/>
        </w:rPr>
      </w:pPr>
      <w:r>
        <w:rPr>
          <w:rFonts w:ascii="Calibri"/>
          <w:sz w:val="20"/>
        </w:rPr>
        <w:t>As a preference, refunds should be sent back to the bank account from where the deposit was</w:t>
      </w:r>
      <w:r>
        <w:rPr>
          <w:rFonts w:ascii="Calibri"/>
          <w:spacing w:val="-18"/>
          <w:sz w:val="20"/>
        </w:rPr>
        <w:t xml:space="preserve"> </w:t>
      </w:r>
      <w:r>
        <w:rPr>
          <w:rFonts w:ascii="Calibri"/>
          <w:sz w:val="20"/>
        </w:rPr>
        <w:t>received.</w:t>
      </w:r>
    </w:p>
    <w:p w:rsidR="002E1CD0" w:rsidRDefault="002E1CD0">
      <w:pPr>
        <w:pStyle w:val="BodyText"/>
        <w:spacing w:before="9"/>
        <w:ind w:left="0"/>
        <w:rPr>
          <w:rFonts w:ascii="Calibri"/>
          <w:sz w:val="16"/>
        </w:rPr>
      </w:pPr>
    </w:p>
    <w:p w:rsidR="002E1CD0" w:rsidRDefault="00C8609B">
      <w:pPr>
        <w:pStyle w:val="ListParagraph"/>
        <w:numPr>
          <w:ilvl w:val="0"/>
          <w:numId w:val="9"/>
        </w:numPr>
        <w:tabs>
          <w:tab w:val="left" w:pos="681"/>
        </w:tabs>
        <w:spacing w:before="1" w:line="243" w:lineRule="exact"/>
        <w:ind w:hanging="361"/>
        <w:rPr>
          <w:rFonts w:ascii="Calibri"/>
          <w:sz w:val="20"/>
        </w:rPr>
      </w:pPr>
      <w:r>
        <w:rPr>
          <w:rFonts w:ascii="Calibri"/>
          <w:sz w:val="20"/>
        </w:rPr>
        <w:t>If the student is transferring to another school, the preference is to transfer the funds directly to</w:t>
      </w:r>
      <w:r>
        <w:rPr>
          <w:rFonts w:ascii="Calibri"/>
          <w:spacing w:val="-16"/>
          <w:sz w:val="20"/>
        </w:rPr>
        <w:t xml:space="preserve"> </w:t>
      </w:r>
      <w:r>
        <w:rPr>
          <w:rFonts w:ascii="Calibri"/>
          <w:sz w:val="20"/>
        </w:rPr>
        <w:t>the</w:t>
      </w:r>
    </w:p>
    <w:p w:rsidR="002E1CD0" w:rsidRDefault="00C8609B">
      <w:pPr>
        <w:pStyle w:val="BodyText"/>
        <w:spacing w:line="242" w:lineRule="exact"/>
        <w:ind w:left="680"/>
        <w:rPr>
          <w:rFonts w:ascii="Calibri" w:hAnsi="Calibri"/>
        </w:rPr>
      </w:pPr>
      <w:r>
        <w:rPr>
          <w:rFonts w:ascii="Calibri" w:hAnsi="Calibri"/>
        </w:rPr>
        <w:t xml:space="preserve">student’s new Trustee (school). A copy of the Offer </w:t>
      </w:r>
      <w:r w:rsidR="008C4B3D">
        <w:rPr>
          <w:rFonts w:ascii="Calibri" w:hAnsi="Calibri"/>
        </w:rPr>
        <w:t>of</w:t>
      </w:r>
      <w:r>
        <w:rPr>
          <w:rFonts w:ascii="Calibri" w:hAnsi="Calibri"/>
        </w:rPr>
        <w:t xml:space="preserve"> Place showing the new Trustee’s bank account is</w:t>
      </w:r>
    </w:p>
    <w:p w:rsidR="002E1CD0" w:rsidRDefault="00C8609B">
      <w:pPr>
        <w:pStyle w:val="BodyText"/>
        <w:spacing w:line="243" w:lineRule="exact"/>
        <w:ind w:left="680"/>
        <w:rPr>
          <w:rFonts w:ascii="Calibri"/>
        </w:rPr>
      </w:pPr>
      <w:r>
        <w:rPr>
          <w:rFonts w:ascii="Calibri"/>
        </w:rPr>
        <w:t>required in such cases.</w:t>
      </w:r>
    </w:p>
    <w:p w:rsidR="002E1CD0" w:rsidRDefault="002E1CD0">
      <w:pPr>
        <w:pStyle w:val="BodyText"/>
        <w:spacing w:before="12"/>
        <w:ind w:left="0"/>
        <w:rPr>
          <w:rFonts w:ascii="Calibri"/>
          <w:sz w:val="16"/>
        </w:rPr>
      </w:pPr>
    </w:p>
    <w:p w:rsidR="002E1CD0" w:rsidRDefault="00C8609B">
      <w:pPr>
        <w:pStyle w:val="ListParagraph"/>
        <w:numPr>
          <w:ilvl w:val="0"/>
          <w:numId w:val="9"/>
        </w:numPr>
        <w:tabs>
          <w:tab w:val="left" w:pos="681"/>
        </w:tabs>
        <w:spacing w:before="0"/>
        <w:ind w:right="1257"/>
        <w:rPr>
          <w:rFonts w:ascii="Calibri" w:hAnsi="Calibri"/>
          <w:sz w:val="20"/>
        </w:rPr>
      </w:pPr>
      <w:r>
        <w:rPr>
          <w:rFonts w:ascii="Calibri" w:hAnsi="Calibri"/>
          <w:sz w:val="20"/>
        </w:rPr>
        <w:t>For living expenses refunds, the refund must be placed in the student’s New Zealand bank account (which must</w:t>
      </w:r>
      <w:r>
        <w:rPr>
          <w:rFonts w:ascii="Calibri" w:hAnsi="Calibri"/>
          <w:spacing w:val="-2"/>
          <w:sz w:val="20"/>
        </w:rPr>
        <w:t xml:space="preserve"> </w:t>
      </w:r>
      <w:r>
        <w:rPr>
          <w:rFonts w:ascii="Calibri" w:hAnsi="Calibri"/>
          <w:sz w:val="20"/>
        </w:rPr>
        <w:t>be</w:t>
      </w:r>
      <w:r>
        <w:rPr>
          <w:rFonts w:ascii="Calibri" w:hAnsi="Calibri"/>
          <w:spacing w:val="-2"/>
          <w:sz w:val="20"/>
        </w:rPr>
        <w:t xml:space="preserve"> </w:t>
      </w:r>
      <w:r>
        <w:rPr>
          <w:rFonts w:ascii="Calibri" w:hAnsi="Calibri"/>
          <w:sz w:val="20"/>
        </w:rPr>
        <w:t>in</w:t>
      </w:r>
      <w:r>
        <w:rPr>
          <w:rFonts w:ascii="Calibri" w:hAnsi="Calibri"/>
          <w:spacing w:val="-1"/>
          <w:sz w:val="20"/>
        </w:rPr>
        <w:t xml:space="preserve"> </w:t>
      </w:r>
      <w:r>
        <w:rPr>
          <w:rFonts w:ascii="Calibri" w:hAnsi="Calibri"/>
          <w:sz w:val="20"/>
        </w:rPr>
        <w:t>the</w:t>
      </w:r>
      <w:r>
        <w:rPr>
          <w:rFonts w:ascii="Calibri" w:hAnsi="Calibri"/>
          <w:spacing w:val="-2"/>
          <w:sz w:val="20"/>
        </w:rPr>
        <w:t xml:space="preserve"> </w:t>
      </w:r>
      <w:r>
        <w:rPr>
          <w:rFonts w:ascii="Calibri" w:hAnsi="Calibri"/>
          <w:sz w:val="20"/>
        </w:rPr>
        <w:t>student’s</w:t>
      </w:r>
      <w:r>
        <w:rPr>
          <w:rFonts w:ascii="Calibri" w:hAnsi="Calibri"/>
          <w:spacing w:val="-1"/>
          <w:sz w:val="20"/>
        </w:rPr>
        <w:t xml:space="preserve"> </w:t>
      </w:r>
      <w:r>
        <w:rPr>
          <w:rFonts w:ascii="Calibri" w:hAnsi="Calibri"/>
          <w:sz w:val="20"/>
        </w:rPr>
        <w:t>name),</w:t>
      </w:r>
      <w:r>
        <w:rPr>
          <w:rFonts w:ascii="Calibri" w:hAnsi="Calibri"/>
          <w:spacing w:val="-2"/>
          <w:sz w:val="20"/>
        </w:rPr>
        <w:t xml:space="preserve"> </w:t>
      </w:r>
      <w:r>
        <w:rPr>
          <w:rFonts w:ascii="Calibri" w:hAnsi="Calibri"/>
          <w:sz w:val="20"/>
        </w:rPr>
        <w:t>and</w:t>
      </w:r>
      <w:r>
        <w:rPr>
          <w:rFonts w:ascii="Calibri" w:hAnsi="Calibri"/>
          <w:spacing w:val="-1"/>
          <w:sz w:val="20"/>
        </w:rPr>
        <w:t xml:space="preserve"> </w:t>
      </w:r>
      <w:r>
        <w:rPr>
          <w:rFonts w:ascii="Calibri" w:hAnsi="Calibri"/>
          <w:sz w:val="20"/>
        </w:rPr>
        <w:t>the</w:t>
      </w:r>
      <w:r>
        <w:rPr>
          <w:rFonts w:ascii="Calibri" w:hAnsi="Calibri"/>
          <w:spacing w:val="-2"/>
          <w:sz w:val="20"/>
        </w:rPr>
        <w:t xml:space="preserve"> </w:t>
      </w:r>
      <w:r>
        <w:rPr>
          <w:rFonts w:ascii="Calibri" w:hAnsi="Calibri"/>
          <w:sz w:val="20"/>
        </w:rPr>
        <w:t>refund</w:t>
      </w:r>
      <w:r>
        <w:rPr>
          <w:rFonts w:ascii="Calibri" w:hAnsi="Calibri"/>
          <w:spacing w:val="-2"/>
          <w:sz w:val="20"/>
        </w:rPr>
        <w:t xml:space="preserve"> </w:t>
      </w:r>
      <w:r>
        <w:rPr>
          <w:rFonts w:ascii="Calibri" w:hAnsi="Calibri"/>
          <w:sz w:val="20"/>
        </w:rPr>
        <w:t>form</w:t>
      </w:r>
      <w:r>
        <w:rPr>
          <w:rFonts w:ascii="Calibri" w:hAnsi="Calibri"/>
          <w:spacing w:val="-2"/>
          <w:sz w:val="20"/>
        </w:rPr>
        <w:t xml:space="preserve"> </w:t>
      </w:r>
      <w:r>
        <w:rPr>
          <w:rFonts w:ascii="Calibri" w:hAnsi="Calibri"/>
          <w:sz w:val="20"/>
        </w:rPr>
        <w:t>must</w:t>
      </w:r>
      <w:r>
        <w:rPr>
          <w:rFonts w:ascii="Calibri" w:hAnsi="Calibri"/>
          <w:spacing w:val="-2"/>
          <w:sz w:val="20"/>
        </w:rPr>
        <w:t xml:space="preserve"> </w:t>
      </w:r>
      <w:r>
        <w:rPr>
          <w:rFonts w:ascii="Calibri" w:hAnsi="Calibri"/>
          <w:sz w:val="20"/>
        </w:rPr>
        <w:t>be</w:t>
      </w:r>
      <w:r>
        <w:rPr>
          <w:rFonts w:ascii="Calibri" w:hAnsi="Calibri"/>
          <w:spacing w:val="-2"/>
          <w:sz w:val="20"/>
        </w:rPr>
        <w:t xml:space="preserve"> </w:t>
      </w:r>
      <w:r>
        <w:rPr>
          <w:rFonts w:ascii="Calibri" w:hAnsi="Calibri"/>
          <w:sz w:val="20"/>
        </w:rPr>
        <w:t>supported</w:t>
      </w:r>
      <w:r>
        <w:rPr>
          <w:rFonts w:ascii="Calibri" w:hAnsi="Calibri"/>
          <w:spacing w:val="-1"/>
          <w:sz w:val="20"/>
        </w:rPr>
        <w:t xml:space="preserve"> </w:t>
      </w:r>
      <w:r>
        <w:rPr>
          <w:rFonts w:ascii="Calibri" w:hAnsi="Calibri"/>
          <w:sz w:val="20"/>
        </w:rPr>
        <w:t>with</w:t>
      </w:r>
      <w:r>
        <w:rPr>
          <w:rFonts w:ascii="Calibri" w:hAnsi="Calibri"/>
          <w:spacing w:val="-2"/>
          <w:sz w:val="20"/>
        </w:rPr>
        <w:t xml:space="preserve"> </w:t>
      </w:r>
      <w:r>
        <w:rPr>
          <w:rFonts w:ascii="Calibri" w:hAnsi="Calibri"/>
          <w:sz w:val="20"/>
        </w:rPr>
        <w:t>a</w:t>
      </w:r>
      <w:r>
        <w:rPr>
          <w:rFonts w:ascii="Calibri" w:hAnsi="Calibri"/>
          <w:spacing w:val="-1"/>
          <w:sz w:val="20"/>
        </w:rPr>
        <w:t xml:space="preserve"> </w:t>
      </w:r>
      <w:r>
        <w:rPr>
          <w:rFonts w:ascii="Calibri" w:hAnsi="Calibri"/>
          <w:sz w:val="20"/>
        </w:rPr>
        <w:t>copy</w:t>
      </w:r>
      <w:r>
        <w:rPr>
          <w:rFonts w:ascii="Calibri" w:hAnsi="Calibri"/>
          <w:spacing w:val="-2"/>
          <w:sz w:val="20"/>
        </w:rPr>
        <w:t xml:space="preserve"> </w:t>
      </w:r>
      <w:r>
        <w:rPr>
          <w:rFonts w:ascii="Calibri" w:hAnsi="Calibri"/>
          <w:sz w:val="20"/>
        </w:rPr>
        <w:t>of</w:t>
      </w:r>
      <w:r>
        <w:rPr>
          <w:rFonts w:ascii="Calibri" w:hAnsi="Calibri"/>
          <w:spacing w:val="-3"/>
          <w:sz w:val="20"/>
        </w:rPr>
        <w:t xml:space="preserve"> </w:t>
      </w:r>
      <w:r>
        <w:rPr>
          <w:rFonts w:ascii="Calibri" w:hAnsi="Calibri"/>
          <w:sz w:val="20"/>
        </w:rPr>
        <w:t>a</w:t>
      </w:r>
      <w:r>
        <w:rPr>
          <w:rFonts w:ascii="Calibri" w:hAnsi="Calibri"/>
          <w:spacing w:val="-3"/>
          <w:sz w:val="20"/>
        </w:rPr>
        <w:t xml:space="preserve"> </w:t>
      </w:r>
      <w:r>
        <w:rPr>
          <w:rFonts w:ascii="Calibri" w:hAnsi="Calibri"/>
          <w:sz w:val="20"/>
        </w:rPr>
        <w:t>bank</w:t>
      </w:r>
      <w:r>
        <w:rPr>
          <w:rFonts w:ascii="Calibri" w:hAnsi="Calibri"/>
          <w:spacing w:val="-2"/>
          <w:sz w:val="20"/>
        </w:rPr>
        <w:t xml:space="preserve"> </w:t>
      </w:r>
      <w:r>
        <w:rPr>
          <w:rFonts w:ascii="Calibri" w:hAnsi="Calibri"/>
          <w:sz w:val="20"/>
        </w:rPr>
        <w:t>account</w:t>
      </w:r>
    </w:p>
    <w:p w:rsidR="002E1CD0" w:rsidRDefault="00C8609B">
      <w:pPr>
        <w:pStyle w:val="BodyText"/>
        <w:spacing w:line="241" w:lineRule="exact"/>
        <w:ind w:left="680"/>
        <w:rPr>
          <w:rFonts w:ascii="Calibri" w:hAnsi="Calibri"/>
        </w:rPr>
      </w:pPr>
      <w:r>
        <w:rPr>
          <w:rFonts w:ascii="Calibri" w:hAnsi="Calibri"/>
        </w:rPr>
        <w:t>statement showing the account number and the holder’s name.</w:t>
      </w:r>
    </w:p>
    <w:p w:rsidR="002E1CD0" w:rsidRDefault="002E1CD0">
      <w:pPr>
        <w:pStyle w:val="BodyText"/>
        <w:spacing w:before="9"/>
        <w:ind w:left="0"/>
        <w:rPr>
          <w:rFonts w:ascii="Calibri"/>
          <w:sz w:val="16"/>
        </w:rPr>
      </w:pPr>
    </w:p>
    <w:p w:rsidR="002E1CD0" w:rsidRDefault="00C8609B">
      <w:pPr>
        <w:pStyle w:val="BodyText"/>
        <w:ind w:left="320"/>
        <w:rPr>
          <w:rFonts w:ascii="Calibri"/>
        </w:rPr>
      </w:pPr>
      <w:r>
        <w:rPr>
          <w:rFonts w:ascii="Calibri"/>
        </w:rPr>
        <w:t>Domestic students:</w:t>
      </w:r>
    </w:p>
    <w:p w:rsidR="002E1CD0" w:rsidRDefault="002E1CD0">
      <w:pPr>
        <w:pStyle w:val="BodyText"/>
        <w:spacing w:before="9"/>
        <w:ind w:left="0"/>
        <w:rPr>
          <w:rFonts w:ascii="Calibri"/>
          <w:sz w:val="16"/>
        </w:rPr>
      </w:pPr>
    </w:p>
    <w:p w:rsidR="002E1CD0" w:rsidRDefault="00C8609B">
      <w:pPr>
        <w:pStyle w:val="ListParagraph"/>
        <w:numPr>
          <w:ilvl w:val="0"/>
          <w:numId w:val="9"/>
        </w:numPr>
        <w:tabs>
          <w:tab w:val="left" w:pos="681"/>
        </w:tabs>
        <w:spacing w:before="0"/>
        <w:ind w:right="1328"/>
        <w:rPr>
          <w:rFonts w:ascii="Calibri"/>
          <w:sz w:val="20"/>
        </w:rPr>
      </w:pPr>
      <w:r>
        <w:rPr>
          <w:rFonts w:ascii="Calibri"/>
          <w:sz w:val="20"/>
        </w:rPr>
        <w:t>Domestic</w:t>
      </w:r>
      <w:r>
        <w:rPr>
          <w:rFonts w:ascii="Calibri"/>
          <w:spacing w:val="-3"/>
          <w:sz w:val="20"/>
        </w:rPr>
        <w:t xml:space="preserve"> </w:t>
      </w:r>
      <w:r>
        <w:rPr>
          <w:rFonts w:ascii="Calibri"/>
          <w:sz w:val="20"/>
        </w:rPr>
        <w:t>students</w:t>
      </w:r>
      <w:r>
        <w:rPr>
          <w:rFonts w:ascii="Calibri"/>
          <w:spacing w:val="-1"/>
          <w:sz w:val="20"/>
        </w:rPr>
        <w:t xml:space="preserve"> </w:t>
      </w:r>
      <w:r>
        <w:rPr>
          <w:rFonts w:ascii="Calibri"/>
          <w:sz w:val="20"/>
        </w:rPr>
        <w:t>are</w:t>
      </w:r>
      <w:r>
        <w:rPr>
          <w:rFonts w:ascii="Calibri"/>
          <w:spacing w:val="-3"/>
          <w:sz w:val="20"/>
        </w:rPr>
        <w:t xml:space="preserve"> </w:t>
      </w:r>
      <w:r>
        <w:rPr>
          <w:rFonts w:ascii="Calibri"/>
          <w:sz w:val="20"/>
        </w:rPr>
        <w:t>entitled</w:t>
      </w:r>
      <w:r>
        <w:rPr>
          <w:rFonts w:ascii="Calibri"/>
          <w:spacing w:val="-2"/>
          <w:sz w:val="20"/>
        </w:rPr>
        <w:t xml:space="preserve"> </w:t>
      </w:r>
      <w:r>
        <w:rPr>
          <w:rFonts w:ascii="Calibri"/>
          <w:sz w:val="20"/>
        </w:rPr>
        <w:t>to</w:t>
      </w:r>
      <w:r>
        <w:rPr>
          <w:rFonts w:ascii="Calibri"/>
          <w:spacing w:val="-2"/>
          <w:sz w:val="20"/>
        </w:rPr>
        <w:t xml:space="preserve"> </w:t>
      </w:r>
      <w:r>
        <w:rPr>
          <w:rFonts w:ascii="Calibri"/>
          <w:sz w:val="20"/>
        </w:rPr>
        <w:t>a</w:t>
      </w:r>
      <w:r>
        <w:rPr>
          <w:rFonts w:ascii="Calibri"/>
          <w:spacing w:val="-2"/>
          <w:sz w:val="20"/>
        </w:rPr>
        <w:t xml:space="preserve"> </w:t>
      </w:r>
      <w:r>
        <w:rPr>
          <w:rFonts w:ascii="Calibri"/>
          <w:sz w:val="20"/>
        </w:rPr>
        <w:t>refund</w:t>
      </w:r>
      <w:r>
        <w:rPr>
          <w:rFonts w:ascii="Calibri"/>
          <w:spacing w:val="-2"/>
          <w:sz w:val="20"/>
        </w:rPr>
        <w:t xml:space="preserve"> </w:t>
      </w:r>
      <w:r>
        <w:rPr>
          <w:rFonts w:ascii="Calibri"/>
          <w:sz w:val="20"/>
        </w:rPr>
        <w:t>if</w:t>
      </w:r>
      <w:r>
        <w:rPr>
          <w:rFonts w:ascii="Calibri"/>
          <w:spacing w:val="-2"/>
          <w:sz w:val="20"/>
        </w:rPr>
        <w:t xml:space="preserve"> </w:t>
      </w:r>
      <w:r>
        <w:rPr>
          <w:rFonts w:ascii="Calibri"/>
          <w:sz w:val="20"/>
        </w:rPr>
        <w:t>they</w:t>
      </w:r>
      <w:r>
        <w:rPr>
          <w:rFonts w:ascii="Calibri"/>
          <w:spacing w:val="-2"/>
          <w:sz w:val="20"/>
        </w:rPr>
        <w:t xml:space="preserve"> </w:t>
      </w:r>
      <w:r>
        <w:rPr>
          <w:rFonts w:ascii="Calibri"/>
          <w:sz w:val="20"/>
        </w:rPr>
        <w:t>withdraw</w:t>
      </w:r>
      <w:r>
        <w:rPr>
          <w:rFonts w:ascii="Calibri"/>
          <w:spacing w:val="-3"/>
          <w:sz w:val="20"/>
        </w:rPr>
        <w:t xml:space="preserve"> </w:t>
      </w:r>
      <w:r>
        <w:rPr>
          <w:rFonts w:ascii="Calibri"/>
          <w:sz w:val="20"/>
        </w:rPr>
        <w:t>from</w:t>
      </w:r>
      <w:r>
        <w:rPr>
          <w:rFonts w:ascii="Calibri"/>
          <w:spacing w:val="-3"/>
          <w:sz w:val="20"/>
        </w:rPr>
        <w:t xml:space="preserve"> </w:t>
      </w:r>
      <w:r>
        <w:rPr>
          <w:rFonts w:ascii="Calibri"/>
          <w:sz w:val="20"/>
        </w:rPr>
        <w:t>a</w:t>
      </w:r>
      <w:r>
        <w:rPr>
          <w:rFonts w:ascii="Calibri"/>
          <w:spacing w:val="-2"/>
          <w:sz w:val="20"/>
        </w:rPr>
        <w:t xml:space="preserve"> </w:t>
      </w:r>
      <w:r>
        <w:rPr>
          <w:rFonts w:ascii="Calibri"/>
          <w:sz w:val="20"/>
        </w:rPr>
        <w:t>programme</w:t>
      </w:r>
      <w:r>
        <w:rPr>
          <w:rFonts w:ascii="Calibri"/>
          <w:spacing w:val="-3"/>
          <w:sz w:val="20"/>
        </w:rPr>
        <w:t xml:space="preserve"> </w:t>
      </w:r>
      <w:r>
        <w:rPr>
          <w:rFonts w:ascii="Calibri"/>
          <w:sz w:val="20"/>
        </w:rPr>
        <w:t>or</w:t>
      </w:r>
      <w:r>
        <w:rPr>
          <w:rFonts w:ascii="Calibri"/>
          <w:spacing w:val="-2"/>
          <w:sz w:val="20"/>
        </w:rPr>
        <w:t xml:space="preserve"> </w:t>
      </w:r>
      <w:r>
        <w:rPr>
          <w:rFonts w:ascii="Calibri"/>
          <w:sz w:val="20"/>
        </w:rPr>
        <w:t>training</w:t>
      </w:r>
      <w:r>
        <w:rPr>
          <w:rFonts w:ascii="Calibri"/>
          <w:spacing w:val="-3"/>
          <w:sz w:val="20"/>
        </w:rPr>
        <w:t xml:space="preserve"> </w:t>
      </w:r>
      <w:r>
        <w:rPr>
          <w:rFonts w:ascii="Calibri"/>
          <w:sz w:val="20"/>
        </w:rPr>
        <w:t>scheme</w:t>
      </w:r>
      <w:r>
        <w:rPr>
          <w:rFonts w:ascii="Calibri"/>
          <w:spacing w:val="-3"/>
          <w:sz w:val="20"/>
        </w:rPr>
        <w:t xml:space="preserve"> </w:t>
      </w:r>
      <w:r>
        <w:rPr>
          <w:rFonts w:ascii="Calibri"/>
          <w:sz w:val="20"/>
        </w:rPr>
        <w:t>as</w:t>
      </w:r>
      <w:r>
        <w:rPr>
          <w:rFonts w:ascii="Calibri"/>
          <w:spacing w:val="-2"/>
          <w:sz w:val="20"/>
        </w:rPr>
        <w:t xml:space="preserve"> </w:t>
      </w:r>
      <w:r>
        <w:rPr>
          <w:rFonts w:ascii="Calibri"/>
          <w:sz w:val="20"/>
        </w:rPr>
        <w:t>per section 235 of the Education Act 1989, and</w:t>
      </w:r>
      <w:r>
        <w:rPr>
          <w:rFonts w:ascii="Calibri"/>
          <w:spacing w:val="-4"/>
          <w:sz w:val="20"/>
        </w:rPr>
        <w:t xml:space="preserve"> </w:t>
      </w:r>
      <w:r>
        <w:rPr>
          <w:rFonts w:ascii="Calibri"/>
          <w:sz w:val="20"/>
        </w:rPr>
        <w:t>if:</w:t>
      </w:r>
    </w:p>
    <w:p w:rsidR="002E1CD0" w:rsidRDefault="00C8609B">
      <w:pPr>
        <w:pStyle w:val="ListParagraph"/>
        <w:numPr>
          <w:ilvl w:val="1"/>
          <w:numId w:val="9"/>
        </w:numPr>
        <w:tabs>
          <w:tab w:val="left" w:pos="824"/>
        </w:tabs>
        <w:spacing w:before="0" w:line="242" w:lineRule="exact"/>
        <w:rPr>
          <w:rFonts w:ascii="Calibri" w:hAnsi="Calibri"/>
          <w:sz w:val="20"/>
        </w:rPr>
      </w:pPr>
      <w:r>
        <w:rPr>
          <w:rFonts w:ascii="Calibri" w:hAnsi="Calibri"/>
          <w:sz w:val="20"/>
        </w:rPr>
        <w:t>the course is of three months (thirteen weeks) duration or</w:t>
      </w:r>
      <w:r>
        <w:rPr>
          <w:rFonts w:ascii="Calibri" w:hAnsi="Calibri"/>
          <w:spacing w:val="-7"/>
          <w:sz w:val="20"/>
        </w:rPr>
        <w:t xml:space="preserve"> </w:t>
      </w:r>
      <w:r>
        <w:rPr>
          <w:rFonts w:ascii="Calibri" w:hAnsi="Calibri"/>
          <w:sz w:val="20"/>
        </w:rPr>
        <w:t>more</w:t>
      </w:r>
    </w:p>
    <w:p w:rsidR="002E1CD0" w:rsidRDefault="00C8609B">
      <w:pPr>
        <w:pStyle w:val="ListParagraph"/>
        <w:numPr>
          <w:ilvl w:val="1"/>
          <w:numId w:val="9"/>
        </w:numPr>
        <w:tabs>
          <w:tab w:val="left" w:pos="824"/>
        </w:tabs>
        <w:spacing w:before="0" w:line="243" w:lineRule="exact"/>
        <w:rPr>
          <w:rFonts w:ascii="Calibri" w:hAnsi="Calibri"/>
          <w:sz w:val="20"/>
        </w:rPr>
      </w:pPr>
      <w:r>
        <w:rPr>
          <w:rFonts w:ascii="Calibri" w:hAnsi="Calibri"/>
          <w:sz w:val="20"/>
        </w:rPr>
        <w:t>the withdrawal occurs up to the end of the eighth day after the start of a</w:t>
      </w:r>
      <w:r>
        <w:rPr>
          <w:rFonts w:ascii="Calibri" w:hAnsi="Calibri"/>
          <w:spacing w:val="-11"/>
          <w:sz w:val="20"/>
        </w:rPr>
        <w:t xml:space="preserve"> </w:t>
      </w:r>
      <w:r>
        <w:rPr>
          <w:rFonts w:ascii="Calibri" w:hAnsi="Calibri"/>
          <w:sz w:val="20"/>
        </w:rPr>
        <w:t>course.</w:t>
      </w:r>
    </w:p>
    <w:p w:rsidR="002E1CD0" w:rsidRDefault="002E1CD0">
      <w:pPr>
        <w:pStyle w:val="BodyText"/>
        <w:spacing w:before="10"/>
        <w:ind w:left="0"/>
        <w:rPr>
          <w:rFonts w:ascii="Calibri"/>
          <w:sz w:val="16"/>
        </w:rPr>
      </w:pPr>
    </w:p>
    <w:p w:rsidR="002E1CD0" w:rsidRDefault="00C8609B">
      <w:pPr>
        <w:pStyle w:val="ListParagraph"/>
        <w:numPr>
          <w:ilvl w:val="0"/>
          <w:numId w:val="9"/>
        </w:numPr>
        <w:tabs>
          <w:tab w:val="left" w:pos="681"/>
        </w:tabs>
        <w:spacing w:before="0"/>
        <w:ind w:right="1266"/>
        <w:rPr>
          <w:rFonts w:ascii="Calibri"/>
          <w:sz w:val="20"/>
        </w:rPr>
      </w:pPr>
      <w:r>
        <w:rPr>
          <w:rFonts w:ascii="Calibri"/>
          <w:sz w:val="20"/>
        </w:rPr>
        <w:t>The</w:t>
      </w:r>
      <w:r>
        <w:rPr>
          <w:rFonts w:ascii="Calibri"/>
          <w:spacing w:val="-3"/>
          <w:sz w:val="20"/>
        </w:rPr>
        <w:t xml:space="preserve"> </w:t>
      </w:r>
      <w:r>
        <w:rPr>
          <w:rFonts w:ascii="Calibri"/>
          <w:sz w:val="20"/>
        </w:rPr>
        <w:t>refund</w:t>
      </w:r>
      <w:r>
        <w:rPr>
          <w:rFonts w:ascii="Calibri"/>
          <w:spacing w:val="-2"/>
          <w:sz w:val="20"/>
        </w:rPr>
        <w:t xml:space="preserve"> </w:t>
      </w:r>
      <w:r>
        <w:rPr>
          <w:rFonts w:ascii="Calibri"/>
          <w:sz w:val="20"/>
        </w:rPr>
        <w:t>amount</w:t>
      </w:r>
      <w:r>
        <w:rPr>
          <w:rFonts w:ascii="Calibri"/>
          <w:spacing w:val="-2"/>
          <w:sz w:val="20"/>
        </w:rPr>
        <w:t xml:space="preserve"> </w:t>
      </w:r>
      <w:r>
        <w:rPr>
          <w:rFonts w:ascii="Calibri"/>
          <w:sz w:val="20"/>
        </w:rPr>
        <w:t>must</w:t>
      </w:r>
      <w:r>
        <w:rPr>
          <w:rFonts w:ascii="Calibri"/>
          <w:spacing w:val="-2"/>
          <w:sz w:val="20"/>
        </w:rPr>
        <w:t xml:space="preserve"> </w:t>
      </w:r>
      <w:r>
        <w:rPr>
          <w:rFonts w:ascii="Calibri"/>
          <w:sz w:val="20"/>
        </w:rPr>
        <w:t>equal</w:t>
      </w:r>
      <w:r>
        <w:rPr>
          <w:rFonts w:ascii="Calibri"/>
          <w:spacing w:val="-1"/>
          <w:sz w:val="20"/>
        </w:rPr>
        <w:t xml:space="preserve"> </w:t>
      </w:r>
      <w:r>
        <w:rPr>
          <w:rFonts w:ascii="Calibri"/>
          <w:sz w:val="20"/>
        </w:rPr>
        <w:t>to</w:t>
      </w:r>
      <w:r>
        <w:rPr>
          <w:rFonts w:ascii="Calibri"/>
          <w:spacing w:val="-2"/>
          <w:sz w:val="20"/>
        </w:rPr>
        <w:t xml:space="preserve"> </w:t>
      </w:r>
      <w:r>
        <w:rPr>
          <w:rFonts w:ascii="Calibri"/>
          <w:sz w:val="20"/>
        </w:rPr>
        <w:t>the</w:t>
      </w:r>
      <w:r>
        <w:rPr>
          <w:rFonts w:ascii="Calibri"/>
          <w:spacing w:val="-3"/>
          <w:sz w:val="20"/>
        </w:rPr>
        <w:t xml:space="preserve"> </w:t>
      </w:r>
      <w:r>
        <w:rPr>
          <w:rFonts w:ascii="Calibri"/>
          <w:sz w:val="20"/>
        </w:rPr>
        <w:t>sum</w:t>
      </w:r>
      <w:r>
        <w:rPr>
          <w:rFonts w:ascii="Calibri"/>
          <w:spacing w:val="-3"/>
          <w:sz w:val="20"/>
        </w:rPr>
        <w:t xml:space="preserve"> </w:t>
      </w:r>
      <w:r>
        <w:rPr>
          <w:rFonts w:ascii="Calibri"/>
          <w:sz w:val="20"/>
        </w:rPr>
        <w:t>of</w:t>
      </w:r>
      <w:r>
        <w:rPr>
          <w:rFonts w:ascii="Calibri"/>
          <w:spacing w:val="-3"/>
          <w:sz w:val="20"/>
        </w:rPr>
        <w:t xml:space="preserve"> </w:t>
      </w:r>
      <w:r>
        <w:rPr>
          <w:rFonts w:ascii="Calibri"/>
          <w:sz w:val="20"/>
        </w:rPr>
        <w:t>the</w:t>
      </w:r>
      <w:r>
        <w:rPr>
          <w:rFonts w:ascii="Calibri"/>
          <w:spacing w:val="-3"/>
          <w:sz w:val="20"/>
        </w:rPr>
        <w:t xml:space="preserve"> </w:t>
      </w:r>
      <w:r>
        <w:rPr>
          <w:rFonts w:ascii="Calibri"/>
          <w:sz w:val="20"/>
        </w:rPr>
        <w:t>amount</w:t>
      </w:r>
      <w:r>
        <w:rPr>
          <w:rFonts w:ascii="Calibri"/>
          <w:spacing w:val="-2"/>
          <w:sz w:val="20"/>
        </w:rPr>
        <w:t xml:space="preserve"> </w:t>
      </w:r>
      <w:r>
        <w:rPr>
          <w:rFonts w:ascii="Calibri"/>
          <w:sz w:val="20"/>
        </w:rPr>
        <w:t>paid</w:t>
      </w:r>
      <w:r>
        <w:rPr>
          <w:rFonts w:ascii="Calibri"/>
          <w:spacing w:val="-1"/>
          <w:sz w:val="20"/>
        </w:rPr>
        <w:t xml:space="preserve"> </w:t>
      </w:r>
      <w:r>
        <w:rPr>
          <w:rFonts w:ascii="Calibri"/>
          <w:sz w:val="20"/>
        </w:rPr>
        <w:t>less</w:t>
      </w:r>
      <w:r>
        <w:rPr>
          <w:rFonts w:ascii="Calibri"/>
          <w:spacing w:val="-1"/>
          <w:sz w:val="20"/>
        </w:rPr>
        <w:t xml:space="preserve"> </w:t>
      </w:r>
      <w:r>
        <w:rPr>
          <w:rFonts w:ascii="Calibri"/>
          <w:sz w:val="20"/>
        </w:rPr>
        <w:t>a</w:t>
      </w:r>
      <w:r>
        <w:rPr>
          <w:rFonts w:ascii="Calibri"/>
          <w:spacing w:val="-2"/>
          <w:sz w:val="20"/>
        </w:rPr>
        <w:t xml:space="preserve"> </w:t>
      </w:r>
      <w:r>
        <w:rPr>
          <w:rFonts w:ascii="Calibri"/>
          <w:sz w:val="20"/>
        </w:rPr>
        <w:t>deduction</w:t>
      </w:r>
      <w:r>
        <w:rPr>
          <w:rFonts w:ascii="Calibri"/>
          <w:spacing w:val="-2"/>
          <w:sz w:val="20"/>
        </w:rPr>
        <w:t xml:space="preserve"> </w:t>
      </w:r>
      <w:r>
        <w:rPr>
          <w:rFonts w:ascii="Calibri"/>
          <w:sz w:val="20"/>
        </w:rPr>
        <w:t>of</w:t>
      </w:r>
      <w:r>
        <w:rPr>
          <w:rFonts w:ascii="Calibri"/>
          <w:spacing w:val="-4"/>
          <w:sz w:val="20"/>
        </w:rPr>
        <w:t xml:space="preserve"> </w:t>
      </w:r>
      <w:r>
        <w:rPr>
          <w:rFonts w:ascii="Calibri"/>
          <w:sz w:val="20"/>
        </w:rPr>
        <w:t>the</w:t>
      </w:r>
      <w:r>
        <w:rPr>
          <w:rFonts w:ascii="Calibri"/>
          <w:spacing w:val="-2"/>
          <w:sz w:val="20"/>
        </w:rPr>
        <w:t xml:space="preserve"> </w:t>
      </w:r>
      <w:r>
        <w:rPr>
          <w:rFonts w:ascii="Calibri"/>
          <w:sz w:val="20"/>
        </w:rPr>
        <w:t>lesser</w:t>
      </w:r>
      <w:r>
        <w:rPr>
          <w:rFonts w:ascii="Calibri"/>
          <w:spacing w:val="-2"/>
          <w:sz w:val="20"/>
        </w:rPr>
        <w:t xml:space="preserve"> </w:t>
      </w:r>
      <w:r>
        <w:rPr>
          <w:rFonts w:ascii="Calibri"/>
          <w:sz w:val="20"/>
        </w:rPr>
        <w:t>of</w:t>
      </w:r>
      <w:r>
        <w:rPr>
          <w:rFonts w:ascii="Calibri"/>
          <w:spacing w:val="-4"/>
          <w:sz w:val="20"/>
        </w:rPr>
        <w:t xml:space="preserve"> </w:t>
      </w:r>
      <w:r>
        <w:rPr>
          <w:rFonts w:ascii="Calibri"/>
          <w:sz w:val="20"/>
        </w:rPr>
        <w:t>10%</w:t>
      </w:r>
      <w:r>
        <w:rPr>
          <w:rFonts w:ascii="Calibri"/>
          <w:spacing w:val="-3"/>
          <w:sz w:val="20"/>
        </w:rPr>
        <w:t xml:space="preserve"> </w:t>
      </w:r>
      <w:r>
        <w:rPr>
          <w:rFonts w:ascii="Calibri"/>
          <w:sz w:val="20"/>
        </w:rPr>
        <w:t>of</w:t>
      </w:r>
      <w:r>
        <w:rPr>
          <w:rFonts w:ascii="Calibri"/>
          <w:spacing w:val="-3"/>
          <w:sz w:val="20"/>
        </w:rPr>
        <w:t xml:space="preserve"> </w:t>
      </w:r>
      <w:r>
        <w:rPr>
          <w:rFonts w:ascii="Calibri"/>
          <w:sz w:val="20"/>
        </w:rPr>
        <w:t>the fees paid or $500.</w:t>
      </w:r>
    </w:p>
    <w:p w:rsidR="002E1CD0" w:rsidRDefault="002E1CD0">
      <w:pPr>
        <w:pStyle w:val="BodyText"/>
        <w:spacing w:before="7"/>
        <w:ind w:left="0"/>
        <w:rPr>
          <w:rFonts w:ascii="Calibri"/>
          <w:sz w:val="16"/>
        </w:rPr>
      </w:pPr>
    </w:p>
    <w:p w:rsidR="002E1CD0" w:rsidRDefault="00C8609B">
      <w:pPr>
        <w:pStyle w:val="ListParagraph"/>
        <w:numPr>
          <w:ilvl w:val="0"/>
          <w:numId w:val="9"/>
        </w:numPr>
        <w:tabs>
          <w:tab w:val="left" w:pos="681"/>
        </w:tabs>
        <w:spacing w:before="0"/>
        <w:ind w:right="1242"/>
        <w:rPr>
          <w:rFonts w:ascii="Calibri"/>
          <w:sz w:val="20"/>
        </w:rPr>
      </w:pPr>
      <w:r>
        <w:rPr>
          <w:rFonts w:ascii="Calibri"/>
          <w:sz w:val="20"/>
        </w:rPr>
        <w:t>Domestic students withdrawing from courses of less than three months duration (thirteen weeks) refer to below:</w:t>
      </w:r>
    </w:p>
    <w:p w:rsidR="002E1CD0" w:rsidRDefault="002E1CD0">
      <w:pPr>
        <w:pStyle w:val="BodyText"/>
        <w:spacing w:before="8"/>
        <w:ind w:left="0"/>
        <w:rPr>
          <w:rFonts w:ascii="Calibri"/>
          <w:sz w:val="16"/>
        </w:rPr>
      </w:pPr>
    </w:p>
    <w:p w:rsidR="002E1CD0" w:rsidRDefault="00C8609B">
      <w:pPr>
        <w:pStyle w:val="BodyText"/>
        <w:spacing w:before="1"/>
        <w:ind w:left="680" w:right="1966"/>
        <w:rPr>
          <w:rFonts w:ascii="Calibri"/>
        </w:rPr>
      </w:pPr>
      <w:r>
        <w:rPr>
          <w:rFonts w:ascii="Calibri"/>
        </w:rPr>
        <w:t>For courses less than 5 weeks, and up to the end of 2 calendar days of the course commencing, a minimum of 50% of the amount the student paid in respect of the course;</w:t>
      </w:r>
    </w:p>
    <w:p w:rsidR="002E1CD0" w:rsidRDefault="002E1CD0">
      <w:pPr>
        <w:pStyle w:val="BodyText"/>
        <w:spacing w:before="7"/>
        <w:ind w:left="0"/>
        <w:rPr>
          <w:rFonts w:ascii="Calibri"/>
          <w:sz w:val="16"/>
        </w:rPr>
      </w:pPr>
    </w:p>
    <w:p w:rsidR="002E1CD0" w:rsidRDefault="00C8609B">
      <w:pPr>
        <w:pStyle w:val="BodyText"/>
        <w:ind w:left="680" w:right="1200"/>
        <w:rPr>
          <w:rFonts w:ascii="Calibri"/>
        </w:rPr>
      </w:pPr>
      <w:r>
        <w:rPr>
          <w:rFonts w:ascii="Calibri"/>
        </w:rPr>
        <w:t>For courses of 5 weeks or more but less than 3 months, and up to the end of 5 calendar days of the course commencing, a minimum of 75% of the amount the student paid in respect of the course.</w:t>
      </w:r>
    </w:p>
    <w:p w:rsidR="002E1CD0" w:rsidRDefault="002E1CD0">
      <w:pPr>
        <w:rPr>
          <w:rFonts w:ascii="Calibri"/>
        </w:rPr>
        <w:sectPr w:rsidR="002E1CD0">
          <w:pgSz w:w="11910" w:h="16840"/>
          <w:pgMar w:top="1380" w:right="260" w:bottom="940" w:left="1120" w:header="0" w:footer="746" w:gutter="0"/>
          <w:cols w:space="720"/>
        </w:sectPr>
      </w:pPr>
    </w:p>
    <w:p w:rsidR="002E1CD0" w:rsidRDefault="00C8609B">
      <w:pPr>
        <w:pStyle w:val="Heading2"/>
        <w:spacing w:before="21"/>
        <w:jc w:val="both"/>
      </w:pPr>
      <w:r>
        <w:rPr>
          <w:color w:val="2D74B5"/>
        </w:rPr>
        <w:lastRenderedPageBreak/>
        <w:t>Withdrawal and Refund Procedure</w:t>
      </w:r>
    </w:p>
    <w:p w:rsidR="002E1CD0" w:rsidRDefault="00C8609B">
      <w:pPr>
        <w:pStyle w:val="BodyText"/>
        <w:spacing w:before="160" w:line="360" w:lineRule="auto"/>
        <w:ind w:left="320" w:right="1346"/>
        <w:jc w:val="both"/>
      </w:pPr>
      <w:r>
        <w:t>If</w:t>
      </w:r>
      <w:r>
        <w:rPr>
          <w:spacing w:val="-5"/>
        </w:rPr>
        <w:t xml:space="preserve"> </w:t>
      </w:r>
      <w:r>
        <w:t>you</w:t>
      </w:r>
      <w:r>
        <w:rPr>
          <w:spacing w:val="-6"/>
        </w:rPr>
        <w:t xml:space="preserve"> </w:t>
      </w:r>
      <w:r>
        <w:t>wish</w:t>
      </w:r>
      <w:r>
        <w:rPr>
          <w:spacing w:val="-5"/>
        </w:rPr>
        <w:t xml:space="preserve"> </w:t>
      </w:r>
      <w:r>
        <w:t>to</w:t>
      </w:r>
      <w:r>
        <w:rPr>
          <w:spacing w:val="-5"/>
        </w:rPr>
        <w:t xml:space="preserve"> </w:t>
      </w:r>
      <w:r>
        <w:t>withdraw</w:t>
      </w:r>
      <w:r>
        <w:rPr>
          <w:spacing w:val="-5"/>
        </w:rPr>
        <w:t xml:space="preserve"> </w:t>
      </w:r>
      <w:r>
        <w:t>from</w:t>
      </w:r>
      <w:r>
        <w:rPr>
          <w:spacing w:val="-4"/>
        </w:rPr>
        <w:t xml:space="preserve"> </w:t>
      </w:r>
      <w:r>
        <w:t>your</w:t>
      </w:r>
      <w:r>
        <w:rPr>
          <w:spacing w:val="-5"/>
        </w:rPr>
        <w:t xml:space="preserve"> </w:t>
      </w:r>
      <w:r>
        <w:t>programme</w:t>
      </w:r>
      <w:r>
        <w:rPr>
          <w:spacing w:val="-5"/>
        </w:rPr>
        <w:t xml:space="preserve"> </w:t>
      </w:r>
      <w:r>
        <w:t>of</w:t>
      </w:r>
      <w:r>
        <w:rPr>
          <w:spacing w:val="-5"/>
        </w:rPr>
        <w:t xml:space="preserve"> </w:t>
      </w:r>
      <w:r>
        <w:t>study,</w:t>
      </w:r>
      <w:r>
        <w:rPr>
          <w:spacing w:val="-5"/>
        </w:rPr>
        <w:t xml:space="preserve"> </w:t>
      </w:r>
      <w:r>
        <w:t>you</w:t>
      </w:r>
      <w:r>
        <w:rPr>
          <w:spacing w:val="-6"/>
        </w:rPr>
        <w:t xml:space="preserve"> </w:t>
      </w:r>
      <w:r>
        <w:t>will</w:t>
      </w:r>
      <w:r>
        <w:rPr>
          <w:spacing w:val="-5"/>
        </w:rPr>
        <w:t xml:space="preserve"> </w:t>
      </w:r>
      <w:r>
        <w:t>be</w:t>
      </w:r>
      <w:r>
        <w:rPr>
          <w:spacing w:val="-6"/>
        </w:rPr>
        <w:t xml:space="preserve"> </w:t>
      </w:r>
      <w:r>
        <w:t>requested</w:t>
      </w:r>
      <w:r>
        <w:rPr>
          <w:spacing w:val="-5"/>
        </w:rPr>
        <w:t xml:space="preserve"> </w:t>
      </w:r>
      <w:r>
        <w:t>to</w:t>
      </w:r>
      <w:r>
        <w:rPr>
          <w:spacing w:val="-5"/>
        </w:rPr>
        <w:t xml:space="preserve"> </w:t>
      </w:r>
      <w:r>
        <w:t>fill</w:t>
      </w:r>
      <w:r>
        <w:rPr>
          <w:spacing w:val="-5"/>
        </w:rPr>
        <w:t xml:space="preserve"> </w:t>
      </w:r>
      <w:r>
        <w:t>in</w:t>
      </w:r>
      <w:r>
        <w:rPr>
          <w:spacing w:val="-5"/>
        </w:rPr>
        <w:t xml:space="preserve"> </w:t>
      </w:r>
      <w:r>
        <w:t>the</w:t>
      </w:r>
      <w:r>
        <w:rPr>
          <w:spacing w:val="-5"/>
        </w:rPr>
        <w:t xml:space="preserve"> </w:t>
      </w:r>
      <w:r>
        <w:t>“Withdrawal/Refund Form”</w:t>
      </w:r>
      <w:r>
        <w:rPr>
          <w:spacing w:val="-15"/>
        </w:rPr>
        <w:t xml:space="preserve"> </w:t>
      </w:r>
      <w:r>
        <w:t>which</w:t>
      </w:r>
      <w:r>
        <w:rPr>
          <w:spacing w:val="-13"/>
        </w:rPr>
        <w:t xml:space="preserve"> </w:t>
      </w:r>
      <w:r>
        <w:t>is</w:t>
      </w:r>
      <w:r>
        <w:rPr>
          <w:spacing w:val="-13"/>
        </w:rPr>
        <w:t xml:space="preserve"> </w:t>
      </w:r>
      <w:r>
        <w:t>available</w:t>
      </w:r>
      <w:r>
        <w:rPr>
          <w:spacing w:val="-15"/>
        </w:rPr>
        <w:t xml:space="preserve"> </w:t>
      </w:r>
      <w:r>
        <w:t>at</w:t>
      </w:r>
      <w:r>
        <w:rPr>
          <w:spacing w:val="-14"/>
        </w:rPr>
        <w:t xml:space="preserve"> </w:t>
      </w:r>
      <w:r>
        <w:t>ICL</w:t>
      </w:r>
      <w:r>
        <w:rPr>
          <w:spacing w:val="-12"/>
        </w:rPr>
        <w:t xml:space="preserve"> </w:t>
      </w:r>
      <w:r>
        <w:t>reception.</w:t>
      </w:r>
      <w:r>
        <w:rPr>
          <w:spacing w:val="-15"/>
        </w:rPr>
        <w:t xml:space="preserve"> </w:t>
      </w:r>
      <w:r>
        <w:t>And</w:t>
      </w:r>
      <w:r>
        <w:rPr>
          <w:spacing w:val="-15"/>
        </w:rPr>
        <w:t xml:space="preserve"> </w:t>
      </w:r>
      <w:r>
        <w:t>please</w:t>
      </w:r>
      <w:r>
        <w:rPr>
          <w:spacing w:val="-13"/>
        </w:rPr>
        <w:t xml:space="preserve"> </w:t>
      </w:r>
      <w:r>
        <w:t>contact</w:t>
      </w:r>
      <w:r>
        <w:rPr>
          <w:spacing w:val="-13"/>
        </w:rPr>
        <w:t xml:space="preserve"> </w:t>
      </w:r>
      <w:r>
        <w:t>with</w:t>
      </w:r>
      <w:r>
        <w:rPr>
          <w:spacing w:val="-13"/>
        </w:rPr>
        <w:t xml:space="preserve"> </w:t>
      </w:r>
      <w:r>
        <w:t>marketing</w:t>
      </w:r>
      <w:r>
        <w:rPr>
          <w:spacing w:val="-15"/>
        </w:rPr>
        <w:t xml:space="preserve"> </w:t>
      </w:r>
      <w:r>
        <w:t>team</w:t>
      </w:r>
      <w:r>
        <w:rPr>
          <w:spacing w:val="-14"/>
        </w:rPr>
        <w:t xml:space="preserve"> </w:t>
      </w:r>
      <w:r>
        <w:t>for</w:t>
      </w:r>
      <w:r>
        <w:rPr>
          <w:spacing w:val="-14"/>
        </w:rPr>
        <w:t xml:space="preserve"> </w:t>
      </w:r>
      <w:r>
        <w:t>more</w:t>
      </w:r>
      <w:r>
        <w:rPr>
          <w:spacing w:val="-10"/>
        </w:rPr>
        <w:t xml:space="preserve"> </w:t>
      </w:r>
      <w:r>
        <w:t>assistance.</w:t>
      </w:r>
      <w:r>
        <w:rPr>
          <w:spacing w:val="-9"/>
        </w:rPr>
        <w:t xml:space="preserve"> </w:t>
      </w:r>
      <w:r>
        <w:t>Approval of refund requests is at the discretion of the General</w:t>
      </w:r>
      <w:r>
        <w:rPr>
          <w:spacing w:val="-7"/>
        </w:rPr>
        <w:t xml:space="preserve"> </w:t>
      </w:r>
      <w:r>
        <w:t>Manager.</w:t>
      </w:r>
    </w:p>
    <w:p w:rsidR="002E1CD0" w:rsidRDefault="00C8609B">
      <w:pPr>
        <w:pStyle w:val="BodyText"/>
        <w:spacing w:before="1"/>
        <w:ind w:left="320"/>
        <w:jc w:val="both"/>
      </w:pPr>
      <w:r>
        <w:t>For additional information on withdrawals and refunds, visit the NZQA Government website.</w:t>
      </w:r>
    </w:p>
    <w:p w:rsidR="002E1CD0" w:rsidRDefault="002E1CD0">
      <w:pPr>
        <w:pStyle w:val="BodyText"/>
        <w:ind w:left="0"/>
      </w:pPr>
    </w:p>
    <w:p w:rsidR="002E1CD0" w:rsidRDefault="002E1CD0">
      <w:pPr>
        <w:pStyle w:val="BodyText"/>
        <w:spacing w:before="12"/>
        <w:ind w:left="0"/>
        <w:rPr>
          <w:sz w:val="22"/>
        </w:rPr>
      </w:pPr>
    </w:p>
    <w:p w:rsidR="002E1CD0" w:rsidRDefault="00C8609B">
      <w:pPr>
        <w:spacing w:line="360" w:lineRule="auto"/>
        <w:ind w:left="320" w:right="1352"/>
        <w:jc w:val="both"/>
        <w:rPr>
          <w:sz w:val="32"/>
        </w:rPr>
      </w:pPr>
      <w:bookmarkStart w:id="36" w:name="_bookmark35"/>
      <w:bookmarkEnd w:id="36"/>
      <w:r>
        <w:rPr>
          <w:color w:val="2D74B5"/>
          <w:sz w:val="32"/>
        </w:rPr>
        <w:t>The Education (Pastoral Care of International Students) Code of Practice Amendments 2019 / The Education (Pastoral Care of Domestic Tertiary Students) Interim code of Practice 2019</w:t>
      </w:r>
    </w:p>
    <w:p w:rsidR="002E1CD0" w:rsidRDefault="00C8609B">
      <w:pPr>
        <w:pStyle w:val="BodyText"/>
        <w:spacing w:before="1" w:line="360" w:lineRule="auto"/>
        <w:ind w:left="320" w:right="1347"/>
        <w:jc w:val="both"/>
      </w:pPr>
      <w:r>
        <w:t>The Codes of Practice apply to all New Zealand education providers with international and domestic students enrolled. The Codes are mandatory to these providers and must be signed by them.</w:t>
      </w:r>
    </w:p>
    <w:p w:rsidR="002E1CD0" w:rsidRDefault="00C8609B">
      <w:pPr>
        <w:pStyle w:val="BodyText"/>
        <w:spacing w:line="360" w:lineRule="auto"/>
        <w:ind w:left="320" w:right="1346"/>
        <w:jc w:val="both"/>
      </w:pPr>
      <w:r>
        <w:t>The Codes are a government documents that provide a framework that sets out the minimum standards of advice</w:t>
      </w:r>
      <w:r>
        <w:rPr>
          <w:spacing w:val="-4"/>
        </w:rPr>
        <w:t xml:space="preserve"> </w:t>
      </w:r>
      <w:r>
        <w:t>and</w:t>
      </w:r>
      <w:r>
        <w:rPr>
          <w:spacing w:val="-4"/>
        </w:rPr>
        <w:t xml:space="preserve"> </w:t>
      </w:r>
      <w:r>
        <w:t>care</w:t>
      </w:r>
      <w:r>
        <w:rPr>
          <w:spacing w:val="-6"/>
        </w:rPr>
        <w:t xml:space="preserve"> </w:t>
      </w:r>
      <w:r>
        <w:t>that</w:t>
      </w:r>
      <w:r>
        <w:rPr>
          <w:spacing w:val="-4"/>
        </w:rPr>
        <w:t xml:space="preserve"> </w:t>
      </w:r>
      <w:r>
        <w:t>are</w:t>
      </w:r>
      <w:r>
        <w:rPr>
          <w:spacing w:val="-5"/>
        </w:rPr>
        <w:t xml:space="preserve"> </w:t>
      </w:r>
      <w:r>
        <w:t>expected</w:t>
      </w:r>
      <w:r>
        <w:rPr>
          <w:spacing w:val="-6"/>
        </w:rPr>
        <w:t xml:space="preserve"> </w:t>
      </w:r>
      <w:r>
        <w:t>of</w:t>
      </w:r>
      <w:r>
        <w:rPr>
          <w:spacing w:val="-4"/>
        </w:rPr>
        <w:t xml:space="preserve"> </w:t>
      </w:r>
      <w:r>
        <w:t>educational</w:t>
      </w:r>
      <w:r>
        <w:rPr>
          <w:spacing w:val="-4"/>
        </w:rPr>
        <w:t xml:space="preserve"> </w:t>
      </w:r>
      <w:r>
        <w:t>providers</w:t>
      </w:r>
      <w:r>
        <w:rPr>
          <w:spacing w:val="-5"/>
        </w:rPr>
        <w:t xml:space="preserve"> </w:t>
      </w:r>
      <w:r>
        <w:t>for</w:t>
      </w:r>
      <w:r>
        <w:rPr>
          <w:spacing w:val="-5"/>
        </w:rPr>
        <w:t xml:space="preserve"> </w:t>
      </w:r>
      <w:r>
        <w:t>international and</w:t>
      </w:r>
      <w:r>
        <w:rPr>
          <w:spacing w:val="-6"/>
        </w:rPr>
        <w:t xml:space="preserve"> </w:t>
      </w:r>
      <w:r>
        <w:t>domestic</w:t>
      </w:r>
      <w:r>
        <w:rPr>
          <w:spacing w:val="-1"/>
        </w:rPr>
        <w:t xml:space="preserve"> </w:t>
      </w:r>
      <w:r>
        <w:t>students.</w:t>
      </w:r>
      <w:r>
        <w:rPr>
          <w:spacing w:val="-5"/>
        </w:rPr>
        <w:t xml:space="preserve"> </w:t>
      </w:r>
      <w:r>
        <w:t>The</w:t>
      </w:r>
      <w:r>
        <w:rPr>
          <w:spacing w:val="-6"/>
        </w:rPr>
        <w:t xml:space="preserve"> </w:t>
      </w:r>
      <w:r>
        <w:t>Codes apply to pastoral care and provision of information only, and not to academic</w:t>
      </w:r>
      <w:r>
        <w:rPr>
          <w:spacing w:val="-14"/>
        </w:rPr>
        <w:t xml:space="preserve"> </w:t>
      </w:r>
      <w:r>
        <w:t>standards.</w:t>
      </w:r>
    </w:p>
    <w:p w:rsidR="002E1CD0" w:rsidRDefault="00C8609B">
      <w:pPr>
        <w:pStyle w:val="BodyText"/>
        <w:ind w:left="320"/>
        <w:jc w:val="both"/>
      </w:pPr>
      <w:r>
        <w:t>ICL Graduate Business School is a signatory to the Codes. The Codes ensure that:</w:t>
      </w:r>
    </w:p>
    <w:p w:rsidR="002E1CD0" w:rsidRDefault="00C8609B">
      <w:pPr>
        <w:pStyle w:val="ListParagraph"/>
        <w:numPr>
          <w:ilvl w:val="0"/>
          <w:numId w:val="8"/>
        </w:numPr>
        <w:tabs>
          <w:tab w:val="left" w:pos="680"/>
          <w:tab w:val="left" w:pos="681"/>
        </w:tabs>
        <w:ind w:hanging="361"/>
        <w:rPr>
          <w:sz w:val="20"/>
        </w:rPr>
      </w:pPr>
      <w:r>
        <w:rPr>
          <w:sz w:val="20"/>
        </w:rPr>
        <w:t>High professional standards are</w:t>
      </w:r>
      <w:r>
        <w:rPr>
          <w:spacing w:val="-6"/>
          <w:sz w:val="20"/>
        </w:rPr>
        <w:t xml:space="preserve"> </w:t>
      </w:r>
      <w:r>
        <w:rPr>
          <w:sz w:val="20"/>
        </w:rPr>
        <w:t>maintained.</w:t>
      </w:r>
    </w:p>
    <w:p w:rsidR="002E1CD0" w:rsidRDefault="00C8609B">
      <w:pPr>
        <w:pStyle w:val="ListParagraph"/>
        <w:numPr>
          <w:ilvl w:val="0"/>
          <w:numId w:val="8"/>
        </w:numPr>
        <w:tabs>
          <w:tab w:val="left" w:pos="680"/>
          <w:tab w:val="left" w:pos="681"/>
        </w:tabs>
        <w:spacing w:before="121"/>
        <w:ind w:hanging="361"/>
        <w:rPr>
          <w:sz w:val="20"/>
        </w:rPr>
      </w:pPr>
      <w:r>
        <w:rPr>
          <w:sz w:val="20"/>
        </w:rPr>
        <w:t>The recruitment of international and domestic students is undertaken in an ethical and responsible</w:t>
      </w:r>
      <w:r>
        <w:rPr>
          <w:spacing w:val="-17"/>
          <w:sz w:val="20"/>
        </w:rPr>
        <w:t xml:space="preserve"> </w:t>
      </w:r>
      <w:r>
        <w:rPr>
          <w:sz w:val="20"/>
        </w:rPr>
        <w:t>manner.</w:t>
      </w:r>
    </w:p>
    <w:p w:rsidR="002E1CD0" w:rsidRDefault="00C8609B">
      <w:pPr>
        <w:pStyle w:val="ListParagraph"/>
        <w:numPr>
          <w:ilvl w:val="0"/>
          <w:numId w:val="8"/>
        </w:numPr>
        <w:tabs>
          <w:tab w:val="left" w:pos="680"/>
          <w:tab w:val="left" w:pos="681"/>
        </w:tabs>
        <w:ind w:hanging="361"/>
        <w:rPr>
          <w:sz w:val="20"/>
        </w:rPr>
      </w:pPr>
      <w:r>
        <w:rPr>
          <w:sz w:val="20"/>
        </w:rPr>
        <w:t>Information supplied to international and domestic students is comprehensive, accurate, and</w:t>
      </w:r>
      <w:r>
        <w:rPr>
          <w:spacing w:val="-15"/>
          <w:sz w:val="20"/>
        </w:rPr>
        <w:t xml:space="preserve"> </w:t>
      </w:r>
      <w:r>
        <w:rPr>
          <w:sz w:val="20"/>
        </w:rPr>
        <w:t>up-to-date.</w:t>
      </w:r>
    </w:p>
    <w:p w:rsidR="002E1CD0" w:rsidRDefault="00C8609B">
      <w:pPr>
        <w:pStyle w:val="ListParagraph"/>
        <w:numPr>
          <w:ilvl w:val="0"/>
          <w:numId w:val="8"/>
        </w:numPr>
        <w:tabs>
          <w:tab w:val="left" w:pos="680"/>
          <w:tab w:val="left" w:pos="681"/>
        </w:tabs>
        <w:spacing w:before="120"/>
        <w:ind w:hanging="361"/>
        <w:rPr>
          <w:sz w:val="20"/>
        </w:rPr>
      </w:pPr>
      <w:r>
        <w:rPr>
          <w:sz w:val="20"/>
        </w:rPr>
        <w:t>Students are provided with information prior to entering into any</w:t>
      </w:r>
      <w:r>
        <w:rPr>
          <w:spacing w:val="-10"/>
          <w:sz w:val="20"/>
        </w:rPr>
        <w:t xml:space="preserve"> </w:t>
      </w:r>
      <w:r>
        <w:rPr>
          <w:sz w:val="20"/>
        </w:rPr>
        <w:t>commitments.</w:t>
      </w:r>
    </w:p>
    <w:p w:rsidR="002E1CD0" w:rsidRDefault="00C8609B">
      <w:pPr>
        <w:pStyle w:val="ListParagraph"/>
        <w:numPr>
          <w:ilvl w:val="0"/>
          <w:numId w:val="8"/>
        </w:numPr>
        <w:tabs>
          <w:tab w:val="left" w:pos="680"/>
          <w:tab w:val="left" w:pos="681"/>
        </w:tabs>
        <w:spacing w:before="124" w:line="357" w:lineRule="auto"/>
        <w:ind w:right="994"/>
        <w:rPr>
          <w:sz w:val="20"/>
        </w:rPr>
      </w:pPr>
      <w:r>
        <w:rPr>
          <w:sz w:val="20"/>
        </w:rPr>
        <w:t>Contractual dealings with international and domestic students are conducted in an ethical and responsible manner.</w:t>
      </w:r>
    </w:p>
    <w:p w:rsidR="002E1CD0" w:rsidRDefault="00C8609B">
      <w:pPr>
        <w:pStyle w:val="ListParagraph"/>
        <w:numPr>
          <w:ilvl w:val="0"/>
          <w:numId w:val="8"/>
        </w:numPr>
        <w:tabs>
          <w:tab w:val="left" w:pos="680"/>
          <w:tab w:val="left" w:pos="681"/>
        </w:tabs>
        <w:spacing w:before="4"/>
        <w:ind w:hanging="361"/>
        <w:rPr>
          <w:sz w:val="20"/>
        </w:rPr>
      </w:pPr>
      <w:r>
        <w:rPr>
          <w:sz w:val="20"/>
        </w:rPr>
        <w:t>The particular needs of international and domestic students are</w:t>
      </w:r>
      <w:r>
        <w:rPr>
          <w:spacing w:val="-4"/>
          <w:sz w:val="20"/>
        </w:rPr>
        <w:t xml:space="preserve"> </w:t>
      </w:r>
      <w:r>
        <w:rPr>
          <w:sz w:val="20"/>
        </w:rPr>
        <w:t>recognized.</w:t>
      </w:r>
    </w:p>
    <w:p w:rsidR="002E1CD0" w:rsidRDefault="00C8609B">
      <w:pPr>
        <w:pStyle w:val="ListParagraph"/>
        <w:numPr>
          <w:ilvl w:val="0"/>
          <w:numId w:val="8"/>
        </w:numPr>
        <w:tabs>
          <w:tab w:val="left" w:pos="680"/>
          <w:tab w:val="left" w:pos="681"/>
        </w:tabs>
        <w:ind w:hanging="361"/>
        <w:rPr>
          <w:sz w:val="20"/>
        </w:rPr>
      </w:pPr>
      <w:r>
        <w:rPr>
          <w:sz w:val="20"/>
        </w:rPr>
        <w:t>Students are in safe</w:t>
      </w:r>
      <w:r>
        <w:rPr>
          <w:spacing w:val="-3"/>
          <w:sz w:val="20"/>
        </w:rPr>
        <w:t xml:space="preserve"> </w:t>
      </w:r>
      <w:r>
        <w:rPr>
          <w:sz w:val="20"/>
        </w:rPr>
        <w:t>accommodation.</w:t>
      </w:r>
    </w:p>
    <w:p w:rsidR="002E1CD0" w:rsidRDefault="00C8609B">
      <w:pPr>
        <w:pStyle w:val="ListParagraph"/>
        <w:numPr>
          <w:ilvl w:val="0"/>
          <w:numId w:val="8"/>
        </w:numPr>
        <w:tabs>
          <w:tab w:val="left" w:pos="680"/>
          <w:tab w:val="left" w:pos="681"/>
        </w:tabs>
        <w:spacing w:before="121" w:line="360" w:lineRule="auto"/>
        <w:ind w:right="986"/>
        <w:rPr>
          <w:sz w:val="20"/>
        </w:rPr>
      </w:pPr>
      <w:r>
        <w:rPr>
          <w:sz w:val="20"/>
        </w:rPr>
        <w:t>All providers have fair and equitable internal procedures for the resolution of international and domestic student</w:t>
      </w:r>
      <w:r>
        <w:rPr>
          <w:spacing w:val="-3"/>
          <w:sz w:val="20"/>
        </w:rPr>
        <w:t xml:space="preserve"> </w:t>
      </w:r>
      <w:r>
        <w:rPr>
          <w:sz w:val="20"/>
        </w:rPr>
        <w:t>grievances.</w:t>
      </w:r>
    </w:p>
    <w:p w:rsidR="002E1CD0" w:rsidRDefault="00C8609B">
      <w:pPr>
        <w:pStyle w:val="BodyText"/>
        <w:spacing w:line="360" w:lineRule="auto"/>
        <w:ind w:left="320" w:right="5315"/>
      </w:pPr>
      <w:r>
        <w:t xml:space="preserve">Full details of what is covered can be found in the Code itself </w:t>
      </w:r>
      <w:r>
        <w:rPr>
          <w:color w:val="221F1F"/>
        </w:rPr>
        <w:t>International Students Code:</w:t>
      </w:r>
    </w:p>
    <w:p w:rsidR="002E1CD0" w:rsidRDefault="00AC4737">
      <w:pPr>
        <w:pStyle w:val="Heading4"/>
        <w:spacing w:line="357" w:lineRule="auto"/>
        <w:ind w:left="320" w:right="1835"/>
        <w:rPr>
          <w:u w:val="none"/>
        </w:rPr>
      </w:pPr>
      <w:hyperlink r:id="rId33">
        <w:r w:rsidR="00C8609B">
          <w:rPr>
            <w:color w:val="0462C1"/>
            <w:u w:color="0462C1"/>
          </w:rPr>
          <w:t>https://www.nzqa.govt.nz/assets/Providers-and-partners/Code-of-Practice/Code-of-Practice-</w:t>
        </w:r>
      </w:hyperlink>
      <w:r w:rsidR="00C8609B">
        <w:rPr>
          <w:color w:val="0462C1"/>
          <w:u w:val="none"/>
        </w:rPr>
        <w:t xml:space="preserve"> </w:t>
      </w:r>
      <w:hyperlink r:id="rId34">
        <w:r w:rsidR="00C8609B">
          <w:rPr>
            <w:color w:val="0462C1"/>
            <w:u w:color="0462C1"/>
          </w:rPr>
          <w:t>Amendments-2019.pdf</w:t>
        </w:r>
      </w:hyperlink>
    </w:p>
    <w:p w:rsidR="002E1CD0" w:rsidRDefault="00C8609B">
      <w:pPr>
        <w:pStyle w:val="BodyText"/>
        <w:spacing w:before="6"/>
        <w:ind w:left="320"/>
        <w:jc w:val="both"/>
      </w:pPr>
      <w:r>
        <w:rPr>
          <w:color w:val="221F1F"/>
        </w:rPr>
        <w:t>Domestic Students Code:</w:t>
      </w:r>
    </w:p>
    <w:p w:rsidR="002E1CD0" w:rsidRDefault="00AC4737">
      <w:pPr>
        <w:spacing w:before="120"/>
        <w:ind w:left="320"/>
        <w:rPr>
          <w:rFonts w:ascii="Verdana"/>
          <w:sz w:val="18"/>
        </w:rPr>
      </w:pPr>
      <w:hyperlink r:id="rId35">
        <w:r w:rsidR="00C8609B">
          <w:rPr>
            <w:rFonts w:ascii="Verdana"/>
            <w:color w:val="0462C1"/>
            <w:sz w:val="18"/>
            <w:u w:val="single" w:color="0462C1"/>
          </w:rPr>
          <w:t>https://www.nzqa.govt.nz/providers-partners/domestic-code-of-practice/</w:t>
        </w:r>
      </w:hyperlink>
    </w:p>
    <w:p w:rsidR="002E1CD0" w:rsidRDefault="00C8609B">
      <w:pPr>
        <w:pStyle w:val="BodyText"/>
        <w:spacing w:before="113"/>
        <w:ind w:left="320"/>
      </w:pPr>
      <w:r>
        <w:rPr>
          <w:color w:val="221F1F"/>
        </w:rPr>
        <w:t>To check that your provider is a signatory to the Code</w:t>
      </w:r>
    </w:p>
    <w:p w:rsidR="002E1CD0" w:rsidRDefault="00AC4737">
      <w:pPr>
        <w:pStyle w:val="BodyText"/>
        <w:spacing w:before="121" w:line="360" w:lineRule="auto"/>
        <w:ind w:left="320" w:right="2027"/>
      </w:pPr>
      <w:hyperlink r:id="rId36">
        <w:r w:rsidR="00C8609B">
          <w:rPr>
            <w:color w:val="0462C1"/>
            <w:w w:val="95"/>
            <w:u w:val="single" w:color="0462C1"/>
          </w:rPr>
          <w:t>https://www.nzqa.govt.nz/providers-partners/education-code-of-practice/signatories-to-the-code-of-</w:t>
        </w:r>
      </w:hyperlink>
      <w:r w:rsidR="00C8609B">
        <w:rPr>
          <w:color w:val="0462C1"/>
          <w:w w:val="95"/>
        </w:rPr>
        <w:t xml:space="preserve"> </w:t>
      </w:r>
      <w:hyperlink r:id="rId37">
        <w:r w:rsidR="00C8609B">
          <w:rPr>
            <w:color w:val="0462C1"/>
            <w:u w:val="single" w:color="0462C1"/>
          </w:rPr>
          <w:t>practice/tertiary-providers/auckland/</w:t>
        </w:r>
      </w:hyperlink>
    </w:p>
    <w:p w:rsidR="002E1CD0" w:rsidRDefault="002E1CD0">
      <w:pPr>
        <w:spacing w:line="360" w:lineRule="auto"/>
        <w:sectPr w:rsidR="002E1CD0">
          <w:pgSz w:w="11910" w:h="16840"/>
          <w:pgMar w:top="1400" w:right="260" w:bottom="940" w:left="1120" w:header="0" w:footer="746" w:gutter="0"/>
          <w:cols w:space="720"/>
        </w:sectPr>
      </w:pPr>
    </w:p>
    <w:p w:rsidR="002E1CD0" w:rsidRDefault="002E1CD0">
      <w:pPr>
        <w:pStyle w:val="BodyText"/>
        <w:spacing w:before="3"/>
        <w:ind w:left="0"/>
        <w:rPr>
          <w:sz w:val="14"/>
        </w:rPr>
      </w:pPr>
    </w:p>
    <w:p w:rsidR="002E1CD0" w:rsidRDefault="00C8609B">
      <w:pPr>
        <w:pStyle w:val="Heading1"/>
        <w:spacing w:before="35"/>
        <w:ind w:left="490"/>
      </w:pPr>
      <w:bookmarkStart w:id="37" w:name="_bookmark36"/>
      <w:bookmarkEnd w:id="37"/>
      <w:r>
        <w:rPr>
          <w:color w:val="2D74B5"/>
        </w:rPr>
        <w:t>Pastoral Care and Wellbeing</w:t>
      </w:r>
    </w:p>
    <w:p w:rsidR="002E1CD0" w:rsidRDefault="00C8609B">
      <w:pPr>
        <w:pStyle w:val="BodyText"/>
        <w:spacing w:before="197" w:line="357" w:lineRule="auto"/>
        <w:ind w:right="1104"/>
      </w:pPr>
      <w:r>
        <w:t>If you need help, we are committed to providing guidance and support services to assist all our students. Our staff will respect your right to privacy and confidentiality.</w:t>
      </w:r>
    </w:p>
    <w:p w:rsidR="002E1CD0" w:rsidRDefault="00C8609B">
      <w:pPr>
        <w:pStyle w:val="BodyText"/>
        <w:spacing w:before="4" w:line="357" w:lineRule="auto"/>
        <w:ind w:right="1104"/>
      </w:pPr>
      <w:r>
        <w:t xml:space="preserve">If you have a problem, you may ask your </w:t>
      </w:r>
      <w:r w:rsidR="001A4ACD">
        <w:t xml:space="preserve">Pastoral Care Coordinator or </w:t>
      </w:r>
      <w:r>
        <w:t xml:space="preserve">Student Support Staff for help. Our </w:t>
      </w:r>
      <w:r w:rsidR="001A4ACD">
        <w:t xml:space="preserve">Pastoral Care Coordinator or </w:t>
      </w:r>
      <w:r>
        <w:t>Student Support Staff are skilled in the following areas:</w:t>
      </w:r>
    </w:p>
    <w:p w:rsidR="002E1CD0" w:rsidRDefault="00C8609B">
      <w:pPr>
        <w:pStyle w:val="ListParagraph"/>
        <w:numPr>
          <w:ilvl w:val="0"/>
          <w:numId w:val="12"/>
        </w:numPr>
        <w:tabs>
          <w:tab w:val="left" w:pos="490"/>
          <w:tab w:val="left" w:pos="491"/>
        </w:tabs>
        <w:spacing w:before="4"/>
        <w:rPr>
          <w:sz w:val="20"/>
        </w:rPr>
      </w:pPr>
      <w:r>
        <w:rPr>
          <w:sz w:val="20"/>
        </w:rPr>
        <w:t>Dealing with homestay</w:t>
      </w:r>
      <w:r>
        <w:rPr>
          <w:spacing w:val="-1"/>
          <w:sz w:val="20"/>
        </w:rPr>
        <w:t xml:space="preserve"> </w:t>
      </w:r>
      <w:r>
        <w:rPr>
          <w:sz w:val="20"/>
        </w:rPr>
        <w:t>problems</w:t>
      </w:r>
    </w:p>
    <w:p w:rsidR="002E1CD0" w:rsidRDefault="00C8609B">
      <w:pPr>
        <w:pStyle w:val="ListParagraph"/>
        <w:numPr>
          <w:ilvl w:val="0"/>
          <w:numId w:val="12"/>
        </w:numPr>
        <w:tabs>
          <w:tab w:val="left" w:pos="490"/>
          <w:tab w:val="left" w:pos="491"/>
        </w:tabs>
        <w:spacing w:before="124"/>
        <w:rPr>
          <w:sz w:val="20"/>
        </w:rPr>
      </w:pPr>
      <w:r>
        <w:rPr>
          <w:sz w:val="20"/>
        </w:rPr>
        <w:t>Providing guidance for personal and health</w:t>
      </w:r>
      <w:r>
        <w:rPr>
          <w:spacing w:val="-5"/>
          <w:sz w:val="20"/>
        </w:rPr>
        <w:t xml:space="preserve"> </w:t>
      </w:r>
      <w:r>
        <w:rPr>
          <w:sz w:val="20"/>
        </w:rPr>
        <w:t>problems</w:t>
      </w:r>
    </w:p>
    <w:p w:rsidR="002E1CD0" w:rsidRDefault="00C8609B">
      <w:pPr>
        <w:pStyle w:val="ListParagraph"/>
        <w:numPr>
          <w:ilvl w:val="0"/>
          <w:numId w:val="12"/>
        </w:numPr>
        <w:tabs>
          <w:tab w:val="left" w:pos="490"/>
          <w:tab w:val="left" w:pos="491"/>
        </w:tabs>
        <w:spacing w:before="120"/>
        <w:rPr>
          <w:sz w:val="20"/>
        </w:rPr>
      </w:pPr>
      <w:r>
        <w:rPr>
          <w:sz w:val="20"/>
        </w:rPr>
        <w:t>Making referrals to the appropriate outside agency if a problem cannot be</w:t>
      </w:r>
      <w:r>
        <w:rPr>
          <w:spacing w:val="-3"/>
          <w:sz w:val="20"/>
        </w:rPr>
        <w:t xml:space="preserve"> </w:t>
      </w:r>
      <w:r>
        <w:rPr>
          <w:sz w:val="20"/>
        </w:rPr>
        <w:t>solved</w:t>
      </w:r>
    </w:p>
    <w:p w:rsidR="002E1CD0" w:rsidRDefault="00C8609B">
      <w:pPr>
        <w:pStyle w:val="ListParagraph"/>
        <w:numPr>
          <w:ilvl w:val="0"/>
          <w:numId w:val="12"/>
        </w:numPr>
        <w:tabs>
          <w:tab w:val="left" w:pos="490"/>
          <w:tab w:val="left" w:pos="491"/>
        </w:tabs>
        <w:rPr>
          <w:sz w:val="20"/>
        </w:rPr>
      </w:pPr>
      <w:r>
        <w:rPr>
          <w:sz w:val="20"/>
        </w:rPr>
        <w:t>Providing you with a list of resident doctors and dentists fluent in your first</w:t>
      </w:r>
      <w:r>
        <w:rPr>
          <w:spacing w:val="-14"/>
          <w:sz w:val="20"/>
        </w:rPr>
        <w:t xml:space="preserve"> </w:t>
      </w:r>
      <w:r>
        <w:rPr>
          <w:sz w:val="20"/>
        </w:rPr>
        <w:t>language</w:t>
      </w:r>
    </w:p>
    <w:p w:rsidR="002E1CD0" w:rsidRDefault="00C8609B">
      <w:pPr>
        <w:pStyle w:val="ListParagraph"/>
        <w:numPr>
          <w:ilvl w:val="0"/>
          <w:numId w:val="12"/>
        </w:numPr>
        <w:tabs>
          <w:tab w:val="left" w:pos="490"/>
          <w:tab w:val="left" w:pos="491"/>
        </w:tabs>
        <w:spacing w:before="121"/>
        <w:rPr>
          <w:sz w:val="20"/>
        </w:rPr>
      </w:pPr>
      <w:r>
        <w:rPr>
          <w:sz w:val="20"/>
        </w:rPr>
        <w:t>Visas and</w:t>
      </w:r>
      <w:r>
        <w:rPr>
          <w:spacing w:val="-3"/>
          <w:sz w:val="20"/>
        </w:rPr>
        <w:t xml:space="preserve"> </w:t>
      </w:r>
      <w:r>
        <w:rPr>
          <w:sz w:val="20"/>
        </w:rPr>
        <w:t>insurance</w:t>
      </w:r>
    </w:p>
    <w:p w:rsidR="002E1CD0" w:rsidRDefault="00C8609B">
      <w:pPr>
        <w:pStyle w:val="ListParagraph"/>
        <w:numPr>
          <w:ilvl w:val="0"/>
          <w:numId w:val="12"/>
        </w:numPr>
        <w:tabs>
          <w:tab w:val="left" w:pos="490"/>
          <w:tab w:val="left" w:pos="491"/>
        </w:tabs>
        <w:spacing w:before="124"/>
        <w:rPr>
          <w:sz w:val="20"/>
        </w:rPr>
      </w:pPr>
      <w:r>
        <w:rPr>
          <w:sz w:val="20"/>
        </w:rPr>
        <w:t>Arrangements for further</w:t>
      </w:r>
      <w:r>
        <w:rPr>
          <w:spacing w:val="-2"/>
          <w:sz w:val="20"/>
        </w:rPr>
        <w:t xml:space="preserve"> </w:t>
      </w:r>
      <w:r>
        <w:rPr>
          <w:sz w:val="20"/>
        </w:rPr>
        <w:t>study</w:t>
      </w:r>
    </w:p>
    <w:p w:rsidR="002E1CD0" w:rsidRDefault="002E1CD0">
      <w:pPr>
        <w:rPr>
          <w:sz w:val="20"/>
        </w:rPr>
        <w:sectPr w:rsidR="002E1CD0">
          <w:pgSz w:w="11910" w:h="16840"/>
          <w:pgMar w:top="1580" w:right="260" w:bottom="940" w:left="1120" w:header="0" w:footer="746" w:gutter="0"/>
          <w:cols w:space="720"/>
        </w:sectPr>
      </w:pPr>
    </w:p>
    <w:p w:rsidR="002E1CD0" w:rsidRDefault="002E1CD0">
      <w:pPr>
        <w:pStyle w:val="BodyText"/>
        <w:spacing w:before="3"/>
        <w:ind w:left="0"/>
        <w:rPr>
          <w:sz w:val="13"/>
        </w:rPr>
      </w:pPr>
    </w:p>
    <w:p w:rsidR="002E1CD0" w:rsidRDefault="00C8609B">
      <w:pPr>
        <w:pStyle w:val="Heading2"/>
        <w:spacing w:before="47"/>
        <w:jc w:val="both"/>
      </w:pPr>
      <w:bookmarkStart w:id="38" w:name="_bookmark37"/>
      <w:bookmarkEnd w:id="38"/>
      <w:r>
        <w:rPr>
          <w:color w:val="2D74B5"/>
        </w:rPr>
        <w:t>Safety in Auckland</w:t>
      </w:r>
    </w:p>
    <w:p w:rsidR="002E1CD0" w:rsidRDefault="00C8609B">
      <w:pPr>
        <w:pStyle w:val="BodyText"/>
        <w:spacing w:before="160" w:line="360" w:lineRule="auto"/>
        <w:ind w:left="320" w:right="1349"/>
        <w:jc w:val="both"/>
      </w:pPr>
      <w:r>
        <w:rPr>
          <w:color w:val="221F1F"/>
        </w:rPr>
        <w:t>ICL Education Group has safeguards to protect International and Domestic students’ welfare. We have policies and</w:t>
      </w:r>
      <w:r>
        <w:rPr>
          <w:color w:val="221F1F"/>
          <w:spacing w:val="-13"/>
        </w:rPr>
        <w:t xml:space="preserve"> </w:t>
      </w:r>
      <w:r>
        <w:rPr>
          <w:color w:val="221F1F"/>
        </w:rPr>
        <w:t>procedures</w:t>
      </w:r>
      <w:r>
        <w:rPr>
          <w:color w:val="221F1F"/>
          <w:spacing w:val="-13"/>
        </w:rPr>
        <w:t xml:space="preserve"> </w:t>
      </w:r>
      <w:r>
        <w:rPr>
          <w:color w:val="221F1F"/>
        </w:rPr>
        <w:t>for</w:t>
      </w:r>
      <w:r>
        <w:rPr>
          <w:color w:val="221F1F"/>
          <w:spacing w:val="-12"/>
        </w:rPr>
        <w:t xml:space="preserve"> </w:t>
      </w:r>
      <w:r>
        <w:rPr>
          <w:color w:val="221F1F"/>
        </w:rPr>
        <w:t>students</w:t>
      </w:r>
      <w:r>
        <w:rPr>
          <w:color w:val="221F1F"/>
          <w:spacing w:val="-13"/>
        </w:rPr>
        <w:t xml:space="preserve"> </w:t>
      </w:r>
      <w:r>
        <w:rPr>
          <w:color w:val="221F1F"/>
        </w:rPr>
        <w:t>at</w:t>
      </w:r>
      <w:r>
        <w:rPr>
          <w:color w:val="221F1F"/>
          <w:spacing w:val="-11"/>
        </w:rPr>
        <w:t xml:space="preserve"> </w:t>
      </w:r>
      <w:r>
        <w:rPr>
          <w:color w:val="221F1F"/>
        </w:rPr>
        <w:t>risk</w:t>
      </w:r>
      <w:r>
        <w:rPr>
          <w:color w:val="221F1F"/>
          <w:spacing w:val="-12"/>
        </w:rPr>
        <w:t xml:space="preserve"> </w:t>
      </w:r>
      <w:r>
        <w:rPr>
          <w:color w:val="221F1F"/>
        </w:rPr>
        <w:t>and</w:t>
      </w:r>
      <w:r>
        <w:rPr>
          <w:color w:val="221F1F"/>
          <w:spacing w:val="-13"/>
        </w:rPr>
        <w:t xml:space="preserve"> </w:t>
      </w:r>
      <w:r>
        <w:rPr>
          <w:color w:val="221F1F"/>
        </w:rPr>
        <w:t>with</w:t>
      </w:r>
      <w:r>
        <w:rPr>
          <w:color w:val="221F1F"/>
          <w:spacing w:val="-13"/>
        </w:rPr>
        <w:t xml:space="preserve"> </w:t>
      </w:r>
      <w:r>
        <w:rPr>
          <w:color w:val="221F1F"/>
        </w:rPr>
        <w:t>special</w:t>
      </w:r>
      <w:r>
        <w:rPr>
          <w:color w:val="221F1F"/>
          <w:spacing w:val="-13"/>
        </w:rPr>
        <w:t xml:space="preserve"> </w:t>
      </w:r>
      <w:r>
        <w:rPr>
          <w:color w:val="221F1F"/>
        </w:rPr>
        <w:t>needs.</w:t>
      </w:r>
      <w:r>
        <w:rPr>
          <w:color w:val="221F1F"/>
          <w:spacing w:val="-13"/>
        </w:rPr>
        <w:t xml:space="preserve"> </w:t>
      </w:r>
      <w:r>
        <w:rPr>
          <w:color w:val="221F1F"/>
        </w:rPr>
        <w:t>We</w:t>
      </w:r>
      <w:r>
        <w:rPr>
          <w:color w:val="221F1F"/>
          <w:spacing w:val="-13"/>
        </w:rPr>
        <w:t xml:space="preserve"> </w:t>
      </w:r>
      <w:r>
        <w:rPr>
          <w:color w:val="221F1F"/>
        </w:rPr>
        <w:t>work</w:t>
      </w:r>
      <w:r>
        <w:rPr>
          <w:color w:val="221F1F"/>
          <w:spacing w:val="-12"/>
        </w:rPr>
        <w:t xml:space="preserve"> </w:t>
      </w:r>
      <w:r>
        <w:rPr>
          <w:color w:val="221F1F"/>
        </w:rPr>
        <w:t>with</w:t>
      </w:r>
      <w:r>
        <w:rPr>
          <w:color w:val="221F1F"/>
          <w:spacing w:val="-13"/>
        </w:rPr>
        <w:t xml:space="preserve"> </w:t>
      </w:r>
      <w:r>
        <w:rPr>
          <w:color w:val="221F1F"/>
        </w:rPr>
        <w:t>external</w:t>
      </w:r>
      <w:r>
        <w:rPr>
          <w:color w:val="221F1F"/>
          <w:spacing w:val="-13"/>
        </w:rPr>
        <w:t xml:space="preserve"> </w:t>
      </w:r>
      <w:r>
        <w:rPr>
          <w:color w:val="221F1F"/>
        </w:rPr>
        <w:t>organizations</w:t>
      </w:r>
      <w:r>
        <w:rPr>
          <w:color w:val="221F1F"/>
          <w:spacing w:val="-13"/>
        </w:rPr>
        <w:t xml:space="preserve"> </w:t>
      </w:r>
      <w:r>
        <w:rPr>
          <w:color w:val="221F1F"/>
        </w:rPr>
        <w:t>and</w:t>
      </w:r>
      <w:r>
        <w:rPr>
          <w:color w:val="221F1F"/>
          <w:spacing w:val="-13"/>
        </w:rPr>
        <w:t xml:space="preserve"> </w:t>
      </w:r>
      <w:r>
        <w:rPr>
          <w:color w:val="221F1F"/>
        </w:rPr>
        <w:t>community networks.</w:t>
      </w:r>
    </w:p>
    <w:p w:rsidR="002E1CD0" w:rsidRDefault="00C8609B">
      <w:pPr>
        <w:pStyle w:val="ListParagraph"/>
        <w:numPr>
          <w:ilvl w:val="0"/>
          <w:numId w:val="7"/>
        </w:numPr>
        <w:tabs>
          <w:tab w:val="left" w:pos="681"/>
        </w:tabs>
        <w:spacing w:before="0"/>
        <w:ind w:hanging="361"/>
        <w:jc w:val="both"/>
        <w:rPr>
          <w:sz w:val="20"/>
        </w:rPr>
      </w:pPr>
      <w:r>
        <w:rPr>
          <w:color w:val="221F1F"/>
          <w:sz w:val="20"/>
        </w:rPr>
        <w:t>Lifeline Auckland (Suicide</w:t>
      </w:r>
      <w:r>
        <w:rPr>
          <w:color w:val="221F1F"/>
          <w:spacing w:val="-3"/>
          <w:sz w:val="20"/>
        </w:rPr>
        <w:t xml:space="preserve"> </w:t>
      </w:r>
      <w:r>
        <w:rPr>
          <w:color w:val="221F1F"/>
          <w:sz w:val="20"/>
        </w:rPr>
        <w:t>Prevention)</w:t>
      </w:r>
    </w:p>
    <w:p w:rsidR="002E1CD0" w:rsidRDefault="00C8609B">
      <w:pPr>
        <w:pStyle w:val="ListParagraph"/>
        <w:numPr>
          <w:ilvl w:val="0"/>
          <w:numId w:val="7"/>
        </w:numPr>
        <w:tabs>
          <w:tab w:val="left" w:pos="681"/>
        </w:tabs>
        <w:spacing w:before="121"/>
        <w:ind w:hanging="361"/>
        <w:jc w:val="both"/>
        <w:rPr>
          <w:sz w:val="20"/>
        </w:rPr>
      </w:pPr>
      <w:r>
        <w:rPr>
          <w:color w:val="221F1F"/>
          <w:sz w:val="20"/>
        </w:rPr>
        <w:t>Problem Gambling Foundation of</w:t>
      </w:r>
      <w:r>
        <w:rPr>
          <w:color w:val="221F1F"/>
          <w:spacing w:val="-1"/>
          <w:sz w:val="20"/>
        </w:rPr>
        <w:t xml:space="preserve"> </w:t>
      </w:r>
      <w:r>
        <w:rPr>
          <w:color w:val="221F1F"/>
          <w:sz w:val="20"/>
        </w:rPr>
        <w:t>NZ</w:t>
      </w:r>
    </w:p>
    <w:p w:rsidR="002E1CD0" w:rsidRDefault="00C8609B">
      <w:pPr>
        <w:pStyle w:val="ListParagraph"/>
        <w:numPr>
          <w:ilvl w:val="0"/>
          <w:numId w:val="7"/>
        </w:numPr>
        <w:tabs>
          <w:tab w:val="left" w:pos="681"/>
        </w:tabs>
        <w:ind w:hanging="361"/>
        <w:jc w:val="both"/>
        <w:rPr>
          <w:sz w:val="20"/>
        </w:rPr>
      </w:pPr>
      <w:r>
        <w:rPr>
          <w:color w:val="221F1F"/>
          <w:sz w:val="20"/>
        </w:rPr>
        <w:t>Mental Health Foundation</w:t>
      </w:r>
      <w:r>
        <w:rPr>
          <w:color w:val="221F1F"/>
          <w:spacing w:val="-4"/>
          <w:sz w:val="20"/>
        </w:rPr>
        <w:t xml:space="preserve"> </w:t>
      </w:r>
      <w:r>
        <w:rPr>
          <w:color w:val="221F1F"/>
          <w:sz w:val="20"/>
        </w:rPr>
        <w:t>NZ</w:t>
      </w:r>
    </w:p>
    <w:p w:rsidR="002E1CD0" w:rsidRDefault="00C8609B">
      <w:pPr>
        <w:pStyle w:val="ListParagraph"/>
        <w:numPr>
          <w:ilvl w:val="0"/>
          <w:numId w:val="7"/>
        </w:numPr>
        <w:tabs>
          <w:tab w:val="left" w:pos="681"/>
        </w:tabs>
        <w:spacing w:before="121"/>
        <w:ind w:hanging="361"/>
        <w:jc w:val="both"/>
        <w:rPr>
          <w:sz w:val="20"/>
        </w:rPr>
      </w:pPr>
      <w:r>
        <w:rPr>
          <w:color w:val="221F1F"/>
          <w:sz w:val="20"/>
        </w:rPr>
        <w:t>Epilepsy</w:t>
      </w:r>
      <w:r>
        <w:rPr>
          <w:color w:val="221F1F"/>
          <w:spacing w:val="-1"/>
          <w:sz w:val="20"/>
        </w:rPr>
        <w:t xml:space="preserve"> </w:t>
      </w:r>
      <w:r>
        <w:rPr>
          <w:color w:val="221F1F"/>
          <w:sz w:val="20"/>
        </w:rPr>
        <w:t>NZ</w:t>
      </w:r>
    </w:p>
    <w:p w:rsidR="002E1CD0" w:rsidRDefault="00C8609B">
      <w:pPr>
        <w:pStyle w:val="ListParagraph"/>
        <w:numPr>
          <w:ilvl w:val="0"/>
          <w:numId w:val="7"/>
        </w:numPr>
        <w:tabs>
          <w:tab w:val="left" w:pos="681"/>
        </w:tabs>
        <w:ind w:hanging="361"/>
        <w:jc w:val="both"/>
        <w:rPr>
          <w:sz w:val="20"/>
        </w:rPr>
      </w:pPr>
      <w:r>
        <w:rPr>
          <w:color w:val="221F1F"/>
          <w:sz w:val="20"/>
        </w:rPr>
        <w:t>ADHD Association</w:t>
      </w:r>
      <w:r>
        <w:rPr>
          <w:color w:val="221F1F"/>
          <w:spacing w:val="-5"/>
          <w:sz w:val="20"/>
        </w:rPr>
        <w:t xml:space="preserve"> </w:t>
      </w:r>
      <w:r>
        <w:rPr>
          <w:color w:val="221F1F"/>
          <w:sz w:val="20"/>
        </w:rPr>
        <w:t>Inc</w:t>
      </w:r>
    </w:p>
    <w:p w:rsidR="002E1CD0" w:rsidRDefault="00C8609B">
      <w:pPr>
        <w:pStyle w:val="ListParagraph"/>
        <w:numPr>
          <w:ilvl w:val="0"/>
          <w:numId w:val="7"/>
        </w:numPr>
        <w:tabs>
          <w:tab w:val="left" w:pos="681"/>
        </w:tabs>
        <w:ind w:hanging="361"/>
        <w:jc w:val="both"/>
        <w:rPr>
          <w:sz w:val="20"/>
        </w:rPr>
      </w:pPr>
      <w:r>
        <w:rPr>
          <w:color w:val="221F1F"/>
          <w:sz w:val="20"/>
        </w:rPr>
        <w:t>Raeburn</w:t>
      </w:r>
      <w:r>
        <w:rPr>
          <w:color w:val="221F1F"/>
          <w:spacing w:val="1"/>
          <w:sz w:val="20"/>
        </w:rPr>
        <w:t xml:space="preserve"> </w:t>
      </w:r>
      <w:r>
        <w:rPr>
          <w:color w:val="221F1F"/>
          <w:sz w:val="20"/>
        </w:rPr>
        <w:t>House</w:t>
      </w:r>
    </w:p>
    <w:p w:rsidR="002E1CD0" w:rsidRDefault="00C8609B">
      <w:pPr>
        <w:pStyle w:val="ListParagraph"/>
        <w:numPr>
          <w:ilvl w:val="0"/>
          <w:numId w:val="7"/>
        </w:numPr>
        <w:tabs>
          <w:tab w:val="left" w:pos="681"/>
        </w:tabs>
        <w:spacing w:before="121"/>
        <w:ind w:hanging="361"/>
        <w:jc w:val="both"/>
        <w:rPr>
          <w:sz w:val="20"/>
        </w:rPr>
      </w:pPr>
      <w:r>
        <w:rPr>
          <w:color w:val="221F1F"/>
          <w:sz w:val="20"/>
        </w:rPr>
        <w:t>Asian Family</w:t>
      </w:r>
      <w:r>
        <w:rPr>
          <w:color w:val="221F1F"/>
          <w:spacing w:val="-2"/>
          <w:sz w:val="20"/>
        </w:rPr>
        <w:t xml:space="preserve"> </w:t>
      </w:r>
      <w:r>
        <w:rPr>
          <w:color w:val="221F1F"/>
          <w:sz w:val="20"/>
        </w:rPr>
        <w:t>Services</w:t>
      </w:r>
    </w:p>
    <w:p w:rsidR="002E1CD0" w:rsidRDefault="00C8609B">
      <w:pPr>
        <w:pStyle w:val="ListParagraph"/>
        <w:numPr>
          <w:ilvl w:val="0"/>
          <w:numId w:val="7"/>
        </w:numPr>
        <w:tabs>
          <w:tab w:val="left" w:pos="681"/>
        </w:tabs>
        <w:ind w:hanging="361"/>
        <w:jc w:val="both"/>
        <w:rPr>
          <w:sz w:val="20"/>
        </w:rPr>
      </w:pPr>
      <w:r>
        <w:rPr>
          <w:color w:val="221F1F"/>
          <w:sz w:val="20"/>
        </w:rPr>
        <w:t>Chinese</w:t>
      </w:r>
      <w:r>
        <w:rPr>
          <w:color w:val="221F1F"/>
          <w:spacing w:val="-2"/>
          <w:sz w:val="20"/>
        </w:rPr>
        <w:t xml:space="preserve"> </w:t>
      </w:r>
      <w:r>
        <w:rPr>
          <w:color w:val="221F1F"/>
          <w:sz w:val="20"/>
        </w:rPr>
        <w:t>Lifeline</w:t>
      </w:r>
    </w:p>
    <w:p w:rsidR="002E1CD0" w:rsidRDefault="00C8609B">
      <w:pPr>
        <w:pStyle w:val="ListParagraph"/>
        <w:numPr>
          <w:ilvl w:val="0"/>
          <w:numId w:val="7"/>
        </w:numPr>
        <w:tabs>
          <w:tab w:val="left" w:pos="681"/>
        </w:tabs>
        <w:spacing w:before="121"/>
        <w:ind w:hanging="361"/>
        <w:jc w:val="both"/>
        <w:rPr>
          <w:sz w:val="20"/>
        </w:rPr>
      </w:pPr>
      <w:r>
        <w:rPr>
          <w:color w:val="221F1F"/>
          <w:sz w:val="20"/>
        </w:rPr>
        <w:t>Latin American</w:t>
      </w:r>
      <w:r>
        <w:rPr>
          <w:color w:val="221F1F"/>
          <w:spacing w:val="-2"/>
          <w:sz w:val="20"/>
        </w:rPr>
        <w:t xml:space="preserve"> </w:t>
      </w:r>
      <w:r>
        <w:rPr>
          <w:color w:val="221F1F"/>
          <w:sz w:val="20"/>
        </w:rPr>
        <w:t>Association</w:t>
      </w:r>
    </w:p>
    <w:p w:rsidR="002E1CD0" w:rsidRDefault="00C8609B">
      <w:pPr>
        <w:pStyle w:val="BodyText"/>
        <w:spacing w:before="123"/>
        <w:ind w:left="320"/>
      </w:pPr>
      <w:r>
        <w:rPr>
          <w:color w:val="221F1F"/>
        </w:rPr>
        <w:t>We have partnership with Comprehensive Care and promote “Quit Smoking Programme” .</w:t>
      </w:r>
    </w:p>
    <w:p w:rsidR="002E1CD0" w:rsidRDefault="002E1CD0">
      <w:pPr>
        <w:pStyle w:val="BodyText"/>
        <w:ind w:left="0"/>
      </w:pPr>
    </w:p>
    <w:p w:rsidR="002E1CD0" w:rsidRDefault="002E1CD0">
      <w:pPr>
        <w:pStyle w:val="BodyText"/>
        <w:spacing w:before="11"/>
        <w:ind w:left="0"/>
        <w:rPr>
          <w:sz w:val="19"/>
        </w:rPr>
      </w:pPr>
    </w:p>
    <w:p w:rsidR="002E1CD0" w:rsidRDefault="00C8609B">
      <w:pPr>
        <w:pStyle w:val="BodyText"/>
        <w:ind w:left="320"/>
      </w:pPr>
      <w:r>
        <w:rPr>
          <w:color w:val="221F1F"/>
        </w:rPr>
        <w:t>Student Activities:</w:t>
      </w:r>
    </w:p>
    <w:p w:rsidR="002E1CD0" w:rsidRDefault="00C8609B">
      <w:pPr>
        <w:pStyle w:val="BodyText"/>
        <w:spacing w:before="124"/>
        <w:ind w:left="320"/>
      </w:pPr>
      <w:r>
        <w:rPr>
          <w:color w:val="221F1F"/>
        </w:rPr>
        <w:t>We celebrate:</w:t>
      </w:r>
    </w:p>
    <w:p w:rsidR="002E1CD0" w:rsidRDefault="00C8609B">
      <w:pPr>
        <w:pStyle w:val="ListParagraph"/>
        <w:numPr>
          <w:ilvl w:val="0"/>
          <w:numId w:val="7"/>
        </w:numPr>
        <w:tabs>
          <w:tab w:val="left" w:pos="681"/>
        </w:tabs>
        <w:spacing w:before="120"/>
        <w:ind w:hanging="361"/>
        <w:jc w:val="both"/>
        <w:rPr>
          <w:sz w:val="20"/>
        </w:rPr>
      </w:pPr>
      <w:r>
        <w:rPr>
          <w:color w:val="221F1F"/>
          <w:sz w:val="20"/>
        </w:rPr>
        <w:t>Chinese New</w:t>
      </w:r>
      <w:r>
        <w:rPr>
          <w:color w:val="221F1F"/>
          <w:spacing w:val="-3"/>
          <w:sz w:val="20"/>
        </w:rPr>
        <w:t xml:space="preserve"> </w:t>
      </w:r>
      <w:r>
        <w:rPr>
          <w:color w:val="221F1F"/>
          <w:sz w:val="20"/>
        </w:rPr>
        <w:t>Year</w:t>
      </w:r>
    </w:p>
    <w:p w:rsidR="002E1CD0" w:rsidRDefault="00C8609B">
      <w:pPr>
        <w:pStyle w:val="ListParagraph"/>
        <w:numPr>
          <w:ilvl w:val="0"/>
          <w:numId w:val="7"/>
        </w:numPr>
        <w:tabs>
          <w:tab w:val="left" w:pos="681"/>
        </w:tabs>
        <w:ind w:hanging="361"/>
        <w:jc w:val="both"/>
        <w:rPr>
          <w:sz w:val="20"/>
        </w:rPr>
      </w:pPr>
      <w:r>
        <w:rPr>
          <w:color w:val="221F1F"/>
          <w:sz w:val="20"/>
        </w:rPr>
        <w:t>Matariki</w:t>
      </w:r>
      <w:r>
        <w:rPr>
          <w:color w:val="221F1F"/>
          <w:spacing w:val="-2"/>
          <w:sz w:val="20"/>
        </w:rPr>
        <w:t xml:space="preserve"> </w:t>
      </w:r>
      <w:r>
        <w:rPr>
          <w:color w:val="221F1F"/>
          <w:sz w:val="20"/>
        </w:rPr>
        <w:t>Day</w:t>
      </w:r>
    </w:p>
    <w:p w:rsidR="002E1CD0" w:rsidRDefault="00C8609B">
      <w:pPr>
        <w:pStyle w:val="BodyText"/>
        <w:spacing w:before="123"/>
        <w:ind w:left="320"/>
      </w:pPr>
      <w:r>
        <w:rPr>
          <w:color w:val="221F1F"/>
        </w:rPr>
        <w:t>We organize the workshop regarding:</w:t>
      </w:r>
    </w:p>
    <w:p w:rsidR="002E1CD0" w:rsidRDefault="00C8609B">
      <w:pPr>
        <w:pStyle w:val="ListParagraph"/>
        <w:numPr>
          <w:ilvl w:val="0"/>
          <w:numId w:val="7"/>
        </w:numPr>
        <w:tabs>
          <w:tab w:val="left" w:pos="681"/>
        </w:tabs>
        <w:spacing w:before="121"/>
        <w:ind w:hanging="361"/>
        <w:jc w:val="both"/>
        <w:rPr>
          <w:sz w:val="20"/>
        </w:rPr>
      </w:pPr>
      <w:r>
        <w:rPr>
          <w:color w:val="221F1F"/>
          <w:sz w:val="20"/>
        </w:rPr>
        <w:t>Mental Health Awareness</w:t>
      </w:r>
      <w:r>
        <w:rPr>
          <w:color w:val="221F1F"/>
          <w:spacing w:val="-3"/>
          <w:sz w:val="20"/>
        </w:rPr>
        <w:t xml:space="preserve"> </w:t>
      </w:r>
      <w:r>
        <w:rPr>
          <w:color w:val="221F1F"/>
          <w:sz w:val="20"/>
        </w:rPr>
        <w:t>Week</w:t>
      </w:r>
    </w:p>
    <w:p w:rsidR="002E1CD0" w:rsidRDefault="00C8609B">
      <w:pPr>
        <w:pStyle w:val="ListParagraph"/>
        <w:numPr>
          <w:ilvl w:val="0"/>
          <w:numId w:val="7"/>
        </w:numPr>
        <w:tabs>
          <w:tab w:val="left" w:pos="680"/>
          <w:tab w:val="left" w:pos="681"/>
        </w:tabs>
        <w:ind w:hanging="361"/>
        <w:rPr>
          <w:sz w:val="20"/>
        </w:rPr>
      </w:pPr>
      <w:r>
        <w:rPr>
          <w:color w:val="221F1F"/>
          <w:sz w:val="20"/>
        </w:rPr>
        <w:t>Stress Management and Gambling</w:t>
      </w:r>
      <w:r>
        <w:rPr>
          <w:color w:val="221F1F"/>
          <w:spacing w:val="-2"/>
          <w:sz w:val="20"/>
        </w:rPr>
        <w:t xml:space="preserve"> </w:t>
      </w:r>
      <w:r>
        <w:rPr>
          <w:color w:val="221F1F"/>
          <w:sz w:val="20"/>
        </w:rPr>
        <w:t>Issues</w:t>
      </w:r>
    </w:p>
    <w:p w:rsidR="002E1CD0" w:rsidRDefault="00C8609B">
      <w:pPr>
        <w:pStyle w:val="BodyText"/>
        <w:spacing w:before="121"/>
        <w:ind w:left="320"/>
      </w:pPr>
      <w:r>
        <w:rPr>
          <w:color w:val="221F1F"/>
          <w:w w:val="108"/>
        </w:rPr>
        <w:t>•</w:t>
      </w:r>
    </w:p>
    <w:p w:rsidR="002E1CD0" w:rsidRDefault="00C8609B">
      <w:pPr>
        <w:pStyle w:val="Heading2"/>
        <w:spacing w:before="121"/>
      </w:pPr>
      <w:bookmarkStart w:id="39" w:name="_bookmark38"/>
      <w:bookmarkEnd w:id="39"/>
      <w:r>
        <w:rPr>
          <w:color w:val="2D74B5"/>
        </w:rPr>
        <w:t>Under 18 Students</w:t>
      </w:r>
    </w:p>
    <w:p w:rsidR="002E1CD0" w:rsidRDefault="00C8609B">
      <w:pPr>
        <w:pStyle w:val="BodyText"/>
        <w:spacing w:before="160" w:line="360" w:lineRule="auto"/>
        <w:ind w:left="320" w:right="1349"/>
        <w:jc w:val="both"/>
      </w:pPr>
      <w:r>
        <w:rPr>
          <w:color w:val="221F1F"/>
        </w:rPr>
        <w:t xml:space="preserve">We have special procedures for our younger students here at ICL. We take extra care to make sure that the students are happy, safe and enjoying their time both inside and </w:t>
      </w:r>
      <w:r>
        <w:t>outside of the classroom.</w:t>
      </w:r>
    </w:p>
    <w:p w:rsidR="002E1CD0" w:rsidRDefault="00C8609B">
      <w:pPr>
        <w:pStyle w:val="BodyText"/>
        <w:spacing w:line="244" w:lineRule="exact"/>
        <w:ind w:left="320"/>
      </w:pPr>
      <w:r>
        <w:t>Under 18 students have 3 options:</w:t>
      </w:r>
    </w:p>
    <w:p w:rsidR="002E1CD0" w:rsidRDefault="00C8609B">
      <w:pPr>
        <w:pStyle w:val="ListParagraph"/>
        <w:numPr>
          <w:ilvl w:val="0"/>
          <w:numId w:val="6"/>
        </w:numPr>
        <w:tabs>
          <w:tab w:val="left" w:pos="515"/>
        </w:tabs>
        <w:ind w:hanging="195"/>
        <w:rPr>
          <w:sz w:val="20"/>
        </w:rPr>
      </w:pPr>
      <w:r>
        <w:rPr>
          <w:color w:val="221F1F"/>
          <w:sz w:val="20"/>
        </w:rPr>
        <w:t>Parents/Legal</w:t>
      </w:r>
      <w:r>
        <w:rPr>
          <w:color w:val="221F1F"/>
          <w:spacing w:val="-2"/>
          <w:sz w:val="20"/>
        </w:rPr>
        <w:t xml:space="preserve"> </w:t>
      </w:r>
      <w:r>
        <w:rPr>
          <w:color w:val="221F1F"/>
          <w:sz w:val="20"/>
        </w:rPr>
        <w:t>guardians</w:t>
      </w:r>
    </w:p>
    <w:p w:rsidR="002E1CD0" w:rsidRDefault="00C8609B">
      <w:pPr>
        <w:pStyle w:val="ListParagraph"/>
        <w:numPr>
          <w:ilvl w:val="0"/>
          <w:numId w:val="6"/>
        </w:numPr>
        <w:tabs>
          <w:tab w:val="left" w:pos="515"/>
        </w:tabs>
        <w:ind w:hanging="195"/>
        <w:rPr>
          <w:sz w:val="20"/>
        </w:rPr>
      </w:pPr>
      <w:r>
        <w:rPr>
          <w:color w:val="221F1F"/>
          <w:sz w:val="20"/>
        </w:rPr>
        <w:t>ICL approved</w:t>
      </w:r>
      <w:r>
        <w:rPr>
          <w:color w:val="221F1F"/>
          <w:spacing w:val="-1"/>
          <w:sz w:val="20"/>
        </w:rPr>
        <w:t xml:space="preserve"> </w:t>
      </w:r>
      <w:r>
        <w:rPr>
          <w:color w:val="221F1F"/>
          <w:sz w:val="20"/>
        </w:rPr>
        <w:t>homestay</w:t>
      </w:r>
    </w:p>
    <w:p w:rsidR="002E1CD0" w:rsidRDefault="00C8609B">
      <w:pPr>
        <w:pStyle w:val="ListParagraph"/>
        <w:numPr>
          <w:ilvl w:val="0"/>
          <w:numId w:val="6"/>
        </w:numPr>
        <w:tabs>
          <w:tab w:val="left" w:pos="515"/>
        </w:tabs>
        <w:spacing w:before="121"/>
        <w:ind w:hanging="195"/>
        <w:rPr>
          <w:sz w:val="20"/>
        </w:rPr>
      </w:pPr>
      <w:r>
        <w:rPr>
          <w:color w:val="221F1F"/>
          <w:sz w:val="20"/>
        </w:rPr>
        <w:t>Designated</w:t>
      </w:r>
      <w:r>
        <w:rPr>
          <w:color w:val="221F1F"/>
          <w:spacing w:val="1"/>
          <w:sz w:val="20"/>
        </w:rPr>
        <w:t xml:space="preserve"> </w:t>
      </w:r>
      <w:r>
        <w:rPr>
          <w:color w:val="221F1F"/>
          <w:sz w:val="20"/>
        </w:rPr>
        <w:t>caregivers</w:t>
      </w:r>
    </w:p>
    <w:p w:rsidR="002E1CD0" w:rsidRDefault="00C8609B">
      <w:pPr>
        <w:pStyle w:val="BodyText"/>
        <w:spacing w:before="123" w:line="357" w:lineRule="auto"/>
        <w:ind w:left="320" w:right="1447"/>
      </w:pPr>
      <w:r>
        <w:rPr>
          <w:color w:val="221F1F"/>
        </w:rPr>
        <w:t>NOTE: Designated caregivers are family or close family friends chosen by the legal guardians of the under 18 year old student. Not chosen by their agents.</w:t>
      </w:r>
    </w:p>
    <w:p w:rsidR="002E1CD0" w:rsidRDefault="00C8609B">
      <w:pPr>
        <w:pStyle w:val="BodyText"/>
        <w:spacing w:before="5" w:line="360" w:lineRule="auto"/>
        <w:ind w:left="320" w:right="1248"/>
      </w:pPr>
      <w:r>
        <w:rPr>
          <w:color w:val="221F1F"/>
        </w:rPr>
        <w:t>They must be approved before they arrive in NZ. If the caregivers do not meet the ICL standards, the school will place all U18 students with ICL registered homestays.</w:t>
      </w:r>
    </w:p>
    <w:p w:rsidR="002E1CD0" w:rsidRDefault="00C8609B">
      <w:pPr>
        <w:pStyle w:val="BodyText"/>
        <w:spacing w:line="244" w:lineRule="exact"/>
        <w:ind w:left="320"/>
      </w:pPr>
      <w:r>
        <w:rPr>
          <w:color w:val="221F1F"/>
        </w:rPr>
        <w:t>Detailed procedures, please refer to ICL website.</w:t>
      </w:r>
    </w:p>
    <w:p w:rsidR="002E1CD0" w:rsidRDefault="002E1CD0">
      <w:pPr>
        <w:spacing w:line="244" w:lineRule="exact"/>
        <w:sectPr w:rsidR="002E1CD0">
          <w:pgSz w:w="11910" w:h="16840"/>
          <w:pgMar w:top="1580" w:right="260" w:bottom="940" w:left="1120" w:header="0" w:footer="746" w:gutter="0"/>
          <w:cols w:space="720"/>
        </w:sectPr>
      </w:pPr>
    </w:p>
    <w:p w:rsidR="002E1CD0" w:rsidRPr="006F09C3" w:rsidRDefault="00C8609B">
      <w:pPr>
        <w:pStyle w:val="BodyText"/>
        <w:spacing w:before="43" w:line="362" w:lineRule="auto"/>
        <w:ind w:right="1176"/>
        <w:jc w:val="both"/>
      </w:pPr>
      <w:r w:rsidRPr="00E707EE">
        <w:lastRenderedPageBreak/>
        <w:t xml:space="preserve">Parents of U18 students can contact our </w:t>
      </w:r>
      <w:r w:rsidR="001A4ACD">
        <w:t>Pastoral Care Coordinator</w:t>
      </w:r>
      <w:r w:rsidRPr="00E707EE">
        <w:t xml:space="preserve">, </w:t>
      </w:r>
      <w:r w:rsidR="001A4ACD">
        <w:t>Fiona</w:t>
      </w:r>
      <w:r w:rsidRPr="00E707EE">
        <w:t xml:space="preserve"> by email</w:t>
      </w:r>
      <w:r w:rsidRPr="00B565DC">
        <w:rPr>
          <w:color w:val="FF0000"/>
        </w:rPr>
        <w:t xml:space="preserve"> </w:t>
      </w:r>
      <w:hyperlink r:id="rId38" w:history="1">
        <w:r w:rsidR="00C41FF5" w:rsidRPr="00FD6E37">
          <w:rPr>
            <w:rStyle w:val="Hyperlink"/>
          </w:rPr>
          <w:t>fionaanderson@icl.ac.nz,</w:t>
        </w:r>
      </w:hyperlink>
      <w:r w:rsidRPr="00B565DC">
        <w:rPr>
          <w:color w:val="FF0000"/>
        </w:rPr>
        <w:t xml:space="preserve"> </w:t>
      </w:r>
      <w:r w:rsidR="006D04B7">
        <w:t>wechat: ICLstudentsupport</w:t>
      </w:r>
      <w:r w:rsidRPr="006F09C3">
        <w:t>, or by calling 021-780-793</w:t>
      </w:r>
    </w:p>
    <w:p w:rsidR="002E1CD0" w:rsidRDefault="002E1CD0">
      <w:pPr>
        <w:pStyle w:val="BodyText"/>
        <w:spacing w:before="7"/>
        <w:ind w:left="0"/>
        <w:rPr>
          <w:sz w:val="29"/>
        </w:rPr>
      </w:pPr>
    </w:p>
    <w:p w:rsidR="002E1CD0" w:rsidRDefault="00C8609B">
      <w:pPr>
        <w:pStyle w:val="Heading1"/>
        <w:ind w:left="490"/>
        <w:jc w:val="both"/>
      </w:pPr>
      <w:bookmarkStart w:id="40" w:name="_bookmark39"/>
      <w:bookmarkEnd w:id="40"/>
      <w:r>
        <w:rPr>
          <w:color w:val="2D74B5"/>
        </w:rPr>
        <w:t>Student Services</w:t>
      </w:r>
    </w:p>
    <w:p w:rsidR="002E1CD0" w:rsidRDefault="00C8609B">
      <w:pPr>
        <w:pStyle w:val="Heading2"/>
        <w:spacing w:before="194"/>
        <w:ind w:left="490"/>
      </w:pPr>
      <w:bookmarkStart w:id="41" w:name="_bookmark40"/>
      <w:bookmarkEnd w:id="41"/>
      <w:r>
        <w:rPr>
          <w:color w:val="2D74B5"/>
        </w:rPr>
        <w:t>Email</w:t>
      </w:r>
    </w:p>
    <w:p w:rsidR="002E1CD0" w:rsidRDefault="00C8609B">
      <w:pPr>
        <w:pStyle w:val="BodyText"/>
        <w:spacing w:before="160" w:line="360" w:lineRule="auto"/>
        <w:ind w:right="1178"/>
        <w:jc w:val="both"/>
      </w:pPr>
      <w:r>
        <w:rPr>
          <w:color w:val="221F1F"/>
        </w:rPr>
        <w:t>Email addresses are given out at Orientation to all new students. It is the medium for correspondence at ICL and the primary means for your administration or your lecturer to contact you. Your personal email will not be used by the school to communicate with you.</w:t>
      </w:r>
    </w:p>
    <w:p w:rsidR="002E1CD0" w:rsidRDefault="003731C8">
      <w:pPr>
        <w:pStyle w:val="BodyText"/>
        <w:spacing w:before="1" w:line="360" w:lineRule="auto"/>
        <w:ind w:right="1173"/>
        <w:jc w:val="both"/>
      </w:pPr>
      <w:r>
        <w:rPr>
          <w:noProof/>
          <w:lang w:val="en-NZ" w:eastAsia="en-NZ"/>
        </w:rPr>
        <mc:AlternateContent>
          <mc:Choice Requires="wps">
            <w:drawing>
              <wp:anchor distT="0" distB="0" distL="0" distR="0" simplePos="0" relativeHeight="487591936" behindDoc="1" locked="0" layoutInCell="1" allowOverlap="1">
                <wp:simplePos x="0" y="0"/>
                <wp:positionH relativeFrom="page">
                  <wp:posOffset>914400</wp:posOffset>
                </wp:positionH>
                <wp:positionV relativeFrom="paragraph">
                  <wp:posOffset>737235</wp:posOffset>
                </wp:positionV>
                <wp:extent cx="5612130" cy="534670"/>
                <wp:effectExtent l="0" t="0" r="0" b="0"/>
                <wp:wrapTopAndBottom/>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130" cy="534670"/>
                        </a:xfrm>
                        <a:prstGeom prst="rect">
                          <a:avLst/>
                        </a:prstGeom>
                        <a:solidFill>
                          <a:srgbClr val="DDF0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227" w:rsidRDefault="004B1227">
                            <w:pPr>
                              <w:spacing w:before="119"/>
                              <w:ind w:left="254"/>
                              <w:rPr>
                                <w:rFonts w:ascii="Calibri"/>
                                <w:b/>
                                <w:sz w:val="20"/>
                              </w:rPr>
                            </w:pPr>
                            <w:r>
                              <w:rPr>
                                <w:rFonts w:ascii="Calibri"/>
                                <w:b/>
                                <w:color w:val="221F1F"/>
                                <w:sz w:val="20"/>
                              </w:rPr>
                              <w:t>Remember</w:t>
                            </w:r>
                          </w:p>
                          <w:p w:rsidR="004B1227" w:rsidRDefault="004B1227">
                            <w:pPr>
                              <w:pStyle w:val="BodyText"/>
                              <w:spacing w:before="179"/>
                              <w:ind w:left="254"/>
                              <w:rPr>
                                <w:rFonts w:ascii="Calibri"/>
                              </w:rPr>
                            </w:pPr>
                            <w:r>
                              <w:rPr>
                                <w:rFonts w:ascii="Calibri"/>
                                <w:color w:val="221F1F"/>
                              </w:rPr>
                              <w:t>Check your ICL email regularly!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left:0;text-align:left;margin-left:1in;margin-top:58.05pt;width:441.9pt;height:42.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" fillcolor="#ddf0f7" stroked="f">
                <v:textbox inset="0,0,0,0">
                  <w:txbxContent>
                    <w:p w:rsidR="004B1227" w:rsidRDefault="004B1227">
                      <w:pPr>
                        <w:spacing w:before="119"/>
                        <w:ind w:left="254"/>
                        <w:rPr>
                          <w:rFonts w:ascii="Calibri"/>
                          <w:b/>
                          <w:sz w:val="20"/>
                        </w:rPr>
                      </w:pPr>
                      <w:r>
                        <w:rPr>
                          <w:rFonts w:ascii="Calibri"/>
                          <w:b/>
                          <w:color w:val="221F1F"/>
                          <w:sz w:val="20"/>
                        </w:rPr>
                        <w:t>Remember</w:t>
                      </w:r>
                    </w:p>
                    <w:p w:rsidR="004B1227" w:rsidRDefault="004B1227">
                      <w:pPr>
                        <w:pStyle w:val="BodyText"/>
                        <w:spacing w:before="179"/>
                        <w:ind w:left="254"/>
                        <w:rPr>
                          <w:rFonts w:ascii="Calibri"/>
                        </w:rPr>
                      </w:pPr>
                      <w:r>
                        <w:rPr>
                          <w:rFonts w:ascii="Calibri"/>
                          <w:color w:val="221F1F"/>
                        </w:rPr>
                        <w:t>Check your ICL email regularly!</w:t>
                      </w:r>
                    </w:p>
                  </w:txbxContent>
                </v:textbox>
                <w10:wrap type="topAndBottom" anchorx="page"/>
              </v:shape>
            </w:pict>
          </mc:Fallback>
        </mc:AlternateContent>
      </w:r>
      <w:r w:rsidR="00C8609B">
        <w:rPr>
          <w:color w:val="221F1F"/>
        </w:rPr>
        <w:t>Warning</w:t>
      </w:r>
      <w:r w:rsidR="00C8609B">
        <w:rPr>
          <w:color w:val="221F1F"/>
          <w:spacing w:val="-6"/>
        </w:rPr>
        <w:t xml:space="preserve"> </w:t>
      </w:r>
      <w:r w:rsidR="00C8609B">
        <w:rPr>
          <w:color w:val="221F1F"/>
        </w:rPr>
        <w:t>letters</w:t>
      </w:r>
      <w:r w:rsidR="00C8609B">
        <w:rPr>
          <w:color w:val="221F1F"/>
          <w:spacing w:val="-5"/>
        </w:rPr>
        <w:t xml:space="preserve"> </w:t>
      </w:r>
      <w:r w:rsidR="00C8609B">
        <w:rPr>
          <w:color w:val="221F1F"/>
        </w:rPr>
        <w:t>and</w:t>
      </w:r>
      <w:r w:rsidR="00C8609B">
        <w:rPr>
          <w:color w:val="221F1F"/>
          <w:spacing w:val="-6"/>
        </w:rPr>
        <w:t xml:space="preserve"> </w:t>
      </w:r>
      <w:r w:rsidR="00C8609B">
        <w:rPr>
          <w:color w:val="221F1F"/>
        </w:rPr>
        <w:t>notification</w:t>
      </w:r>
      <w:r w:rsidR="00C8609B">
        <w:rPr>
          <w:color w:val="221F1F"/>
          <w:spacing w:val="-4"/>
        </w:rPr>
        <w:t xml:space="preserve"> </w:t>
      </w:r>
      <w:r w:rsidR="00C8609B">
        <w:rPr>
          <w:color w:val="221F1F"/>
        </w:rPr>
        <w:t>of</w:t>
      </w:r>
      <w:r w:rsidR="00C8609B">
        <w:rPr>
          <w:color w:val="221F1F"/>
          <w:spacing w:val="-5"/>
        </w:rPr>
        <w:t xml:space="preserve"> </w:t>
      </w:r>
      <w:r w:rsidR="00C8609B">
        <w:rPr>
          <w:color w:val="221F1F"/>
        </w:rPr>
        <w:t>disciplinary</w:t>
      </w:r>
      <w:r w:rsidR="00C8609B">
        <w:rPr>
          <w:color w:val="221F1F"/>
          <w:spacing w:val="-4"/>
        </w:rPr>
        <w:t xml:space="preserve"> </w:t>
      </w:r>
      <w:r w:rsidR="00C8609B">
        <w:rPr>
          <w:color w:val="221F1F"/>
        </w:rPr>
        <w:t>issues</w:t>
      </w:r>
      <w:r w:rsidR="00C8609B">
        <w:rPr>
          <w:color w:val="221F1F"/>
          <w:spacing w:val="-6"/>
        </w:rPr>
        <w:t xml:space="preserve"> </w:t>
      </w:r>
      <w:r w:rsidR="00C8609B">
        <w:rPr>
          <w:color w:val="221F1F"/>
        </w:rPr>
        <w:t>are</w:t>
      </w:r>
      <w:r w:rsidR="00C8609B">
        <w:rPr>
          <w:color w:val="221F1F"/>
          <w:spacing w:val="-5"/>
        </w:rPr>
        <w:t xml:space="preserve"> </w:t>
      </w:r>
      <w:r w:rsidR="00C8609B">
        <w:rPr>
          <w:color w:val="221F1F"/>
        </w:rPr>
        <w:t>sent</w:t>
      </w:r>
      <w:r w:rsidR="00C8609B">
        <w:rPr>
          <w:color w:val="221F1F"/>
          <w:spacing w:val="-6"/>
        </w:rPr>
        <w:t xml:space="preserve"> </w:t>
      </w:r>
      <w:r w:rsidR="00C8609B">
        <w:rPr>
          <w:color w:val="221F1F"/>
        </w:rPr>
        <w:t>via</w:t>
      </w:r>
      <w:r w:rsidR="00C8609B">
        <w:rPr>
          <w:color w:val="221F1F"/>
          <w:spacing w:val="-5"/>
        </w:rPr>
        <w:t xml:space="preserve"> </w:t>
      </w:r>
      <w:r w:rsidR="00C8609B">
        <w:rPr>
          <w:color w:val="221F1F"/>
        </w:rPr>
        <w:t>your</w:t>
      </w:r>
      <w:r w:rsidR="00C8609B">
        <w:rPr>
          <w:color w:val="221F1F"/>
          <w:spacing w:val="-4"/>
        </w:rPr>
        <w:t xml:space="preserve"> </w:t>
      </w:r>
      <w:r w:rsidR="00C8609B">
        <w:rPr>
          <w:color w:val="221F1F"/>
        </w:rPr>
        <w:t>ICL</w:t>
      </w:r>
      <w:r w:rsidR="00C8609B">
        <w:rPr>
          <w:color w:val="221F1F"/>
          <w:spacing w:val="-5"/>
        </w:rPr>
        <w:t xml:space="preserve"> </w:t>
      </w:r>
      <w:r w:rsidR="00C8609B">
        <w:rPr>
          <w:color w:val="221F1F"/>
        </w:rPr>
        <w:t>email</w:t>
      </w:r>
      <w:r w:rsidR="00C8609B">
        <w:rPr>
          <w:color w:val="221F1F"/>
          <w:spacing w:val="-6"/>
        </w:rPr>
        <w:t xml:space="preserve"> </w:t>
      </w:r>
      <w:r w:rsidR="00C8609B">
        <w:rPr>
          <w:color w:val="221F1F"/>
        </w:rPr>
        <w:t>address,</w:t>
      </w:r>
      <w:r w:rsidR="00C8609B">
        <w:rPr>
          <w:color w:val="221F1F"/>
          <w:spacing w:val="-7"/>
        </w:rPr>
        <w:t xml:space="preserve"> </w:t>
      </w:r>
      <w:r w:rsidR="00C8609B">
        <w:rPr>
          <w:color w:val="221F1F"/>
        </w:rPr>
        <w:t>in</w:t>
      </w:r>
      <w:r w:rsidR="00C8609B">
        <w:rPr>
          <w:color w:val="221F1F"/>
          <w:spacing w:val="-3"/>
        </w:rPr>
        <w:t xml:space="preserve"> </w:t>
      </w:r>
      <w:r w:rsidR="00C8609B">
        <w:rPr>
          <w:color w:val="221F1F"/>
        </w:rPr>
        <w:t>the</w:t>
      </w:r>
      <w:r w:rsidR="00C8609B">
        <w:rPr>
          <w:color w:val="221F1F"/>
          <w:spacing w:val="-6"/>
        </w:rPr>
        <w:t xml:space="preserve"> </w:t>
      </w:r>
      <w:r w:rsidR="00C8609B">
        <w:rPr>
          <w:color w:val="221F1F"/>
        </w:rPr>
        <w:t>case</w:t>
      </w:r>
      <w:r w:rsidR="00C8609B">
        <w:rPr>
          <w:color w:val="221F1F"/>
          <w:spacing w:val="-6"/>
        </w:rPr>
        <w:t xml:space="preserve"> </w:t>
      </w:r>
      <w:r w:rsidR="00C8609B">
        <w:rPr>
          <w:color w:val="221F1F"/>
        </w:rPr>
        <w:t>of</w:t>
      </w:r>
      <w:r w:rsidR="00C8609B">
        <w:rPr>
          <w:color w:val="221F1F"/>
          <w:spacing w:val="-5"/>
        </w:rPr>
        <w:t xml:space="preserve"> </w:t>
      </w:r>
      <w:r w:rsidR="00C8609B">
        <w:rPr>
          <w:color w:val="221F1F"/>
        </w:rPr>
        <w:t>warning letters on attendance or other disciplinary issues, not opening the emails is not a defense against disciplinary procedures.</w:t>
      </w:r>
    </w:p>
    <w:p w:rsidR="002E1CD0" w:rsidRDefault="002E1CD0">
      <w:pPr>
        <w:pStyle w:val="BodyText"/>
        <w:ind w:left="0"/>
      </w:pPr>
    </w:p>
    <w:p w:rsidR="002E1CD0" w:rsidRDefault="002E1CD0">
      <w:pPr>
        <w:pStyle w:val="BodyText"/>
        <w:spacing w:before="9"/>
        <w:ind w:left="0"/>
        <w:rPr>
          <w:sz w:val="17"/>
        </w:rPr>
      </w:pPr>
    </w:p>
    <w:p w:rsidR="002E1CD0" w:rsidRDefault="00C8609B">
      <w:pPr>
        <w:pStyle w:val="Heading2"/>
        <w:ind w:left="490"/>
      </w:pPr>
      <w:bookmarkStart w:id="42" w:name="_bookmark41"/>
      <w:bookmarkEnd w:id="42"/>
      <w:r>
        <w:rPr>
          <w:color w:val="2D74B5"/>
        </w:rPr>
        <w:t>Student ID Cards</w:t>
      </w:r>
    </w:p>
    <w:p w:rsidR="002E1CD0" w:rsidRDefault="00C8609B">
      <w:pPr>
        <w:pStyle w:val="BodyText"/>
        <w:spacing w:before="162" w:line="360" w:lineRule="auto"/>
        <w:ind w:right="1177"/>
        <w:jc w:val="both"/>
      </w:pPr>
      <w:r>
        <w:rPr>
          <w:color w:val="221F1F"/>
        </w:rPr>
        <w:t>ICL Student ID cards are issued to all new students. We will take a picture of you, after that, it will take at least 5 working days to make. Please contact reception to pick it up. Your Student ID Card will enable you to receive student discounts at some restaurants, movie theaters, bars and for public transport.</w:t>
      </w:r>
    </w:p>
    <w:p w:rsidR="002E1CD0" w:rsidRDefault="00C8609B">
      <w:pPr>
        <w:pStyle w:val="Heading2"/>
        <w:spacing w:line="316" w:lineRule="exact"/>
        <w:ind w:left="490"/>
      </w:pPr>
      <w:bookmarkStart w:id="43" w:name="_bookmark42"/>
      <w:bookmarkEnd w:id="43"/>
      <w:r>
        <w:rPr>
          <w:color w:val="2D74B5"/>
        </w:rPr>
        <w:t>Tertiary Stickers</w:t>
      </w:r>
    </w:p>
    <w:p w:rsidR="002E1CD0" w:rsidRDefault="00C8609B">
      <w:pPr>
        <w:pStyle w:val="BodyText"/>
        <w:spacing w:before="160" w:line="360" w:lineRule="auto"/>
        <w:ind w:right="1177"/>
        <w:jc w:val="both"/>
      </w:pPr>
      <w:r>
        <w:rPr>
          <w:color w:val="221F1F"/>
        </w:rPr>
        <w:t>If your programme of study is 16 weeks or longer, you will be able to receive an AT Tertiary ID Sticker. This sticker</w:t>
      </w:r>
      <w:r>
        <w:rPr>
          <w:color w:val="221F1F"/>
          <w:spacing w:val="-9"/>
        </w:rPr>
        <w:t xml:space="preserve"> </w:t>
      </w:r>
      <w:r>
        <w:rPr>
          <w:color w:val="221F1F"/>
        </w:rPr>
        <w:t>is</w:t>
      </w:r>
      <w:r>
        <w:rPr>
          <w:color w:val="221F1F"/>
          <w:spacing w:val="-10"/>
        </w:rPr>
        <w:t xml:space="preserve"> </w:t>
      </w:r>
      <w:r>
        <w:rPr>
          <w:color w:val="221F1F"/>
        </w:rPr>
        <w:t>placed</w:t>
      </w:r>
      <w:r>
        <w:rPr>
          <w:color w:val="221F1F"/>
          <w:spacing w:val="-9"/>
        </w:rPr>
        <w:t xml:space="preserve"> </w:t>
      </w:r>
      <w:r>
        <w:rPr>
          <w:color w:val="221F1F"/>
        </w:rPr>
        <w:t>on</w:t>
      </w:r>
      <w:r>
        <w:rPr>
          <w:color w:val="221F1F"/>
          <w:spacing w:val="-10"/>
        </w:rPr>
        <w:t xml:space="preserve"> </w:t>
      </w:r>
      <w:r>
        <w:rPr>
          <w:color w:val="221F1F"/>
        </w:rPr>
        <w:t>your</w:t>
      </w:r>
      <w:r>
        <w:rPr>
          <w:color w:val="221F1F"/>
          <w:spacing w:val="-9"/>
        </w:rPr>
        <w:t xml:space="preserve"> </w:t>
      </w:r>
      <w:r>
        <w:rPr>
          <w:color w:val="221F1F"/>
        </w:rPr>
        <w:t>Student</w:t>
      </w:r>
      <w:r>
        <w:rPr>
          <w:color w:val="221F1F"/>
          <w:spacing w:val="-10"/>
        </w:rPr>
        <w:t xml:space="preserve"> </w:t>
      </w:r>
      <w:r>
        <w:rPr>
          <w:color w:val="221F1F"/>
        </w:rPr>
        <w:t>ID</w:t>
      </w:r>
      <w:r>
        <w:rPr>
          <w:color w:val="221F1F"/>
          <w:spacing w:val="-10"/>
        </w:rPr>
        <w:t xml:space="preserve"> </w:t>
      </w:r>
      <w:r>
        <w:rPr>
          <w:color w:val="221F1F"/>
        </w:rPr>
        <w:t>Card</w:t>
      </w:r>
      <w:r>
        <w:rPr>
          <w:color w:val="221F1F"/>
          <w:spacing w:val="-9"/>
        </w:rPr>
        <w:t xml:space="preserve"> </w:t>
      </w:r>
      <w:r>
        <w:rPr>
          <w:color w:val="221F1F"/>
        </w:rPr>
        <w:t>and</w:t>
      </w:r>
      <w:r>
        <w:rPr>
          <w:color w:val="221F1F"/>
          <w:spacing w:val="-10"/>
        </w:rPr>
        <w:t xml:space="preserve"> </w:t>
      </w:r>
      <w:r>
        <w:rPr>
          <w:color w:val="221F1F"/>
        </w:rPr>
        <w:t>it</w:t>
      </w:r>
      <w:r>
        <w:rPr>
          <w:color w:val="221F1F"/>
          <w:spacing w:val="-10"/>
        </w:rPr>
        <w:t xml:space="preserve"> </w:t>
      </w:r>
      <w:r>
        <w:rPr>
          <w:color w:val="221F1F"/>
        </w:rPr>
        <w:t>will</w:t>
      </w:r>
      <w:r>
        <w:rPr>
          <w:color w:val="221F1F"/>
          <w:spacing w:val="-10"/>
        </w:rPr>
        <w:t xml:space="preserve"> </w:t>
      </w:r>
      <w:r>
        <w:rPr>
          <w:color w:val="221F1F"/>
        </w:rPr>
        <w:t>give</w:t>
      </w:r>
      <w:r>
        <w:rPr>
          <w:color w:val="221F1F"/>
          <w:spacing w:val="-9"/>
        </w:rPr>
        <w:t xml:space="preserve"> </w:t>
      </w:r>
      <w:r>
        <w:rPr>
          <w:color w:val="221F1F"/>
        </w:rPr>
        <w:t>you</w:t>
      </w:r>
      <w:r>
        <w:rPr>
          <w:color w:val="221F1F"/>
          <w:spacing w:val="-10"/>
        </w:rPr>
        <w:t xml:space="preserve"> </w:t>
      </w:r>
      <w:r>
        <w:rPr>
          <w:color w:val="221F1F"/>
        </w:rPr>
        <w:t>a</w:t>
      </w:r>
      <w:r>
        <w:rPr>
          <w:color w:val="221F1F"/>
          <w:spacing w:val="-9"/>
        </w:rPr>
        <w:t xml:space="preserve"> </w:t>
      </w:r>
      <w:r>
        <w:rPr>
          <w:color w:val="221F1F"/>
        </w:rPr>
        <w:t>student</w:t>
      </w:r>
      <w:r>
        <w:rPr>
          <w:color w:val="221F1F"/>
          <w:spacing w:val="-10"/>
        </w:rPr>
        <w:t xml:space="preserve"> </w:t>
      </w:r>
      <w:r>
        <w:rPr>
          <w:color w:val="221F1F"/>
        </w:rPr>
        <w:t>discount</w:t>
      </w:r>
      <w:r>
        <w:rPr>
          <w:color w:val="221F1F"/>
          <w:spacing w:val="-10"/>
        </w:rPr>
        <w:t xml:space="preserve"> </w:t>
      </w:r>
      <w:r>
        <w:rPr>
          <w:color w:val="221F1F"/>
        </w:rPr>
        <w:t>on</w:t>
      </w:r>
      <w:r>
        <w:rPr>
          <w:color w:val="221F1F"/>
          <w:spacing w:val="-9"/>
        </w:rPr>
        <w:t xml:space="preserve"> </w:t>
      </w:r>
      <w:r>
        <w:rPr>
          <w:color w:val="221F1F"/>
        </w:rPr>
        <w:t>buses,</w:t>
      </w:r>
      <w:r>
        <w:rPr>
          <w:color w:val="221F1F"/>
          <w:spacing w:val="-10"/>
        </w:rPr>
        <w:t xml:space="preserve"> </w:t>
      </w:r>
      <w:r>
        <w:rPr>
          <w:color w:val="221F1F"/>
        </w:rPr>
        <w:t>trains</w:t>
      </w:r>
      <w:r>
        <w:rPr>
          <w:color w:val="221F1F"/>
          <w:spacing w:val="-10"/>
        </w:rPr>
        <w:t xml:space="preserve"> </w:t>
      </w:r>
      <w:r>
        <w:rPr>
          <w:color w:val="221F1F"/>
        </w:rPr>
        <w:t>and</w:t>
      </w:r>
      <w:r>
        <w:rPr>
          <w:color w:val="221F1F"/>
          <w:spacing w:val="-9"/>
        </w:rPr>
        <w:t xml:space="preserve"> </w:t>
      </w:r>
      <w:r>
        <w:rPr>
          <w:color w:val="221F1F"/>
        </w:rPr>
        <w:t>ferries</w:t>
      </w:r>
      <w:r>
        <w:rPr>
          <w:color w:val="221F1F"/>
          <w:spacing w:val="-10"/>
        </w:rPr>
        <w:t xml:space="preserve"> </w:t>
      </w:r>
      <w:r>
        <w:rPr>
          <w:color w:val="221F1F"/>
        </w:rPr>
        <w:t>when used with your AT HOP Card. Stickers are available at reception. https://at.govt.nz/bus-train-ferry/at-hop- card/at-hop-card-concessions/tertiary-student-</w:t>
      </w:r>
      <w:r>
        <w:rPr>
          <w:color w:val="221F1F"/>
          <w:spacing w:val="-2"/>
        </w:rPr>
        <w:t xml:space="preserve"> </w:t>
      </w:r>
      <w:r>
        <w:rPr>
          <w:color w:val="221F1F"/>
        </w:rPr>
        <w:t>concession/</w:t>
      </w:r>
    </w:p>
    <w:p w:rsidR="002E1CD0" w:rsidRDefault="00C8609B">
      <w:pPr>
        <w:pStyle w:val="Heading2"/>
        <w:spacing w:line="315" w:lineRule="exact"/>
        <w:ind w:left="490"/>
      </w:pPr>
      <w:bookmarkStart w:id="44" w:name="_bookmark43"/>
      <w:bookmarkEnd w:id="44"/>
      <w:r>
        <w:rPr>
          <w:color w:val="2D74B5"/>
        </w:rPr>
        <w:t>Careers Service</w:t>
      </w:r>
    </w:p>
    <w:p w:rsidR="002E1CD0" w:rsidRDefault="00C8609B">
      <w:pPr>
        <w:pStyle w:val="BodyText"/>
        <w:spacing w:before="162" w:line="360" w:lineRule="auto"/>
        <w:ind w:right="1176"/>
        <w:jc w:val="both"/>
      </w:pPr>
      <w:r>
        <w:rPr>
          <w:color w:val="221F1F"/>
        </w:rPr>
        <w:t>Careers advice is provided to help you prepare for the job market. Regular workshops are offered for free on a number of areas including writing a CV and cover letter as well as preparing for a job interview. Please see the ICL website first for further information under Pathways – employment. Appointments are available to see an employment</w:t>
      </w:r>
      <w:r>
        <w:rPr>
          <w:color w:val="221F1F"/>
          <w:spacing w:val="-10"/>
        </w:rPr>
        <w:t xml:space="preserve"> </w:t>
      </w:r>
      <w:r>
        <w:rPr>
          <w:color w:val="221F1F"/>
        </w:rPr>
        <w:t>staff</w:t>
      </w:r>
      <w:r>
        <w:rPr>
          <w:color w:val="221F1F"/>
          <w:spacing w:val="-7"/>
        </w:rPr>
        <w:t xml:space="preserve"> </w:t>
      </w:r>
      <w:r>
        <w:rPr>
          <w:color w:val="221F1F"/>
        </w:rPr>
        <w:t>member</w:t>
      </w:r>
      <w:r>
        <w:rPr>
          <w:color w:val="221F1F"/>
          <w:spacing w:val="-7"/>
        </w:rPr>
        <w:t xml:space="preserve"> </w:t>
      </w:r>
      <w:r>
        <w:rPr>
          <w:color w:val="221F1F"/>
        </w:rPr>
        <w:t>for</w:t>
      </w:r>
      <w:r>
        <w:rPr>
          <w:color w:val="221F1F"/>
          <w:spacing w:val="-7"/>
        </w:rPr>
        <w:t xml:space="preserve"> </w:t>
      </w:r>
      <w:r>
        <w:rPr>
          <w:color w:val="221F1F"/>
        </w:rPr>
        <w:t>a</w:t>
      </w:r>
      <w:r>
        <w:rPr>
          <w:color w:val="221F1F"/>
          <w:spacing w:val="-8"/>
        </w:rPr>
        <w:t xml:space="preserve"> </w:t>
      </w:r>
      <w:r>
        <w:rPr>
          <w:color w:val="221F1F"/>
        </w:rPr>
        <w:t>one</w:t>
      </w:r>
      <w:r>
        <w:rPr>
          <w:color w:val="221F1F"/>
          <w:spacing w:val="-8"/>
        </w:rPr>
        <w:t xml:space="preserve"> </w:t>
      </w:r>
      <w:r>
        <w:rPr>
          <w:color w:val="221F1F"/>
        </w:rPr>
        <w:t>on</w:t>
      </w:r>
      <w:r>
        <w:rPr>
          <w:color w:val="221F1F"/>
          <w:spacing w:val="-8"/>
        </w:rPr>
        <w:t xml:space="preserve"> </w:t>
      </w:r>
      <w:r>
        <w:rPr>
          <w:color w:val="221F1F"/>
        </w:rPr>
        <w:t>one</w:t>
      </w:r>
      <w:r>
        <w:rPr>
          <w:color w:val="221F1F"/>
          <w:spacing w:val="-8"/>
        </w:rPr>
        <w:t xml:space="preserve"> </w:t>
      </w:r>
      <w:r>
        <w:rPr>
          <w:color w:val="221F1F"/>
        </w:rPr>
        <w:t>meeting</w:t>
      </w:r>
      <w:r>
        <w:rPr>
          <w:color w:val="221F1F"/>
          <w:spacing w:val="-8"/>
        </w:rPr>
        <w:t xml:space="preserve"> </w:t>
      </w:r>
      <w:r>
        <w:rPr>
          <w:color w:val="221F1F"/>
        </w:rPr>
        <w:t>by</w:t>
      </w:r>
      <w:r>
        <w:rPr>
          <w:color w:val="221F1F"/>
          <w:spacing w:val="-7"/>
        </w:rPr>
        <w:t xml:space="preserve"> </w:t>
      </w:r>
      <w:r>
        <w:rPr>
          <w:color w:val="221F1F"/>
        </w:rPr>
        <w:t>emailing</w:t>
      </w:r>
      <w:r>
        <w:rPr>
          <w:color w:val="221F1F"/>
          <w:spacing w:val="-4"/>
        </w:rPr>
        <w:t xml:space="preserve"> </w:t>
      </w:r>
      <w:hyperlink r:id="rId39">
        <w:r>
          <w:rPr>
            <w:color w:val="221F1F"/>
          </w:rPr>
          <w:t>employment@icl.ac.nz</w:t>
        </w:r>
        <w:r>
          <w:rPr>
            <w:color w:val="221F1F"/>
            <w:spacing w:val="-6"/>
          </w:rPr>
          <w:t xml:space="preserve"> </w:t>
        </w:r>
      </w:hyperlink>
      <w:r>
        <w:rPr>
          <w:color w:val="221F1F"/>
        </w:rPr>
        <w:t>or</w:t>
      </w:r>
      <w:r>
        <w:rPr>
          <w:color w:val="221F1F"/>
          <w:spacing w:val="-5"/>
        </w:rPr>
        <w:t xml:space="preserve"> </w:t>
      </w:r>
      <w:r>
        <w:rPr>
          <w:color w:val="221F1F"/>
        </w:rPr>
        <w:t>asking</w:t>
      </w:r>
      <w:r>
        <w:rPr>
          <w:color w:val="221F1F"/>
          <w:spacing w:val="-8"/>
        </w:rPr>
        <w:t xml:space="preserve"> </w:t>
      </w:r>
      <w:r>
        <w:rPr>
          <w:color w:val="221F1F"/>
        </w:rPr>
        <w:t>at</w:t>
      </w:r>
      <w:r>
        <w:rPr>
          <w:color w:val="221F1F"/>
          <w:spacing w:val="-9"/>
        </w:rPr>
        <w:t xml:space="preserve"> </w:t>
      </w:r>
      <w:r>
        <w:rPr>
          <w:color w:val="221F1F"/>
        </w:rPr>
        <w:t>reception.</w:t>
      </w:r>
    </w:p>
    <w:p w:rsidR="002E1CD0" w:rsidRDefault="00C8609B">
      <w:pPr>
        <w:pStyle w:val="Heading2"/>
        <w:spacing w:line="315" w:lineRule="exact"/>
        <w:ind w:left="490"/>
      </w:pPr>
      <w:bookmarkStart w:id="45" w:name="_bookmark44"/>
      <w:bookmarkEnd w:id="45"/>
      <w:r>
        <w:rPr>
          <w:color w:val="2D74B5"/>
        </w:rPr>
        <w:t>Digital Notice Board</w:t>
      </w:r>
    </w:p>
    <w:p w:rsidR="002E1CD0" w:rsidRDefault="00C8609B">
      <w:pPr>
        <w:pStyle w:val="BodyText"/>
        <w:spacing w:before="161" w:line="360" w:lineRule="auto"/>
        <w:ind w:right="1183"/>
        <w:jc w:val="both"/>
      </w:pPr>
      <w:r>
        <w:rPr>
          <w:color w:val="221F1F"/>
        </w:rPr>
        <w:t>Display screens are located on the campus providing students with important information such as timetables, policies, procedures, events etc.</w:t>
      </w:r>
    </w:p>
    <w:p w:rsidR="002E1CD0" w:rsidRDefault="00C8609B">
      <w:pPr>
        <w:pStyle w:val="BodyText"/>
        <w:spacing w:line="244" w:lineRule="exact"/>
        <w:jc w:val="both"/>
      </w:pPr>
      <w:r>
        <w:rPr>
          <w:color w:val="221F1F"/>
        </w:rPr>
        <w:t>It is your responsibility to regularly check the display screens for any news or updates.</w:t>
      </w:r>
    </w:p>
    <w:p w:rsidR="002E1CD0" w:rsidRDefault="00C8609B">
      <w:pPr>
        <w:pStyle w:val="Heading2"/>
        <w:spacing w:before="121"/>
        <w:ind w:left="490"/>
      </w:pPr>
      <w:bookmarkStart w:id="46" w:name="_bookmark45"/>
      <w:bookmarkEnd w:id="46"/>
      <w:r>
        <w:rPr>
          <w:color w:val="2D74B5"/>
        </w:rPr>
        <w:t>IT and Wi-Fi</w:t>
      </w:r>
    </w:p>
    <w:p w:rsidR="002E1CD0" w:rsidRDefault="00C8609B">
      <w:pPr>
        <w:pStyle w:val="BodyText"/>
        <w:spacing w:before="159" w:line="360" w:lineRule="auto"/>
        <w:ind w:right="1184"/>
        <w:jc w:val="both"/>
      </w:pPr>
      <w:r>
        <w:rPr>
          <w:color w:val="221F1F"/>
        </w:rPr>
        <w:t>ICL</w:t>
      </w:r>
      <w:r>
        <w:rPr>
          <w:color w:val="221F1F"/>
          <w:spacing w:val="-8"/>
        </w:rPr>
        <w:t xml:space="preserve"> </w:t>
      </w:r>
      <w:r>
        <w:rPr>
          <w:color w:val="221F1F"/>
        </w:rPr>
        <w:t>offers</w:t>
      </w:r>
      <w:r>
        <w:rPr>
          <w:color w:val="221F1F"/>
          <w:spacing w:val="-8"/>
        </w:rPr>
        <w:t xml:space="preserve"> </w:t>
      </w:r>
      <w:r>
        <w:rPr>
          <w:color w:val="221F1F"/>
        </w:rPr>
        <w:t>a</w:t>
      </w:r>
      <w:r>
        <w:rPr>
          <w:color w:val="221F1F"/>
          <w:spacing w:val="-7"/>
        </w:rPr>
        <w:t xml:space="preserve"> </w:t>
      </w:r>
      <w:r>
        <w:rPr>
          <w:color w:val="221F1F"/>
        </w:rPr>
        <w:t>free</w:t>
      </w:r>
      <w:r>
        <w:rPr>
          <w:color w:val="221F1F"/>
          <w:spacing w:val="-8"/>
        </w:rPr>
        <w:t xml:space="preserve"> </w:t>
      </w:r>
      <w:r>
        <w:rPr>
          <w:color w:val="221F1F"/>
        </w:rPr>
        <w:t>Internet</w:t>
      </w:r>
      <w:r>
        <w:rPr>
          <w:color w:val="221F1F"/>
          <w:spacing w:val="-9"/>
        </w:rPr>
        <w:t xml:space="preserve"> </w:t>
      </w:r>
      <w:r>
        <w:rPr>
          <w:color w:val="221F1F"/>
        </w:rPr>
        <w:t>facility</w:t>
      </w:r>
      <w:r>
        <w:rPr>
          <w:color w:val="221F1F"/>
          <w:spacing w:val="-7"/>
        </w:rPr>
        <w:t xml:space="preserve"> </w:t>
      </w:r>
      <w:r>
        <w:rPr>
          <w:color w:val="221F1F"/>
        </w:rPr>
        <w:t>and</w:t>
      </w:r>
      <w:r>
        <w:rPr>
          <w:color w:val="221F1F"/>
          <w:spacing w:val="-8"/>
        </w:rPr>
        <w:t xml:space="preserve"> </w:t>
      </w:r>
      <w:r>
        <w:rPr>
          <w:color w:val="221F1F"/>
        </w:rPr>
        <w:t>computers</w:t>
      </w:r>
      <w:r>
        <w:rPr>
          <w:color w:val="221F1F"/>
          <w:spacing w:val="-8"/>
        </w:rPr>
        <w:t xml:space="preserve"> </w:t>
      </w:r>
      <w:r>
        <w:rPr>
          <w:color w:val="221F1F"/>
        </w:rPr>
        <w:t>are</w:t>
      </w:r>
      <w:r>
        <w:rPr>
          <w:color w:val="221F1F"/>
          <w:spacing w:val="-8"/>
        </w:rPr>
        <w:t xml:space="preserve"> </w:t>
      </w:r>
      <w:r>
        <w:rPr>
          <w:color w:val="221F1F"/>
        </w:rPr>
        <w:t>available</w:t>
      </w:r>
      <w:r>
        <w:rPr>
          <w:color w:val="221F1F"/>
          <w:spacing w:val="-6"/>
        </w:rPr>
        <w:t xml:space="preserve"> </w:t>
      </w:r>
      <w:r>
        <w:rPr>
          <w:color w:val="221F1F"/>
        </w:rPr>
        <w:t>for</w:t>
      </w:r>
      <w:r>
        <w:rPr>
          <w:color w:val="221F1F"/>
          <w:spacing w:val="-7"/>
        </w:rPr>
        <w:t xml:space="preserve"> </w:t>
      </w:r>
      <w:r>
        <w:rPr>
          <w:color w:val="221F1F"/>
        </w:rPr>
        <w:t>student</w:t>
      </w:r>
      <w:r>
        <w:rPr>
          <w:color w:val="221F1F"/>
          <w:spacing w:val="-9"/>
        </w:rPr>
        <w:t xml:space="preserve"> </w:t>
      </w:r>
      <w:r>
        <w:rPr>
          <w:color w:val="221F1F"/>
        </w:rPr>
        <w:t>use.</w:t>
      </w:r>
      <w:r>
        <w:rPr>
          <w:color w:val="221F1F"/>
          <w:spacing w:val="-9"/>
        </w:rPr>
        <w:t xml:space="preserve"> </w:t>
      </w:r>
      <w:r>
        <w:rPr>
          <w:color w:val="221F1F"/>
        </w:rPr>
        <w:t>You</w:t>
      </w:r>
      <w:r>
        <w:rPr>
          <w:color w:val="221F1F"/>
          <w:spacing w:val="-9"/>
        </w:rPr>
        <w:t xml:space="preserve"> </w:t>
      </w:r>
      <w:r>
        <w:rPr>
          <w:color w:val="221F1F"/>
        </w:rPr>
        <w:t>have</w:t>
      </w:r>
      <w:r>
        <w:rPr>
          <w:color w:val="221F1F"/>
          <w:spacing w:val="-8"/>
        </w:rPr>
        <w:t xml:space="preserve"> </w:t>
      </w:r>
      <w:r>
        <w:rPr>
          <w:color w:val="221F1F"/>
        </w:rPr>
        <w:t>immediate</w:t>
      </w:r>
      <w:r>
        <w:rPr>
          <w:color w:val="221F1F"/>
          <w:spacing w:val="-8"/>
        </w:rPr>
        <w:t xml:space="preserve"> </w:t>
      </w:r>
      <w:r>
        <w:rPr>
          <w:color w:val="221F1F"/>
        </w:rPr>
        <w:t>access</w:t>
      </w:r>
      <w:r>
        <w:rPr>
          <w:color w:val="221F1F"/>
          <w:spacing w:val="-9"/>
        </w:rPr>
        <w:t xml:space="preserve"> </w:t>
      </w:r>
      <w:r>
        <w:rPr>
          <w:color w:val="221F1F"/>
        </w:rPr>
        <w:t>to</w:t>
      </w:r>
      <w:r>
        <w:rPr>
          <w:color w:val="221F1F"/>
          <w:spacing w:val="-9"/>
        </w:rPr>
        <w:t xml:space="preserve"> </w:t>
      </w:r>
      <w:r>
        <w:rPr>
          <w:color w:val="221F1F"/>
        </w:rPr>
        <w:t>the Internet whenever computers are available and while the campus is open. You can log in using your</w:t>
      </w:r>
      <w:r>
        <w:rPr>
          <w:color w:val="221F1F"/>
          <w:spacing w:val="-21"/>
        </w:rPr>
        <w:t xml:space="preserve"> </w:t>
      </w:r>
      <w:r>
        <w:rPr>
          <w:color w:val="221F1F"/>
        </w:rPr>
        <w:t>username</w:t>
      </w:r>
    </w:p>
    <w:p w:rsidR="002E1CD0" w:rsidRDefault="002E1CD0">
      <w:pPr>
        <w:spacing w:line="360" w:lineRule="auto"/>
        <w:jc w:val="both"/>
        <w:sectPr w:rsidR="002E1CD0">
          <w:pgSz w:w="11910" w:h="16840"/>
          <w:pgMar w:top="1380" w:right="260" w:bottom="940" w:left="1120" w:header="0" w:footer="746" w:gutter="0"/>
          <w:cols w:space="720"/>
        </w:sectPr>
      </w:pPr>
    </w:p>
    <w:p w:rsidR="002E1CD0" w:rsidRDefault="00C8609B">
      <w:pPr>
        <w:pStyle w:val="BodyText"/>
        <w:spacing w:before="43" w:line="360" w:lineRule="auto"/>
        <w:ind w:left="320" w:right="1350"/>
        <w:jc w:val="both"/>
      </w:pPr>
      <w:bookmarkStart w:id="47" w:name="_bookmark51"/>
      <w:bookmarkEnd w:id="47"/>
      <w:r>
        <w:rPr>
          <w:color w:val="221F1F"/>
        </w:rPr>
        <w:lastRenderedPageBreak/>
        <w:t>and</w:t>
      </w:r>
      <w:r>
        <w:rPr>
          <w:color w:val="221F1F"/>
          <w:spacing w:val="-8"/>
        </w:rPr>
        <w:t xml:space="preserve"> </w:t>
      </w:r>
      <w:r>
        <w:rPr>
          <w:color w:val="221F1F"/>
        </w:rPr>
        <w:t>password</w:t>
      </w:r>
      <w:r>
        <w:rPr>
          <w:color w:val="221F1F"/>
          <w:spacing w:val="-7"/>
        </w:rPr>
        <w:t xml:space="preserve"> </w:t>
      </w:r>
      <w:r>
        <w:rPr>
          <w:color w:val="221F1F"/>
        </w:rPr>
        <w:t>(passwords</w:t>
      </w:r>
      <w:r>
        <w:rPr>
          <w:color w:val="221F1F"/>
          <w:spacing w:val="-7"/>
        </w:rPr>
        <w:t xml:space="preserve"> </w:t>
      </w:r>
      <w:r>
        <w:rPr>
          <w:color w:val="221F1F"/>
        </w:rPr>
        <w:t>are</w:t>
      </w:r>
      <w:r>
        <w:rPr>
          <w:color w:val="221F1F"/>
          <w:spacing w:val="-7"/>
        </w:rPr>
        <w:t xml:space="preserve"> </w:t>
      </w:r>
      <w:r>
        <w:rPr>
          <w:color w:val="221F1F"/>
        </w:rPr>
        <w:t>provided</w:t>
      </w:r>
      <w:r>
        <w:rPr>
          <w:color w:val="221F1F"/>
          <w:spacing w:val="-9"/>
        </w:rPr>
        <w:t xml:space="preserve"> </w:t>
      </w:r>
      <w:r>
        <w:rPr>
          <w:color w:val="221F1F"/>
        </w:rPr>
        <w:t>at</w:t>
      </w:r>
      <w:r>
        <w:rPr>
          <w:color w:val="221F1F"/>
          <w:spacing w:val="-8"/>
        </w:rPr>
        <w:t xml:space="preserve"> </w:t>
      </w:r>
      <w:r>
        <w:rPr>
          <w:color w:val="221F1F"/>
        </w:rPr>
        <w:t>Orientation)</w:t>
      </w:r>
      <w:r>
        <w:rPr>
          <w:color w:val="221F1F"/>
          <w:spacing w:val="-7"/>
        </w:rPr>
        <w:t xml:space="preserve"> </w:t>
      </w:r>
      <w:r>
        <w:rPr>
          <w:color w:val="221F1F"/>
        </w:rPr>
        <w:t>to</w:t>
      </w:r>
      <w:r>
        <w:rPr>
          <w:color w:val="221F1F"/>
          <w:spacing w:val="-8"/>
        </w:rPr>
        <w:t xml:space="preserve"> </w:t>
      </w:r>
      <w:r>
        <w:rPr>
          <w:color w:val="221F1F"/>
        </w:rPr>
        <w:t>keep</w:t>
      </w:r>
      <w:r>
        <w:rPr>
          <w:color w:val="221F1F"/>
          <w:spacing w:val="-7"/>
        </w:rPr>
        <w:t xml:space="preserve"> </w:t>
      </w:r>
      <w:r>
        <w:rPr>
          <w:color w:val="221F1F"/>
        </w:rPr>
        <w:t>in</w:t>
      </w:r>
      <w:r>
        <w:rPr>
          <w:color w:val="221F1F"/>
          <w:spacing w:val="-8"/>
        </w:rPr>
        <w:t xml:space="preserve"> </w:t>
      </w:r>
      <w:r>
        <w:rPr>
          <w:color w:val="221F1F"/>
        </w:rPr>
        <w:t>touch</w:t>
      </w:r>
      <w:r>
        <w:rPr>
          <w:color w:val="221F1F"/>
          <w:spacing w:val="-7"/>
        </w:rPr>
        <w:t xml:space="preserve"> </w:t>
      </w:r>
      <w:r>
        <w:rPr>
          <w:color w:val="221F1F"/>
        </w:rPr>
        <w:t>with</w:t>
      </w:r>
      <w:r>
        <w:rPr>
          <w:color w:val="221F1F"/>
          <w:spacing w:val="-7"/>
        </w:rPr>
        <w:t xml:space="preserve"> </w:t>
      </w:r>
      <w:r>
        <w:rPr>
          <w:color w:val="221F1F"/>
        </w:rPr>
        <w:t>your</w:t>
      </w:r>
      <w:r>
        <w:rPr>
          <w:color w:val="221F1F"/>
          <w:spacing w:val="-6"/>
        </w:rPr>
        <w:t xml:space="preserve"> </w:t>
      </w:r>
      <w:r>
        <w:rPr>
          <w:color w:val="221F1F"/>
        </w:rPr>
        <w:t>family</w:t>
      </w:r>
      <w:r>
        <w:rPr>
          <w:color w:val="221F1F"/>
          <w:spacing w:val="-7"/>
        </w:rPr>
        <w:t xml:space="preserve"> </w:t>
      </w:r>
      <w:r>
        <w:rPr>
          <w:color w:val="221F1F"/>
        </w:rPr>
        <w:t>and</w:t>
      </w:r>
      <w:r>
        <w:rPr>
          <w:color w:val="221F1F"/>
          <w:spacing w:val="-8"/>
        </w:rPr>
        <w:t xml:space="preserve"> </w:t>
      </w:r>
      <w:r>
        <w:rPr>
          <w:color w:val="221F1F"/>
        </w:rPr>
        <w:t>friends</w:t>
      </w:r>
      <w:r>
        <w:rPr>
          <w:color w:val="221F1F"/>
          <w:spacing w:val="-5"/>
        </w:rPr>
        <w:t xml:space="preserve"> </w:t>
      </w:r>
      <w:r>
        <w:rPr>
          <w:color w:val="221F1F"/>
        </w:rPr>
        <w:t>or</w:t>
      </w:r>
      <w:r>
        <w:rPr>
          <w:color w:val="221F1F"/>
          <w:spacing w:val="-7"/>
        </w:rPr>
        <w:t xml:space="preserve"> </w:t>
      </w:r>
      <w:r>
        <w:rPr>
          <w:color w:val="221F1F"/>
        </w:rPr>
        <w:t>get</w:t>
      </w:r>
      <w:r>
        <w:rPr>
          <w:color w:val="221F1F"/>
          <w:spacing w:val="-8"/>
        </w:rPr>
        <w:t xml:space="preserve"> </w:t>
      </w:r>
      <w:r>
        <w:rPr>
          <w:color w:val="221F1F"/>
        </w:rPr>
        <w:t>your assessments done. Information on this service is provided at Orientation, on the display screens and at Reception.</w:t>
      </w:r>
    </w:p>
    <w:p w:rsidR="002E1CD0" w:rsidRDefault="00C8609B">
      <w:pPr>
        <w:pStyle w:val="Heading2"/>
        <w:spacing w:line="316" w:lineRule="exact"/>
      </w:pPr>
      <w:bookmarkStart w:id="48" w:name="_bookmark46"/>
      <w:bookmarkEnd w:id="48"/>
      <w:r>
        <w:rPr>
          <w:color w:val="2D74B5"/>
        </w:rPr>
        <w:t>Printing</w:t>
      </w:r>
    </w:p>
    <w:p w:rsidR="002E1CD0" w:rsidRDefault="00C8609B">
      <w:pPr>
        <w:pStyle w:val="BodyText"/>
        <w:spacing w:before="160"/>
        <w:ind w:left="320"/>
      </w:pPr>
      <w:r>
        <w:rPr>
          <w:color w:val="221F1F"/>
        </w:rPr>
        <w:t>Printing services are available to all students. The student printer is located on level 2. If you wish to print out</w:t>
      </w:r>
    </w:p>
    <w:p w:rsidR="002E1CD0" w:rsidRDefault="00C8609B">
      <w:pPr>
        <w:pStyle w:val="BodyText"/>
        <w:spacing w:before="123"/>
        <w:ind w:left="320"/>
      </w:pPr>
      <w:r>
        <w:rPr>
          <w:color w:val="221F1F"/>
        </w:rPr>
        <w:t>materials, you will need to purchase a ‘Paper cut Voucher’ from reception.</w:t>
      </w:r>
    </w:p>
    <w:p w:rsidR="002E1CD0" w:rsidRDefault="00C8609B">
      <w:pPr>
        <w:pStyle w:val="Heading2"/>
        <w:spacing w:before="118"/>
      </w:pPr>
      <w:bookmarkStart w:id="49" w:name="_bookmark47"/>
      <w:bookmarkEnd w:id="49"/>
      <w:r>
        <w:rPr>
          <w:color w:val="2D74B5"/>
        </w:rPr>
        <w:t>Student Lounge</w:t>
      </w:r>
    </w:p>
    <w:p w:rsidR="002E1CD0" w:rsidRDefault="00C8609B">
      <w:pPr>
        <w:pStyle w:val="BodyText"/>
        <w:spacing w:before="163" w:line="360" w:lineRule="auto"/>
        <w:ind w:left="320" w:right="1351"/>
        <w:jc w:val="both"/>
      </w:pPr>
      <w:r>
        <w:rPr>
          <w:color w:val="221F1F"/>
        </w:rPr>
        <w:t xml:space="preserve">The student lounge and kitchen is available to all students on level 1. The kitchen has microwaves, hot water </w:t>
      </w:r>
      <w:r w:rsidR="003C72AE">
        <w:rPr>
          <w:color w:val="221F1F"/>
        </w:rPr>
        <w:t>and</w:t>
      </w:r>
      <w:r>
        <w:rPr>
          <w:color w:val="221F1F"/>
        </w:rPr>
        <w:t xml:space="preserve"> a fridge. The student lounge has places to sit and eat your lunch, is great place to hang out with your friends.</w:t>
      </w:r>
    </w:p>
    <w:p w:rsidR="002E1CD0" w:rsidRDefault="00C8609B">
      <w:pPr>
        <w:pStyle w:val="Heading2"/>
        <w:spacing w:line="314" w:lineRule="exact"/>
      </w:pPr>
      <w:bookmarkStart w:id="50" w:name="_bookmark48"/>
      <w:bookmarkEnd w:id="50"/>
      <w:r>
        <w:rPr>
          <w:color w:val="2D74B5"/>
        </w:rPr>
        <w:t>ICL Library</w:t>
      </w:r>
    </w:p>
    <w:p w:rsidR="002E1CD0" w:rsidRDefault="00C8609B">
      <w:pPr>
        <w:pStyle w:val="BodyText"/>
        <w:spacing w:before="162" w:line="357" w:lineRule="auto"/>
        <w:ind w:left="320" w:right="1353"/>
        <w:jc w:val="both"/>
      </w:pPr>
      <w:r>
        <w:rPr>
          <w:color w:val="221F1F"/>
        </w:rPr>
        <w:t>The</w:t>
      </w:r>
      <w:r>
        <w:rPr>
          <w:color w:val="221F1F"/>
          <w:spacing w:val="-5"/>
        </w:rPr>
        <w:t xml:space="preserve"> </w:t>
      </w:r>
      <w:r>
        <w:rPr>
          <w:color w:val="221F1F"/>
        </w:rPr>
        <w:t>library</w:t>
      </w:r>
      <w:r>
        <w:rPr>
          <w:color w:val="221F1F"/>
          <w:spacing w:val="-4"/>
        </w:rPr>
        <w:t xml:space="preserve"> </w:t>
      </w:r>
      <w:r>
        <w:rPr>
          <w:color w:val="221F1F"/>
        </w:rPr>
        <w:t>is</w:t>
      </w:r>
      <w:r>
        <w:rPr>
          <w:color w:val="221F1F"/>
          <w:spacing w:val="-4"/>
        </w:rPr>
        <w:t xml:space="preserve"> </w:t>
      </w:r>
      <w:r>
        <w:rPr>
          <w:color w:val="221F1F"/>
        </w:rPr>
        <w:t>located</w:t>
      </w:r>
      <w:r>
        <w:rPr>
          <w:color w:val="221F1F"/>
          <w:spacing w:val="-3"/>
        </w:rPr>
        <w:t xml:space="preserve"> </w:t>
      </w:r>
      <w:r>
        <w:rPr>
          <w:color w:val="221F1F"/>
        </w:rPr>
        <w:t>on</w:t>
      </w:r>
      <w:r>
        <w:rPr>
          <w:color w:val="221F1F"/>
          <w:spacing w:val="-3"/>
        </w:rPr>
        <w:t xml:space="preserve"> </w:t>
      </w:r>
      <w:r>
        <w:rPr>
          <w:color w:val="221F1F"/>
        </w:rPr>
        <w:t>level</w:t>
      </w:r>
      <w:r>
        <w:rPr>
          <w:color w:val="221F1F"/>
          <w:spacing w:val="-4"/>
        </w:rPr>
        <w:t xml:space="preserve"> </w:t>
      </w:r>
      <w:r>
        <w:rPr>
          <w:color w:val="221F1F"/>
        </w:rPr>
        <w:t>two.</w:t>
      </w:r>
      <w:r>
        <w:rPr>
          <w:color w:val="221F1F"/>
          <w:spacing w:val="-3"/>
        </w:rPr>
        <w:t xml:space="preserve"> </w:t>
      </w:r>
      <w:r>
        <w:rPr>
          <w:color w:val="221F1F"/>
        </w:rPr>
        <w:t>The</w:t>
      </w:r>
      <w:r>
        <w:rPr>
          <w:color w:val="221F1F"/>
          <w:spacing w:val="-2"/>
        </w:rPr>
        <w:t xml:space="preserve"> </w:t>
      </w:r>
      <w:r>
        <w:rPr>
          <w:color w:val="221F1F"/>
        </w:rPr>
        <w:t>Level</w:t>
      </w:r>
      <w:r>
        <w:rPr>
          <w:color w:val="221F1F"/>
          <w:spacing w:val="-4"/>
        </w:rPr>
        <w:t xml:space="preserve"> </w:t>
      </w:r>
      <w:r>
        <w:rPr>
          <w:color w:val="221F1F"/>
        </w:rPr>
        <w:t>2</w:t>
      </w:r>
      <w:r>
        <w:rPr>
          <w:color w:val="221F1F"/>
          <w:spacing w:val="-2"/>
        </w:rPr>
        <w:t xml:space="preserve"> </w:t>
      </w:r>
      <w:r>
        <w:rPr>
          <w:color w:val="221F1F"/>
        </w:rPr>
        <w:t>lounge</w:t>
      </w:r>
      <w:r>
        <w:rPr>
          <w:color w:val="221F1F"/>
          <w:spacing w:val="-2"/>
        </w:rPr>
        <w:t xml:space="preserve"> </w:t>
      </w:r>
      <w:r>
        <w:rPr>
          <w:color w:val="221F1F"/>
        </w:rPr>
        <w:t>is</w:t>
      </w:r>
      <w:r>
        <w:rPr>
          <w:color w:val="221F1F"/>
          <w:spacing w:val="-2"/>
        </w:rPr>
        <w:t xml:space="preserve"> </w:t>
      </w:r>
      <w:r>
        <w:rPr>
          <w:color w:val="221F1F"/>
        </w:rPr>
        <w:t>also</w:t>
      </w:r>
      <w:r>
        <w:rPr>
          <w:color w:val="221F1F"/>
          <w:spacing w:val="-2"/>
        </w:rPr>
        <w:t xml:space="preserve"> </w:t>
      </w:r>
      <w:r>
        <w:rPr>
          <w:color w:val="221F1F"/>
        </w:rPr>
        <w:t>a</w:t>
      </w:r>
      <w:r>
        <w:rPr>
          <w:color w:val="221F1F"/>
          <w:spacing w:val="-4"/>
        </w:rPr>
        <w:t xml:space="preserve"> </w:t>
      </w:r>
      <w:r>
        <w:rPr>
          <w:color w:val="221F1F"/>
        </w:rPr>
        <w:t>designated</w:t>
      </w:r>
      <w:r>
        <w:rPr>
          <w:color w:val="221F1F"/>
          <w:spacing w:val="-3"/>
        </w:rPr>
        <w:t xml:space="preserve"> </w:t>
      </w:r>
      <w:r>
        <w:rPr>
          <w:color w:val="221F1F"/>
        </w:rPr>
        <w:t>study</w:t>
      </w:r>
      <w:r>
        <w:rPr>
          <w:color w:val="221F1F"/>
          <w:spacing w:val="-3"/>
        </w:rPr>
        <w:t xml:space="preserve"> </w:t>
      </w:r>
      <w:r>
        <w:rPr>
          <w:color w:val="221F1F"/>
        </w:rPr>
        <w:t>area</w:t>
      </w:r>
      <w:r>
        <w:rPr>
          <w:color w:val="221F1F"/>
          <w:spacing w:val="-5"/>
        </w:rPr>
        <w:t xml:space="preserve"> </w:t>
      </w:r>
      <w:r>
        <w:rPr>
          <w:color w:val="221F1F"/>
        </w:rPr>
        <w:t>for</w:t>
      </w:r>
      <w:r>
        <w:rPr>
          <w:color w:val="221F1F"/>
          <w:spacing w:val="-4"/>
        </w:rPr>
        <w:t xml:space="preserve"> </w:t>
      </w:r>
      <w:r>
        <w:rPr>
          <w:color w:val="221F1F"/>
        </w:rPr>
        <w:t>students.</w:t>
      </w:r>
      <w:r>
        <w:rPr>
          <w:color w:val="221F1F"/>
          <w:spacing w:val="-3"/>
        </w:rPr>
        <w:t xml:space="preserve"> </w:t>
      </w:r>
      <w:r>
        <w:rPr>
          <w:color w:val="221F1F"/>
        </w:rPr>
        <w:t>You</w:t>
      </w:r>
      <w:r>
        <w:rPr>
          <w:color w:val="221F1F"/>
          <w:spacing w:val="-3"/>
        </w:rPr>
        <w:t xml:space="preserve"> </w:t>
      </w:r>
      <w:r>
        <w:rPr>
          <w:color w:val="221F1F"/>
        </w:rPr>
        <w:t>are</w:t>
      </w:r>
      <w:r>
        <w:rPr>
          <w:color w:val="221F1F"/>
          <w:spacing w:val="-4"/>
        </w:rPr>
        <w:t xml:space="preserve"> </w:t>
      </w:r>
      <w:r>
        <w:rPr>
          <w:color w:val="221F1F"/>
        </w:rPr>
        <w:t>able to use this space at any time for self-directed</w:t>
      </w:r>
      <w:r>
        <w:rPr>
          <w:color w:val="221F1F"/>
          <w:spacing w:val="-6"/>
        </w:rPr>
        <w:t xml:space="preserve"> </w:t>
      </w:r>
      <w:r>
        <w:rPr>
          <w:color w:val="221F1F"/>
        </w:rPr>
        <w:t>study.</w:t>
      </w:r>
    </w:p>
    <w:p w:rsidR="002E1CD0" w:rsidRDefault="00C8609B">
      <w:pPr>
        <w:pStyle w:val="Heading2"/>
        <w:spacing w:before="2"/>
      </w:pPr>
      <w:bookmarkStart w:id="51" w:name="_bookmark49"/>
      <w:bookmarkEnd w:id="51"/>
      <w:r>
        <w:rPr>
          <w:color w:val="2D74B5"/>
        </w:rPr>
        <w:t>Prayer Room</w:t>
      </w:r>
    </w:p>
    <w:p w:rsidR="002E1CD0" w:rsidRDefault="00C8609B">
      <w:pPr>
        <w:pStyle w:val="BodyText"/>
        <w:spacing w:before="160" w:line="360" w:lineRule="auto"/>
        <w:ind w:left="320" w:right="1347"/>
        <w:jc w:val="both"/>
      </w:pPr>
      <w:r>
        <w:t>A</w:t>
      </w:r>
      <w:r>
        <w:rPr>
          <w:spacing w:val="-14"/>
        </w:rPr>
        <w:t xml:space="preserve"> </w:t>
      </w:r>
      <w:r>
        <w:t>prayer</w:t>
      </w:r>
      <w:r>
        <w:rPr>
          <w:spacing w:val="-13"/>
        </w:rPr>
        <w:t xml:space="preserve"> </w:t>
      </w:r>
      <w:r>
        <w:t>room</w:t>
      </w:r>
      <w:r>
        <w:rPr>
          <w:spacing w:val="-11"/>
        </w:rPr>
        <w:t xml:space="preserve"> </w:t>
      </w:r>
      <w:r>
        <w:t>is</w:t>
      </w:r>
      <w:r>
        <w:rPr>
          <w:spacing w:val="-14"/>
        </w:rPr>
        <w:t xml:space="preserve"> </w:t>
      </w:r>
      <w:r>
        <w:t>available</w:t>
      </w:r>
      <w:r>
        <w:rPr>
          <w:spacing w:val="-11"/>
        </w:rPr>
        <w:t xml:space="preserve"> </w:t>
      </w:r>
      <w:r>
        <w:t>on</w:t>
      </w:r>
      <w:r>
        <w:rPr>
          <w:spacing w:val="-12"/>
        </w:rPr>
        <w:t xml:space="preserve"> </w:t>
      </w:r>
      <w:r>
        <w:t>the</w:t>
      </w:r>
      <w:r>
        <w:rPr>
          <w:spacing w:val="-14"/>
        </w:rPr>
        <w:t xml:space="preserve"> </w:t>
      </w:r>
      <w:r>
        <w:t>third</w:t>
      </w:r>
      <w:r>
        <w:rPr>
          <w:spacing w:val="-14"/>
        </w:rPr>
        <w:t xml:space="preserve"> </w:t>
      </w:r>
      <w:r>
        <w:t>floor</w:t>
      </w:r>
      <w:r>
        <w:rPr>
          <w:spacing w:val="-10"/>
        </w:rPr>
        <w:t xml:space="preserve"> </w:t>
      </w:r>
      <w:r>
        <w:t>if</w:t>
      </w:r>
      <w:r>
        <w:rPr>
          <w:spacing w:val="-14"/>
        </w:rPr>
        <w:t xml:space="preserve"> </w:t>
      </w:r>
      <w:r>
        <w:t>you</w:t>
      </w:r>
      <w:r>
        <w:rPr>
          <w:spacing w:val="-11"/>
        </w:rPr>
        <w:t xml:space="preserve"> </w:t>
      </w:r>
      <w:r>
        <w:t>need</w:t>
      </w:r>
      <w:r>
        <w:rPr>
          <w:spacing w:val="-12"/>
        </w:rPr>
        <w:t xml:space="preserve"> </w:t>
      </w:r>
      <w:r>
        <w:t>a</w:t>
      </w:r>
      <w:r>
        <w:rPr>
          <w:spacing w:val="-14"/>
        </w:rPr>
        <w:t xml:space="preserve"> </w:t>
      </w:r>
      <w:r>
        <w:t>place</w:t>
      </w:r>
      <w:r>
        <w:rPr>
          <w:spacing w:val="-12"/>
        </w:rPr>
        <w:t xml:space="preserve"> </w:t>
      </w:r>
      <w:r>
        <w:t>to</w:t>
      </w:r>
      <w:r>
        <w:rPr>
          <w:spacing w:val="-15"/>
        </w:rPr>
        <w:t xml:space="preserve"> </w:t>
      </w:r>
      <w:r>
        <w:t>pray</w:t>
      </w:r>
      <w:r>
        <w:rPr>
          <w:spacing w:val="-10"/>
        </w:rPr>
        <w:t xml:space="preserve"> </w:t>
      </w:r>
      <w:r>
        <w:t>or</w:t>
      </w:r>
      <w:r>
        <w:rPr>
          <w:spacing w:val="-11"/>
        </w:rPr>
        <w:t xml:space="preserve"> </w:t>
      </w:r>
      <w:r>
        <w:t>meditate.</w:t>
      </w:r>
      <w:r>
        <w:rPr>
          <w:spacing w:val="-12"/>
        </w:rPr>
        <w:t xml:space="preserve"> </w:t>
      </w:r>
      <w:r>
        <w:t>It</w:t>
      </w:r>
      <w:r>
        <w:rPr>
          <w:spacing w:val="-12"/>
        </w:rPr>
        <w:t xml:space="preserve"> </w:t>
      </w:r>
      <w:r>
        <w:t>is</w:t>
      </w:r>
      <w:r>
        <w:rPr>
          <w:spacing w:val="-12"/>
        </w:rPr>
        <w:t xml:space="preserve"> </w:t>
      </w:r>
      <w:r>
        <w:t>available</w:t>
      </w:r>
      <w:r>
        <w:rPr>
          <w:spacing w:val="20"/>
        </w:rPr>
        <w:t xml:space="preserve"> </w:t>
      </w:r>
      <w:r>
        <w:t>to people</w:t>
      </w:r>
      <w:r>
        <w:rPr>
          <w:spacing w:val="2"/>
        </w:rPr>
        <w:t xml:space="preserve"> </w:t>
      </w:r>
      <w:r>
        <w:t>of</w:t>
      </w:r>
      <w:r>
        <w:rPr>
          <w:spacing w:val="1"/>
        </w:rPr>
        <w:t xml:space="preserve"> </w:t>
      </w:r>
      <w:r>
        <w:t>all faiths.</w:t>
      </w:r>
    </w:p>
    <w:p w:rsidR="002E1CD0" w:rsidRDefault="00C8609B">
      <w:pPr>
        <w:pStyle w:val="Heading2"/>
      </w:pPr>
      <w:bookmarkStart w:id="52" w:name="_bookmark50"/>
      <w:bookmarkEnd w:id="52"/>
      <w:r>
        <w:rPr>
          <w:color w:val="2D74B5"/>
        </w:rPr>
        <w:t>Events</w:t>
      </w:r>
    </w:p>
    <w:p w:rsidR="002E1CD0" w:rsidRDefault="00C8609B">
      <w:pPr>
        <w:pStyle w:val="BodyText"/>
        <w:spacing w:before="160"/>
        <w:ind w:left="320"/>
      </w:pPr>
      <w:r>
        <w:t>ICL has regular student events. Please check the school notice boards for upcoming events.</w:t>
      </w:r>
    </w:p>
    <w:p w:rsidR="002E1CD0" w:rsidRDefault="002E1CD0">
      <w:pPr>
        <w:sectPr w:rsidR="002E1CD0">
          <w:pgSz w:w="11910" w:h="16840"/>
          <w:pgMar w:top="1380" w:right="260" w:bottom="940" w:left="1120" w:header="0" w:footer="746" w:gutter="0"/>
          <w:cols w:space="720"/>
        </w:sectPr>
      </w:pPr>
    </w:p>
    <w:p w:rsidR="002E1CD0" w:rsidRDefault="00C8609B">
      <w:pPr>
        <w:pStyle w:val="Heading1"/>
        <w:spacing w:before="21"/>
      </w:pPr>
      <w:r>
        <w:rPr>
          <w:color w:val="2D74B5"/>
        </w:rPr>
        <w:lastRenderedPageBreak/>
        <w:t>Accommodation</w:t>
      </w:r>
    </w:p>
    <w:p w:rsidR="002E1CD0" w:rsidRDefault="00C8609B">
      <w:pPr>
        <w:pStyle w:val="BodyText"/>
        <w:spacing w:before="197"/>
      </w:pPr>
      <w:r>
        <w:t>ICL recommends two types of accommodation:</w:t>
      </w:r>
    </w:p>
    <w:p w:rsidR="002E1CD0" w:rsidRDefault="00C8609B">
      <w:pPr>
        <w:pStyle w:val="ListParagraph"/>
        <w:numPr>
          <w:ilvl w:val="0"/>
          <w:numId w:val="5"/>
        </w:numPr>
        <w:tabs>
          <w:tab w:val="left" w:pos="635"/>
        </w:tabs>
        <w:ind w:hanging="145"/>
        <w:rPr>
          <w:sz w:val="20"/>
        </w:rPr>
      </w:pPr>
      <w:r>
        <w:rPr>
          <w:sz w:val="20"/>
        </w:rPr>
        <w:t>Homestay</w:t>
      </w:r>
    </w:p>
    <w:p w:rsidR="002E1CD0" w:rsidRDefault="00C8609B">
      <w:pPr>
        <w:pStyle w:val="ListParagraph"/>
        <w:numPr>
          <w:ilvl w:val="0"/>
          <w:numId w:val="5"/>
        </w:numPr>
        <w:tabs>
          <w:tab w:val="left" w:pos="635"/>
        </w:tabs>
        <w:spacing w:before="121"/>
        <w:ind w:hanging="145"/>
        <w:rPr>
          <w:sz w:val="20"/>
        </w:rPr>
      </w:pPr>
      <w:r>
        <w:rPr>
          <w:sz w:val="20"/>
        </w:rPr>
        <w:t>Sharing an</w:t>
      </w:r>
      <w:r>
        <w:rPr>
          <w:spacing w:val="1"/>
          <w:sz w:val="20"/>
        </w:rPr>
        <w:t xml:space="preserve"> </w:t>
      </w:r>
      <w:r>
        <w:rPr>
          <w:sz w:val="20"/>
        </w:rPr>
        <w:t>apartment</w:t>
      </w:r>
    </w:p>
    <w:p w:rsidR="002E1CD0" w:rsidRDefault="00C8609B">
      <w:pPr>
        <w:pStyle w:val="Heading2"/>
        <w:spacing w:before="121"/>
        <w:ind w:left="490"/>
      </w:pPr>
      <w:bookmarkStart w:id="53" w:name="_bookmark52"/>
      <w:bookmarkEnd w:id="53"/>
      <w:r>
        <w:rPr>
          <w:color w:val="2D74B5"/>
        </w:rPr>
        <w:t>Homestay</w:t>
      </w:r>
    </w:p>
    <w:p w:rsidR="002E1CD0" w:rsidRDefault="00C8609B">
      <w:pPr>
        <w:pStyle w:val="BodyText"/>
        <w:spacing w:before="160" w:line="360" w:lineRule="auto"/>
        <w:ind w:right="1180"/>
        <w:jc w:val="both"/>
      </w:pPr>
      <w:r>
        <w:t>We do our best to find a suitable homestay family for each of our students. The advantages of a homestay are the</w:t>
      </w:r>
      <w:r>
        <w:rPr>
          <w:spacing w:val="-6"/>
        </w:rPr>
        <w:t xml:space="preserve"> </w:t>
      </w:r>
      <w:r>
        <w:t>cultural</w:t>
      </w:r>
      <w:r>
        <w:rPr>
          <w:spacing w:val="-5"/>
        </w:rPr>
        <w:t xml:space="preserve"> </w:t>
      </w:r>
      <w:r>
        <w:t>benefits,</w:t>
      </w:r>
      <w:r>
        <w:rPr>
          <w:spacing w:val="-5"/>
        </w:rPr>
        <w:t xml:space="preserve"> </w:t>
      </w:r>
      <w:r>
        <w:t>the</w:t>
      </w:r>
      <w:r>
        <w:rPr>
          <w:spacing w:val="-5"/>
        </w:rPr>
        <w:t xml:space="preserve"> </w:t>
      </w:r>
      <w:r>
        <w:t>support</w:t>
      </w:r>
      <w:r>
        <w:rPr>
          <w:spacing w:val="-5"/>
        </w:rPr>
        <w:t xml:space="preserve"> </w:t>
      </w:r>
      <w:r>
        <w:t>and</w:t>
      </w:r>
      <w:r>
        <w:rPr>
          <w:spacing w:val="-2"/>
        </w:rPr>
        <w:t xml:space="preserve"> </w:t>
      </w:r>
      <w:r>
        <w:t>comfort</w:t>
      </w:r>
      <w:r>
        <w:rPr>
          <w:spacing w:val="-5"/>
        </w:rPr>
        <w:t xml:space="preserve"> </w:t>
      </w:r>
      <w:r>
        <w:t>of</w:t>
      </w:r>
      <w:r>
        <w:rPr>
          <w:spacing w:val="-5"/>
        </w:rPr>
        <w:t xml:space="preserve"> </w:t>
      </w:r>
      <w:r>
        <w:t>family</w:t>
      </w:r>
      <w:r>
        <w:rPr>
          <w:spacing w:val="-4"/>
        </w:rPr>
        <w:t xml:space="preserve"> </w:t>
      </w:r>
      <w:r>
        <w:t>life</w:t>
      </w:r>
      <w:r>
        <w:rPr>
          <w:spacing w:val="-4"/>
        </w:rPr>
        <w:t xml:space="preserve"> </w:t>
      </w:r>
      <w:r>
        <w:t>and</w:t>
      </w:r>
      <w:r>
        <w:rPr>
          <w:spacing w:val="-5"/>
        </w:rPr>
        <w:t xml:space="preserve"> </w:t>
      </w:r>
      <w:r>
        <w:t>the</w:t>
      </w:r>
      <w:r>
        <w:rPr>
          <w:spacing w:val="-2"/>
        </w:rPr>
        <w:t xml:space="preserve"> </w:t>
      </w:r>
      <w:r>
        <w:t>additional</w:t>
      </w:r>
      <w:r>
        <w:rPr>
          <w:spacing w:val="-6"/>
        </w:rPr>
        <w:t xml:space="preserve"> </w:t>
      </w:r>
      <w:r>
        <w:t>language</w:t>
      </w:r>
      <w:r>
        <w:rPr>
          <w:spacing w:val="-5"/>
        </w:rPr>
        <w:t xml:space="preserve"> </w:t>
      </w:r>
      <w:r>
        <w:t>support.</w:t>
      </w:r>
      <w:r>
        <w:rPr>
          <w:spacing w:val="-5"/>
        </w:rPr>
        <w:t xml:space="preserve"> </w:t>
      </w:r>
      <w:r>
        <w:t>A</w:t>
      </w:r>
      <w:r>
        <w:rPr>
          <w:spacing w:val="-4"/>
        </w:rPr>
        <w:t xml:space="preserve"> </w:t>
      </w:r>
      <w:r>
        <w:t>homestay</w:t>
      </w:r>
      <w:r>
        <w:rPr>
          <w:spacing w:val="-4"/>
        </w:rPr>
        <w:t xml:space="preserve"> </w:t>
      </w:r>
      <w:r>
        <w:t>is an</w:t>
      </w:r>
      <w:r>
        <w:rPr>
          <w:spacing w:val="-9"/>
        </w:rPr>
        <w:t xml:space="preserve"> </w:t>
      </w:r>
      <w:r>
        <w:t>excellent</w:t>
      </w:r>
      <w:r>
        <w:rPr>
          <w:spacing w:val="-9"/>
        </w:rPr>
        <w:t xml:space="preserve"> </w:t>
      </w:r>
      <w:r>
        <w:t>way</w:t>
      </w:r>
      <w:r>
        <w:rPr>
          <w:spacing w:val="-7"/>
        </w:rPr>
        <w:t xml:space="preserve"> </w:t>
      </w:r>
      <w:r>
        <w:t>to</w:t>
      </w:r>
      <w:r>
        <w:rPr>
          <w:spacing w:val="-9"/>
        </w:rPr>
        <w:t xml:space="preserve"> </w:t>
      </w:r>
      <w:r>
        <w:t>learn</w:t>
      </w:r>
      <w:r>
        <w:rPr>
          <w:spacing w:val="-8"/>
        </w:rPr>
        <w:t xml:space="preserve"> </w:t>
      </w:r>
      <w:r>
        <w:t>about</w:t>
      </w:r>
      <w:r>
        <w:rPr>
          <w:spacing w:val="-10"/>
        </w:rPr>
        <w:t xml:space="preserve"> </w:t>
      </w:r>
      <w:r>
        <w:t>New</w:t>
      </w:r>
      <w:r>
        <w:rPr>
          <w:spacing w:val="-8"/>
        </w:rPr>
        <w:t xml:space="preserve"> </w:t>
      </w:r>
      <w:r>
        <w:t>Zealand</w:t>
      </w:r>
      <w:r>
        <w:rPr>
          <w:spacing w:val="-9"/>
        </w:rPr>
        <w:t xml:space="preserve"> </w:t>
      </w:r>
      <w:r>
        <w:t>culture,</w:t>
      </w:r>
      <w:r>
        <w:rPr>
          <w:spacing w:val="-8"/>
        </w:rPr>
        <w:t xml:space="preserve"> </w:t>
      </w:r>
      <w:r>
        <w:t>make</w:t>
      </w:r>
      <w:r>
        <w:rPr>
          <w:spacing w:val="-8"/>
        </w:rPr>
        <w:t xml:space="preserve"> </w:t>
      </w:r>
      <w:r>
        <w:t>friends</w:t>
      </w:r>
      <w:r>
        <w:rPr>
          <w:spacing w:val="-9"/>
        </w:rPr>
        <w:t xml:space="preserve"> </w:t>
      </w:r>
      <w:r>
        <w:t>and</w:t>
      </w:r>
      <w:r>
        <w:rPr>
          <w:spacing w:val="-8"/>
        </w:rPr>
        <w:t xml:space="preserve"> </w:t>
      </w:r>
      <w:r>
        <w:t>practice</w:t>
      </w:r>
      <w:r>
        <w:rPr>
          <w:spacing w:val="-8"/>
        </w:rPr>
        <w:t xml:space="preserve"> </w:t>
      </w:r>
      <w:r>
        <w:t>your</w:t>
      </w:r>
      <w:r>
        <w:rPr>
          <w:spacing w:val="-7"/>
        </w:rPr>
        <w:t xml:space="preserve"> </w:t>
      </w:r>
      <w:r>
        <w:t>English</w:t>
      </w:r>
      <w:r>
        <w:rPr>
          <w:spacing w:val="-8"/>
        </w:rPr>
        <w:t xml:space="preserve"> </w:t>
      </w:r>
      <w:r>
        <w:t>while</w:t>
      </w:r>
      <w:r>
        <w:rPr>
          <w:spacing w:val="-9"/>
        </w:rPr>
        <w:t xml:space="preserve"> </w:t>
      </w:r>
      <w:r>
        <w:t>living</w:t>
      </w:r>
      <w:r>
        <w:rPr>
          <w:spacing w:val="-8"/>
        </w:rPr>
        <w:t xml:space="preserve"> </w:t>
      </w:r>
      <w:r>
        <w:t>in</w:t>
      </w:r>
      <w:r>
        <w:rPr>
          <w:spacing w:val="-8"/>
        </w:rPr>
        <w:t xml:space="preserve"> </w:t>
      </w:r>
      <w:r>
        <w:t>New Zealand.</w:t>
      </w:r>
      <w:r>
        <w:rPr>
          <w:spacing w:val="-13"/>
        </w:rPr>
        <w:t xml:space="preserve"> </w:t>
      </w:r>
      <w:r>
        <w:t>New</w:t>
      </w:r>
      <w:r>
        <w:rPr>
          <w:spacing w:val="-10"/>
        </w:rPr>
        <w:t xml:space="preserve"> </w:t>
      </w:r>
      <w:r>
        <w:t>Zealand</w:t>
      </w:r>
      <w:r>
        <w:rPr>
          <w:spacing w:val="-12"/>
        </w:rPr>
        <w:t xml:space="preserve"> </w:t>
      </w:r>
      <w:r>
        <w:t>families</w:t>
      </w:r>
      <w:r>
        <w:rPr>
          <w:spacing w:val="-10"/>
        </w:rPr>
        <w:t xml:space="preserve"> </w:t>
      </w:r>
      <w:r>
        <w:t>are</w:t>
      </w:r>
      <w:r>
        <w:rPr>
          <w:spacing w:val="-13"/>
        </w:rPr>
        <w:t xml:space="preserve"> </w:t>
      </w:r>
      <w:r>
        <w:t>typically</w:t>
      </w:r>
      <w:r>
        <w:rPr>
          <w:spacing w:val="-11"/>
        </w:rPr>
        <w:t xml:space="preserve"> </w:t>
      </w:r>
      <w:r>
        <w:t>kind,</w:t>
      </w:r>
      <w:r>
        <w:rPr>
          <w:spacing w:val="-13"/>
        </w:rPr>
        <w:t xml:space="preserve"> </w:t>
      </w:r>
      <w:r>
        <w:t>honest</w:t>
      </w:r>
      <w:r>
        <w:rPr>
          <w:spacing w:val="-12"/>
        </w:rPr>
        <w:t xml:space="preserve"> </w:t>
      </w:r>
      <w:r>
        <w:t>and</w:t>
      </w:r>
      <w:r>
        <w:rPr>
          <w:spacing w:val="-13"/>
        </w:rPr>
        <w:t xml:space="preserve"> </w:t>
      </w:r>
      <w:r>
        <w:t>friendly,</w:t>
      </w:r>
      <w:r>
        <w:rPr>
          <w:spacing w:val="-10"/>
        </w:rPr>
        <w:t xml:space="preserve"> </w:t>
      </w:r>
      <w:r>
        <w:t>and</w:t>
      </w:r>
      <w:r>
        <w:rPr>
          <w:spacing w:val="-11"/>
        </w:rPr>
        <w:t xml:space="preserve"> </w:t>
      </w:r>
      <w:r>
        <w:t>they</w:t>
      </w:r>
      <w:r>
        <w:rPr>
          <w:spacing w:val="-11"/>
        </w:rPr>
        <w:t xml:space="preserve"> </w:t>
      </w:r>
      <w:r>
        <w:t>enjoy</w:t>
      </w:r>
      <w:r>
        <w:rPr>
          <w:spacing w:val="-12"/>
        </w:rPr>
        <w:t xml:space="preserve"> </w:t>
      </w:r>
      <w:r>
        <w:t>meeting</w:t>
      </w:r>
      <w:r>
        <w:rPr>
          <w:spacing w:val="-11"/>
        </w:rPr>
        <w:t xml:space="preserve"> </w:t>
      </w:r>
      <w:r>
        <w:t>people</w:t>
      </w:r>
      <w:r>
        <w:rPr>
          <w:spacing w:val="-13"/>
        </w:rPr>
        <w:t xml:space="preserve"> </w:t>
      </w:r>
      <w:r>
        <w:t>from</w:t>
      </w:r>
      <w:r>
        <w:rPr>
          <w:spacing w:val="-9"/>
        </w:rPr>
        <w:t xml:space="preserve"> </w:t>
      </w:r>
      <w:r>
        <w:t>other cultures.</w:t>
      </w:r>
    </w:p>
    <w:p w:rsidR="002E1CD0" w:rsidRDefault="00C8609B">
      <w:pPr>
        <w:pStyle w:val="BodyText"/>
        <w:spacing w:before="1" w:line="360" w:lineRule="auto"/>
        <w:ind w:right="1183"/>
        <w:jc w:val="both"/>
      </w:pPr>
      <w:r>
        <w:t>All our homestay families are regularly inspected. The inspector visits the family homes, interviews the family members, and ensures that they are suitable for our students. Students who require accommodation should request their homestay accommodation at least two weeks prior to starting their programme.</w:t>
      </w:r>
    </w:p>
    <w:p w:rsidR="002E1CD0" w:rsidRDefault="00C8609B">
      <w:pPr>
        <w:pStyle w:val="BodyText"/>
        <w:jc w:val="both"/>
      </w:pPr>
      <w:r>
        <w:t>The average time for students to commute from homestay to school is around 30 to 45 minutes.</w:t>
      </w:r>
    </w:p>
    <w:p w:rsidR="002E1CD0" w:rsidRDefault="00C8609B">
      <w:pPr>
        <w:pStyle w:val="BodyText"/>
        <w:spacing w:before="123" w:line="360" w:lineRule="auto"/>
        <w:ind w:right="1178"/>
        <w:jc w:val="both"/>
      </w:pPr>
      <w:r>
        <w:t>If the school arranges homestay accommodation for you, the minimum period will be four weeks or the full course if shorter. The homestay fee for this period and the placement fee are non-refundable. The School will only book your homestay after receiving your flight details.</w:t>
      </w:r>
    </w:p>
    <w:p w:rsidR="002E1CD0" w:rsidRDefault="00C8609B">
      <w:pPr>
        <w:pStyle w:val="BodyText"/>
        <w:spacing w:line="242" w:lineRule="exact"/>
        <w:jc w:val="both"/>
      </w:pPr>
      <w:r>
        <w:t>Homestay means that you will get the following:</w:t>
      </w:r>
    </w:p>
    <w:p w:rsidR="002E1CD0" w:rsidRDefault="00C8609B">
      <w:pPr>
        <w:pStyle w:val="ListParagraph"/>
        <w:numPr>
          <w:ilvl w:val="0"/>
          <w:numId w:val="12"/>
        </w:numPr>
        <w:tabs>
          <w:tab w:val="left" w:pos="490"/>
          <w:tab w:val="left" w:pos="491"/>
        </w:tabs>
        <w:rPr>
          <w:sz w:val="20"/>
        </w:rPr>
      </w:pPr>
      <w:r>
        <w:rPr>
          <w:sz w:val="20"/>
        </w:rPr>
        <w:t>The chance to speak English every</w:t>
      </w:r>
      <w:r>
        <w:rPr>
          <w:spacing w:val="-2"/>
          <w:sz w:val="20"/>
        </w:rPr>
        <w:t xml:space="preserve"> </w:t>
      </w:r>
      <w:r>
        <w:rPr>
          <w:sz w:val="20"/>
        </w:rPr>
        <w:t>day</w:t>
      </w:r>
    </w:p>
    <w:p w:rsidR="002E1CD0" w:rsidRDefault="00C8609B">
      <w:pPr>
        <w:pStyle w:val="ListParagraph"/>
        <w:numPr>
          <w:ilvl w:val="0"/>
          <w:numId w:val="12"/>
        </w:numPr>
        <w:tabs>
          <w:tab w:val="left" w:pos="490"/>
          <w:tab w:val="left" w:pos="491"/>
        </w:tabs>
        <w:spacing w:before="121"/>
        <w:rPr>
          <w:sz w:val="20"/>
        </w:rPr>
      </w:pPr>
      <w:r>
        <w:rPr>
          <w:sz w:val="20"/>
        </w:rPr>
        <w:t>Two meals a day: breakfast and dinner, with lunch in the</w:t>
      </w:r>
      <w:r>
        <w:rPr>
          <w:spacing w:val="-4"/>
          <w:sz w:val="20"/>
        </w:rPr>
        <w:t xml:space="preserve"> </w:t>
      </w:r>
      <w:r>
        <w:rPr>
          <w:sz w:val="20"/>
        </w:rPr>
        <w:t>weekends</w:t>
      </w:r>
    </w:p>
    <w:p w:rsidR="002E1CD0" w:rsidRDefault="00C8609B">
      <w:pPr>
        <w:pStyle w:val="ListParagraph"/>
        <w:numPr>
          <w:ilvl w:val="0"/>
          <w:numId w:val="12"/>
        </w:numPr>
        <w:tabs>
          <w:tab w:val="left" w:pos="490"/>
          <w:tab w:val="left" w:pos="491"/>
        </w:tabs>
        <w:rPr>
          <w:sz w:val="20"/>
        </w:rPr>
      </w:pPr>
      <w:r>
        <w:rPr>
          <w:sz w:val="20"/>
        </w:rPr>
        <w:t>Your washing will be done</w:t>
      </w:r>
    </w:p>
    <w:p w:rsidR="002E1CD0" w:rsidRDefault="00C8609B">
      <w:pPr>
        <w:pStyle w:val="ListParagraph"/>
        <w:numPr>
          <w:ilvl w:val="0"/>
          <w:numId w:val="12"/>
        </w:numPr>
        <w:tabs>
          <w:tab w:val="left" w:pos="490"/>
          <w:tab w:val="left" w:pos="491"/>
        </w:tabs>
        <w:rPr>
          <w:sz w:val="20"/>
        </w:rPr>
      </w:pPr>
      <w:r>
        <w:rPr>
          <w:sz w:val="20"/>
        </w:rPr>
        <w:t>Homestay families will do their best to give you a ‘home away from</w:t>
      </w:r>
      <w:r>
        <w:rPr>
          <w:spacing w:val="-11"/>
          <w:sz w:val="20"/>
        </w:rPr>
        <w:t xml:space="preserve"> </w:t>
      </w:r>
      <w:r>
        <w:rPr>
          <w:sz w:val="20"/>
        </w:rPr>
        <w:t>home’</w:t>
      </w:r>
    </w:p>
    <w:p w:rsidR="002E1CD0" w:rsidRDefault="00C8609B">
      <w:pPr>
        <w:pStyle w:val="BodyText"/>
        <w:spacing w:before="121"/>
        <w:jc w:val="both"/>
      </w:pPr>
      <w:r>
        <w:t>You are expected to:</w:t>
      </w:r>
    </w:p>
    <w:p w:rsidR="002E1CD0" w:rsidRDefault="00C8609B">
      <w:pPr>
        <w:pStyle w:val="ListParagraph"/>
        <w:numPr>
          <w:ilvl w:val="0"/>
          <w:numId w:val="12"/>
        </w:numPr>
        <w:tabs>
          <w:tab w:val="left" w:pos="490"/>
          <w:tab w:val="left" w:pos="491"/>
        </w:tabs>
        <w:rPr>
          <w:sz w:val="20"/>
        </w:rPr>
      </w:pPr>
      <w:r>
        <w:rPr>
          <w:sz w:val="20"/>
        </w:rPr>
        <w:t>Obey the “house rules” set by your homestay</w:t>
      </w:r>
      <w:r>
        <w:rPr>
          <w:spacing w:val="-2"/>
          <w:sz w:val="20"/>
        </w:rPr>
        <w:t xml:space="preserve"> </w:t>
      </w:r>
      <w:r>
        <w:rPr>
          <w:sz w:val="20"/>
        </w:rPr>
        <w:t>parents</w:t>
      </w:r>
    </w:p>
    <w:p w:rsidR="002E1CD0" w:rsidRDefault="00C8609B">
      <w:pPr>
        <w:pStyle w:val="ListParagraph"/>
        <w:numPr>
          <w:ilvl w:val="0"/>
          <w:numId w:val="12"/>
        </w:numPr>
        <w:tabs>
          <w:tab w:val="left" w:pos="490"/>
          <w:tab w:val="left" w:pos="491"/>
        </w:tabs>
        <w:spacing w:before="121"/>
        <w:rPr>
          <w:sz w:val="20"/>
        </w:rPr>
      </w:pPr>
      <w:r>
        <w:rPr>
          <w:sz w:val="20"/>
        </w:rPr>
        <w:t>Discuss these rules with your homestay family and be sure you understand</w:t>
      </w:r>
      <w:r>
        <w:rPr>
          <w:spacing w:val="-7"/>
          <w:sz w:val="20"/>
        </w:rPr>
        <w:t xml:space="preserve"> </w:t>
      </w:r>
      <w:r>
        <w:rPr>
          <w:sz w:val="20"/>
        </w:rPr>
        <w:t>them</w:t>
      </w:r>
    </w:p>
    <w:p w:rsidR="002E1CD0" w:rsidRDefault="00C8609B">
      <w:pPr>
        <w:pStyle w:val="ListParagraph"/>
        <w:numPr>
          <w:ilvl w:val="0"/>
          <w:numId w:val="12"/>
        </w:numPr>
        <w:tabs>
          <w:tab w:val="left" w:pos="490"/>
          <w:tab w:val="left" w:pos="491"/>
        </w:tabs>
        <w:rPr>
          <w:sz w:val="20"/>
        </w:rPr>
      </w:pPr>
      <w:r>
        <w:rPr>
          <w:sz w:val="20"/>
        </w:rPr>
        <w:t>NOT smoke or drink alcohol unless permission is</w:t>
      </w:r>
      <w:r>
        <w:rPr>
          <w:spacing w:val="-5"/>
          <w:sz w:val="20"/>
        </w:rPr>
        <w:t xml:space="preserve"> </w:t>
      </w:r>
      <w:r>
        <w:rPr>
          <w:sz w:val="20"/>
        </w:rPr>
        <w:t>given</w:t>
      </w:r>
    </w:p>
    <w:p w:rsidR="002E1CD0" w:rsidRDefault="00C8609B">
      <w:pPr>
        <w:pStyle w:val="ListParagraph"/>
        <w:numPr>
          <w:ilvl w:val="0"/>
          <w:numId w:val="12"/>
        </w:numPr>
        <w:tabs>
          <w:tab w:val="left" w:pos="490"/>
          <w:tab w:val="left" w:pos="491"/>
        </w:tabs>
        <w:rPr>
          <w:sz w:val="20"/>
        </w:rPr>
      </w:pPr>
      <w:r>
        <w:rPr>
          <w:sz w:val="20"/>
        </w:rPr>
        <w:t>Call your homestay family if you are going to be late</w:t>
      </w:r>
      <w:r>
        <w:rPr>
          <w:spacing w:val="-8"/>
          <w:sz w:val="20"/>
        </w:rPr>
        <w:t xml:space="preserve"> </w:t>
      </w:r>
      <w:r>
        <w:rPr>
          <w:sz w:val="20"/>
        </w:rPr>
        <w:t>home</w:t>
      </w:r>
    </w:p>
    <w:p w:rsidR="002E1CD0" w:rsidRDefault="00C8609B">
      <w:pPr>
        <w:pStyle w:val="ListParagraph"/>
        <w:numPr>
          <w:ilvl w:val="0"/>
          <w:numId w:val="12"/>
        </w:numPr>
        <w:tabs>
          <w:tab w:val="left" w:pos="490"/>
          <w:tab w:val="left" w:pos="491"/>
        </w:tabs>
        <w:spacing w:before="121"/>
        <w:rPr>
          <w:sz w:val="20"/>
        </w:rPr>
      </w:pPr>
      <w:r>
        <w:rPr>
          <w:sz w:val="20"/>
        </w:rPr>
        <w:t>Be home by 7.30 pm on weeknights unless your homestay family have agreed to other</w:t>
      </w:r>
      <w:r>
        <w:rPr>
          <w:spacing w:val="-10"/>
          <w:sz w:val="20"/>
        </w:rPr>
        <w:t xml:space="preserve"> </w:t>
      </w:r>
      <w:r>
        <w:rPr>
          <w:sz w:val="20"/>
        </w:rPr>
        <w:t>arrangements</w:t>
      </w:r>
    </w:p>
    <w:p w:rsidR="002E1CD0" w:rsidRDefault="00C8609B">
      <w:pPr>
        <w:pStyle w:val="ListParagraph"/>
        <w:numPr>
          <w:ilvl w:val="0"/>
          <w:numId w:val="12"/>
        </w:numPr>
        <w:tabs>
          <w:tab w:val="left" w:pos="490"/>
          <w:tab w:val="left" w:pos="491"/>
        </w:tabs>
        <w:rPr>
          <w:sz w:val="20"/>
        </w:rPr>
      </w:pPr>
      <w:r>
        <w:rPr>
          <w:sz w:val="20"/>
        </w:rPr>
        <w:t>Sleep at home on</w:t>
      </w:r>
      <w:r>
        <w:rPr>
          <w:spacing w:val="-3"/>
          <w:sz w:val="20"/>
        </w:rPr>
        <w:t xml:space="preserve"> </w:t>
      </w:r>
      <w:r>
        <w:rPr>
          <w:sz w:val="20"/>
        </w:rPr>
        <w:t>weeknights</w:t>
      </w:r>
    </w:p>
    <w:p w:rsidR="002E1CD0" w:rsidRDefault="00C8609B">
      <w:pPr>
        <w:pStyle w:val="ListParagraph"/>
        <w:numPr>
          <w:ilvl w:val="0"/>
          <w:numId w:val="12"/>
        </w:numPr>
        <w:tabs>
          <w:tab w:val="left" w:pos="490"/>
          <w:tab w:val="left" w:pos="491"/>
        </w:tabs>
        <w:spacing w:before="120"/>
        <w:rPr>
          <w:sz w:val="20"/>
        </w:rPr>
      </w:pPr>
      <w:r>
        <w:rPr>
          <w:sz w:val="20"/>
        </w:rPr>
        <w:t>NOT have visitors to sleep over during the</w:t>
      </w:r>
      <w:r>
        <w:rPr>
          <w:spacing w:val="-6"/>
          <w:sz w:val="20"/>
        </w:rPr>
        <w:t xml:space="preserve"> </w:t>
      </w:r>
      <w:r>
        <w:rPr>
          <w:sz w:val="20"/>
        </w:rPr>
        <w:t>week</w:t>
      </w:r>
    </w:p>
    <w:p w:rsidR="002E1CD0" w:rsidRDefault="00C8609B">
      <w:pPr>
        <w:pStyle w:val="ListParagraph"/>
        <w:numPr>
          <w:ilvl w:val="0"/>
          <w:numId w:val="12"/>
        </w:numPr>
        <w:tabs>
          <w:tab w:val="left" w:pos="490"/>
          <w:tab w:val="left" w:pos="491"/>
        </w:tabs>
        <w:spacing w:line="362" w:lineRule="auto"/>
        <w:ind w:right="1190"/>
        <w:rPr>
          <w:sz w:val="20"/>
        </w:rPr>
      </w:pPr>
      <w:r>
        <w:rPr>
          <w:sz w:val="20"/>
        </w:rPr>
        <w:t>Check with and get the agreement of your homestay parents if you want to ask your friends to sleepover on a weekend</w:t>
      </w:r>
    </w:p>
    <w:p w:rsidR="002E1CD0" w:rsidRDefault="00C8609B">
      <w:pPr>
        <w:pStyle w:val="ListParagraph"/>
        <w:numPr>
          <w:ilvl w:val="0"/>
          <w:numId w:val="12"/>
        </w:numPr>
        <w:tabs>
          <w:tab w:val="left" w:pos="490"/>
          <w:tab w:val="left" w:pos="491"/>
        </w:tabs>
        <w:spacing w:before="0" w:line="239" w:lineRule="exact"/>
        <w:rPr>
          <w:sz w:val="20"/>
        </w:rPr>
      </w:pPr>
      <w:r>
        <w:rPr>
          <w:sz w:val="20"/>
        </w:rPr>
        <w:t>NEVER have friends of the opposite sex sleeping in your</w:t>
      </w:r>
      <w:r>
        <w:rPr>
          <w:spacing w:val="-6"/>
          <w:sz w:val="20"/>
        </w:rPr>
        <w:t xml:space="preserve"> </w:t>
      </w:r>
      <w:r>
        <w:rPr>
          <w:sz w:val="20"/>
        </w:rPr>
        <w:t>room</w:t>
      </w:r>
    </w:p>
    <w:p w:rsidR="002E1CD0" w:rsidRDefault="00C8609B">
      <w:pPr>
        <w:pStyle w:val="ListParagraph"/>
        <w:numPr>
          <w:ilvl w:val="0"/>
          <w:numId w:val="12"/>
        </w:numPr>
        <w:tabs>
          <w:tab w:val="left" w:pos="490"/>
          <w:tab w:val="left" w:pos="491"/>
        </w:tabs>
        <w:rPr>
          <w:sz w:val="20"/>
        </w:rPr>
      </w:pPr>
      <w:r>
        <w:rPr>
          <w:sz w:val="20"/>
        </w:rPr>
        <w:t>Be home by 10.00 pm at weekends if you do not have another prior agreement with your</w:t>
      </w:r>
      <w:r>
        <w:rPr>
          <w:spacing w:val="-19"/>
          <w:sz w:val="20"/>
        </w:rPr>
        <w:t xml:space="preserve"> </w:t>
      </w:r>
      <w:r>
        <w:rPr>
          <w:sz w:val="20"/>
        </w:rPr>
        <w:t>homestay</w:t>
      </w:r>
    </w:p>
    <w:p w:rsidR="002E1CD0" w:rsidRDefault="00C8609B">
      <w:pPr>
        <w:pStyle w:val="ListParagraph"/>
        <w:numPr>
          <w:ilvl w:val="0"/>
          <w:numId w:val="12"/>
        </w:numPr>
        <w:tabs>
          <w:tab w:val="left" w:pos="490"/>
          <w:tab w:val="left" w:pos="491"/>
        </w:tabs>
        <w:spacing w:before="121"/>
        <w:rPr>
          <w:sz w:val="20"/>
        </w:rPr>
      </w:pPr>
      <w:r>
        <w:rPr>
          <w:sz w:val="20"/>
        </w:rPr>
        <w:t>NOT</w:t>
      </w:r>
      <w:r>
        <w:rPr>
          <w:spacing w:val="14"/>
          <w:sz w:val="20"/>
        </w:rPr>
        <w:t xml:space="preserve"> </w:t>
      </w:r>
      <w:r>
        <w:rPr>
          <w:sz w:val="20"/>
        </w:rPr>
        <w:t>sleep</w:t>
      </w:r>
      <w:r>
        <w:rPr>
          <w:spacing w:val="17"/>
          <w:sz w:val="20"/>
        </w:rPr>
        <w:t xml:space="preserve"> </w:t>
      </w:r>
      <w:r>
        <w:rPr>
          <w:sz w:val="20"/>
        </w:rPr>
        <w:t>over</w:t>
      </w:r>
      <w:r>
        <w:rPr>
          <w:spacing w:val="17"/>
          <w:sz w:val="20"/>
        </w:rPr>
        <w:t xml:space="preserve"> </w:t>
      </w:r>
      <w:r>
        <w:rPr>
          <w:sz w:val="20"/>
        </w:rPr>
        <w:t>at</w:t>
      </w:r>
      <w:r>
        <w:rPr>
          <w:spacing w:val="15"/>
          <w:sz w:val="20"/>
        </w:rPr>
        <w:t xml:space="preserve"> </w:t>
      </w:r>
      <w:r>
        <w:rPr>
          <w:sz w:val="20"/>
        </w:rPr>
        <w:t>a</w:t>
      </w:r>
      <w:r>
        <w:rPr>
          <w:spacing w:val="15"/>
          <w:sz w:val="20"/>
        </w:rPr>
        <w:t xml:space="preserve"> </w:t>
      </w:r>
      <w:r>
        <w:rPr>
          <w:sz w:val="20"/>
        </w:rPr>
        <w:t>friend’s</w:t>
      </w:r>
      <w:r>
        <w:rPr>
          <w:spacing w:val="18"/>
          <w:sz w:val="20"/>
        </w:rPr>
        <w:t xml:space="preserve"> </w:t>
      </w:r>
      <w:r>
        <w:rPr>
          <w:sz w:val="20"/>
        </w:rPr>
        <w:t>place,</w:t>
      </w:r>
      <w:r>
        <w:rPr>
          <w:spacing w:val="14"/>
          <w:sz w:val="20"/>
        </w:rPr>
        <w:t xml:space="preserve"> </w:t>
      </w:r>
      <w:r>
        <w:rPr>
          <w:sz w:val="20"/>
        </w:rPr>
        <w:t>until</w:t>
      </w:r>
      <w:r>
        <w:rPr>
          <w:spacing w:val="15"/>
          <w:sz w:val="20"/>
        </w:rPr>
        <w:t xml:space="preserve"> </w:t>
      </w:r>
      <w:r>
        <w:rPr>
          <w:sz w:val="20"/>
        </w:rPr>
        <w:t>you</w:t>
      </w:r>
      <w:r>
        <w:rPr>
          <w:spacing w:val="17"/>
          <w:sz w:val="20"/>
        </w:rPr>
        <w:t xml:space="preserve"> </w:t>
      </w:r>
      <w:r>
        <w:rPr>
          <w:sz w:val="20"/>
        </w:rPr>
        <w:t>have</w:t>
      </w:r>
      <w:r>
        <w:rPr>
          <w:spacing w:val="15"/>
          <w:sz w:val="20"/>
        </w:rPr>
        <w:t xml:space="preserve"> </w:t>
      </w:r>
      <w:r>
        <w:rPr>
          <w:sz w:val="20"/>
        </w:rPr>
        <w:t>informed</w:t>
      </w:r>
      <w:r>
        <w:rPr>
          <w:spacing w:val="15"/>
          <w:sz w:val="20"/>
        </w:rPr>
        <w:t xml:space="preserve"> </w:t>
      </w:r>
      <w:r>
        <w:rPr>
          <w:sz w:val="20"/>
        </w:rPr>
        <w:t>your</w:t>
      </w:r>
      <w:r>
        <w:rPr>
          <w:spacing w:val="16"/>
          <w:sz w:val="20"/>
        </w:rPr>
        <w:t xml:space="preserve"> </w:t>
      </w:r>
      <w:r>
        <w:rPr>
          <w:sz w:val="20"/>
        </w:rPr>
        <w:t>homestay</w:t>
      </w:r>
      <w:r>
        <w:rPr>
          <w:spacing w:val="16"/>
          <w:sz w:val="20"/>
        </w:rPr>
        <w:t xml:space="preserve"> </w:t>
      </w:r>
      <w:r>
        <w:rPr>
          <w:sz w:val="20"/>
        </w:rPr>
        <w:t>family</w:t>
      </w:r>
      <w:r>
        <w:rPr>
          <w:spacing w:val="15"/>
          <w:sz w:val="20"/>
        </w:rPr>
        <w:t xml:space="preserve"> </w:t>
      </w:r>
      <w:r>
        <w:rPr>
          <w:sz w:val="20"/>
        </w:rPr>
        <w:t>of</w:t>
      </w:r>
      <w:r>
        <w:rPr>
          <w:spacing w:val="15"/>
          <w:sz w:val="20"/>
        </w:rPr>
        <w:t xml:space="preserve"> </w:t>
      </w:r>
      <w:r>
        <w:rPr>
          <w:sz w:val="20"/>
        </w:rPr>
        <w:t>your</w:t>
      </w:r>
      <w:r>
        <w:rPr>
          <w:spacing w:val="16"/>
          <w:sz w:val="20"/>
        </w:rPr>
        <w:t xml:space="preserve"> </w:t>
      </w:r>
      <w:r>
        <w:rPr>
          <w:sz w:val="20"/>
        </w:rPr>
        <w:t>whereabouts</w:t>
      </w:r>
      <w:r>
        <w:rPr>
          <w:spacing w:val="15"/>
          <w:sz w:val="20"/>
        </w:rPr>
        <w:t xml:space="preserve"> </w:t>
      </w:r>
      <w:r>
        <w:rPr>
          <w:sz w:val="20"/>
        </w:rPr>
        <w:t>and</w:t>
      </w:r>
    </w:p>
    <w:p w:rsidR="002E1CD0" w:rsidRDefault="00C8609B">
      <w:pPr>
        <w:pStyle w:val="BodyText"/>
        <w:spacing w:before="123"/>
        <w:jc w:val="both"/>
      </w:pPr>
      <w:r>
        <w:t>provided a phone number.</w:t>
      </w:r>
    </w:p>
    <w:p w:rsidR="002E1CD0" w:rsidRDefault="002E1CD0">
      <w:pPr>
        <w:jc w:val="both"/>
        <w:sectPr w:rsidR="002E1CD0">
          <w:pgSz w:w="11910" w:h="16840"/>
          <w:pgMar w:top="1400" w:right="260" w:bottom="940" w:left="1120" w:header="0" w:footer="746" w:gutter="0"/>
          <w:cols w:space="720"/>
        </w:sectPr>
      </w:pPr>
    </w:p>
    <w:p w:rsidR="002E1CD0" w:rsidRDefault="00C8609B">
      <w:pPr>
        <w:pStyle w:val="BodyText"/>
        <w:spacing w:before="43"/>
        <w:ind w:left="320"/>
      </w:pPr>
      <w:r>
        <w:lastRenderedPageBreak/>
        <w:t>When leaving:</w:t>
      </w:r>
    </w:p>
    <w:p w:rsidR="002E1CD0" w:rsidRDefault="00C8609B">
      <w:pPr>
        <w:pStyle w:val="BodyText"/>
        <w:spacing w:before="123"/>
        <w:ind w:left="320"/>
      </w:pPr>
      <w:r>
        <w:t>You should give two weeks’ notice, before leaving your host family.</w:t>
      </w:r>
    </w:p>
    <w:p w:rsidR="002E1CD0" w:rsidRDefault="00C8609B">
      <w:pPr>
        <w:pStyle w:val="BodyText"/>
        <w:spacing w:before="121" w:line="360" w:lineRule="auto"/>
        <w:ind w:left="320" w:right="1349"/>
        <w:jc w:val="both"/>
      </w:pPr>
      <w:r>
        <w:t>If you need to leave your homestay family because of an emergency, you must contact Student Services Manager immediately.</w:t>
      </w:r>
    </w:p>
    <w:p w:rsidR="002E1CD0" w:rsidRDefault="00C8609B">
      <w:pPr>
        <w:pStyle w:val="Heading2"/>
        <w:spacing w:line="315" w:lineRule="exact"/>
        <w:jc w:val="both"/>
      </w:pPr>
      <w:bookmarkStart w:id="54" w:name="_bookmark53"/>
      <w:bookmarkEnd w:id="54"/>
      <w:r>
        <w:rPr>
          <w:color w:val="2D74B5"/>
        </w:rPr>
        <w:t>Sharing an apartment or Flatting</w:t>
      </w:r>
    </w:p>
    <w:p w:rsidR="002E1CD0" w:rsidRDefault="00C8609B">
      <w:pPr>
        <w:pStyle w:val="BodyText"/>
        <w:spacing w:before="162" w:line="360" w:lineRule="auto"/>
        <w:ind w:left="320" w:right="1352"/>
        <w:jc w:val="both"/>
      </w:pPr>
      <w:r>
        <w:t>After</w:t>
      </w:r>
      <w:r>
        <w:rPr>
          <w:spacing w:val="-10"/>
        </w:rPr>
        <w:t xml:space="preserve"> </w:t>
      </w:r>
      <w:r>
        <w:t>a</w:t>
      </w:r>
      <w:r>
        <w:rPr>
          <w:spacing w:val="-10"/>
        </w:rPr>
        <w:t xml:space="preserve"> </w:t>
      </w:r>
      <w:r>
        <w:t>few</w:t>
      </w:r>
      <w:r>
        <w:rPr>
          <w:spacing w:val="-9"/>
        </w:rPr>
        <w:t xml:space="preserve"> </w:t>
      </w:r>
      <w:r>
        <w:t>weeks</w:t>
      </w:r>
      <w:r>
        <w:rPr>
          <w:spacing w:val="-11"/>
        </w:rPr>
        <w:t xml:space="preserve"> </w:t>
      </w:r>
      <w:r>
        <w:t>or</w:t>
      </w:r>
      <w:r>
        <w:rPr>
          <w:spacing w:val="-12"/>
        </w:rPr>
        <w:t xml:space="preserve"> </w:t>
      </w:r>
      <w:r>
        <w:t>months</w:t>
      </w:r>
      <w:r>
        <w:rPr>
          <w:spacing w:val="-10"/>
        </w:rPr>
        <w:t xml:space="preserve"> </w:t>
      </w:r>
      <w:r>
        <w:t>of</w:t>
      </w:r>
      <w:r>
        <w:rPr>
          <w:spacing w:val="-10"/>
        </w:rPr>
        <w:t xml:space="preserve"> </w:t>
      </w:r>
      <w:r>
        <w:t>homestay,</w:t>
      </w:r>
      <w:r>
        <w:rPr>
          <w:spacing w:val="-10"/>
        </w:rPr>
        <w:t xml:space="preserve"> </w:t>
      </w:r>
      <w:r>
        <w:t>you</w:t>
      </w:r>
      <w:r>
        <w:rPr>
          <w:spacing w:val="-11"/>
        </w:rPr>
        <w:t xml:space="preserve"> </w:t>
      </w:r>
      <w:r>
        <w:t>may</w:t>
      </w:r>
      <w:r>
        <w:rPr>
          <w:spacing w:val="-9"/>
        </w:rPr>
        <w:t xml:space="preserve"> </w:t>
      </w:r>
      <w:r>
        <w:t>decide</w:t>
      </w:r>
      <w:r>
        <w:rPr>
          <w:spacing w:val="-10"/>
        </w:rPr>
        <w:t xml:space="preserve"> </w:t>
      </w:r>
      <w:r>
        <w:t>that</w:t>
      </w:r>
      <w:r>
        <w:rPr>
          <w:spacing w:val="-10"/>
        </w:rPr>
        <w:t xml:space="preserve"> </w:t>
      </w:r>
      <w:r>
        <w:t>you</w:t>
      </w:r>
      <w:r>
        <w:rPr>
          <w:spacing w:val="-11"/>
        </w:rPr>
        <w:t xml:space="preserve"> </w:t>
      </w:r>
      <w:r>
        <w:t>can</w:t>
      </w:r>
      <w:r>
        <w:rPr>
          <w:spacing w:val="-10"/>
        </w:rPr>
        <w:t xml:space="preserve"> </w:t>
      </w:r>
      <w:r>
        <w:t>manage</w:t>
      </w:r>
      <w:r>
        <w:rPr>
          <w:spacing w:val="-10"/>
        </w:rPr>
        <w:t xml:space="preserve"> </w:t>
      </w:r>
      <w:r>
        <w:t>on</w:t>
      </w:r>
      <w:r>
        <w:rPr>
          <w:spacing w:val="-10"/>
        </w:rPr>
        <w:t xml:space="preserve"> </w:t>
      </w:r>
      <w:r>
        <w:t>your</w:t>
      </w:r>
      <w:r>
        <w:rPr>
          <w:spacing w:val="-10"/>
        </w:rPr>
        <w:t xml:space="preserve"> </w:t>
      </w:r>
      <w:r>
        <w:t>own</w:t>
      </w:r>
      <w:r>
        <w:rPr>
          <w:spacing w:val="-10"/>
        </w:rPr>
        <w:t xml:space="preserve"> </w:t>
      </w:r>
      <w:r>
        <w:t>or</w:t>
      </w:r>
      <w:r>
        <w:rPr>
          <w:spacing w:val="-9"/>
        </w:rPr>
        <w:t xml:space="preserve"> </w:t>
      </w:r>
      <w:r>
        <w:t>you</w:t>
      </w:r>
      <w:r>
        <w:rPr>
          <w:spacing w:val="-11"/>
        </w:rPr>
        <w:t xml:space="preserve"> </w:t>
      </w:r>
      <w:r>
        <w:t>may</w:t>
      </w:r>
      <w:r>
        <w:rPr>
          <w:spacing w:val="-11"/>
        </w:rPr>
        <w:t xml:space="preserve"> </w:t>
      </w:r>
      <w:r>
        <w:t>decide to</w:t>
      </w:r>
      <w:r>
        <w:rPr>
          <w:spacing w:val="-3"/>
        </w:rPr>
        <w:t xml:space="preserve"> </w:t>
      </w:r>
      <w:r>
        <w:t>share</w:t>
      </w:r>
      <w:r>
        <w:rPr>
          <w:spacing w:val="-3"/>
        </w:rPr>
        <w:t xml:space="preserve"> </w:t>
      </w:r>
      <w:r>
        <w:t>a</w:t>
      </w:r>
      <w:r>
        <w:rPr>
          <w:spacing w:val="-1"/>
        </w:rPr>
        <w:t xml:space="preserve"> </w:t>
      </w:r>
      <w:r>
        <w:t>flat</w:t>
      </w:r>
      <w:r>
        <w:rPr>
          <w:spacing w:val="-3"/>
        </w:rPr>
        <w:t xml:space="preserve"> </w:t>
      </w:r>
      <w:r>
        <w:t>or</w:t>
      </w:r>
      <w:r>
        <w:rPr>
          <w:spacing w:val="-1"/>
        </w:rPr>
        <w:t xml:space="preserve"> </w:t>
      </w:r>
      <w:r>
        <w:t>house</w:t>
      </w:r>
      <w:r>
        <w:rPr>
          <w:spacing w:val="-3"/>
        </w:rPr>
        <w:t xml:space="preserve"> </w:t>
      </w:r>
      <w:r>
        <w:t>with others.</w:t>
      </w:r>
      <w:r>
        <w:rPr>
          <w:spacing w:val="-2"/>
        </w:rPr>
        <w:t xml:space="preserve"> </w:t>
      </w:r>
      <w:r>
        <w:t>You</w:t>
      </w:r>
      <w:r>
        <w:rPr>
          <w:spacing w:val="-2"/>
        </w:rPr>
        <w:t xml:space="preserve"> </w:t>
      </w:r>
      <w:r>
        <w:t>should</w:t>
      </w:r>
      <w:r>
        <w:rPr>
          <w:spacing w:val="-1"/>
        </w:rPr>
        <w:t xml:space="preserve"> </w:t>
      </w:r>
      <w:r>
        <w:t>try</w:t>
      </w:r>
      <w:r>
        <w:rPr>
          <w:spacing w:val="-2"/>
        </w:rPr>
        <w:t xml:space="preserve"> </w:t>
      </w:r>
      <w:r>
        <w:t>and</w:t>
      </w:r>
      <w:r>
        <w:rPr>
          <w:spacing w:val="-3"/>
        </w:rPr>
        <w:t xml:space="preserve"> </w:t>
      </w:r>
      <w:r>
        <w:t>share</w:t>
      </w:r>
      <w:r>
        <w:rPr>
          <w:spacing w:val="-2"/>
        </w:rPr>
        <w:t xml:space="preserve"> </w:t>
      </w:r>
      <w:r>
        <w:t>with</w:t>
      </w:r>
      <w:r>
        <w:rPr>
          <w:spacing w:val="-2"/>
        </w:rPr>
        <w:t xml:space="preserve"> </w:t>
      </w:r>
      <w:r>
        <w:t>people</w:t>
      </w:r>
      <w:r>
        <w:rPr>
          <w:spacing w:val="-2"/>
        </w:rPr>
        <w:t xml:space="preserve"> </w:t>
      </w:r>
      <w:r>
        <w:t>who</w:t>
      </w:r>
      <w:r>
        <w:rPr>
          <w:spacing w:val="-3"/>
        </w:rPr>
        <w:t xml:space="preserve"> </w:t>
      </w:r>
      <w:r>
        <w:t>do</w:t>
      </w:r>
      <w:r>
        <w:rPr>
          <w:spacing w:val="-2"/>
        </w:rPr>
        <w:t xml:space="preserve"> </w:t>
      </w:r>
      <w:r>
        <w:t>NOT</w:t>
      </w:r>
      <w:r>
        <w:rPr>
          <w:spacing w:val="-4"/>
        </w:rPr>
        <w:t xml:space="preserve"> </w:t>
      </w:r>
      <w:r>
        <w:t>speak</w:t>
      </w:r>
      <w:r>
        <w:rPr>
          <w:spacing w:val="-2"/>
        </w:rPr>
        <w:t xml:space="preserve"> </w:t>
      </w:r>
      <w:r>
        <w:t>your</w:t>
      </w:r>
      <w:r>
        <w:rPr>
          <w:spacing w:val="-1"/>
        </w:rPr>
        <w:t xml:space="preserve"> </w:t>
      </w:r>
      <w:r>
        <w:t>language</w:t>
      </w:r>
      <w:r>
        <w:rPr>
          <w:spacing w:val="-3"/>
        </w:rPr>
        <w:t xml:space="preserve"> </w:t>
      </w:r>
      <w:r>
        <w:t>so that</w:t>
      </w:r>
      <w:r>
        <w:rPr>
          <w:spacing w:val="-13"/>
        </w:rPr>
        <w:t xml:space="preserve"> </w:t>
      </w:r>
      <w:r>
        <w:t>you</w:t>
      </w:r>
      <w:r>
        <w:rPr>
          <w:spacing w:val="-12"/>
        </w:rPr>
        <w:t xml:space="preserve"> </w:t>
      </w:r>
      <w:r>
        <w:t>can</w:t>
      </w:r>
      <w:r>
        <w:rPr>
          <w:spacing w:val="-12"/>
        </w:rPr>
        <w:t xml:space="preserve"> </w:t>
      </w:r>
      <w:r w:rsidR="00204567">
        <w:t>practice</w:t>
      </w:r>
      <w:r>
        <w:rPr>
          <w:spacing w:val="-12"/>
        </w:rPr>
        <w:t xml:space="preserve"> </w:t>
      </w:r>
      <w:r>
        <w:t>English!</w:t>
      </w:r>
      <w:r>
        <w:rPr>
          <w:spacing w:val="-9"/>
        </w:rPr>
        <w:t xml:space="preserve"> </w:t>
      </w:r>
      <w:r>
        <w:t>Check</w:t>
      </w:r>
      <w:r>
        <w:rPr>
          <w:spacing w:val="-11"/>
        </w:rPr>
        <w:t xml:space="preserve"> </w:t>
      </w:r>
      <w:r>
        <w:t>the</w:t>
      </w:r>
      <w:r>
        <w:rPr>
          <w:spacing w:val="-12"/>
        </w:rPr>
        <w:t xml:space="preserve"> </w:t>
      </w:r>
      <w:r>
        <w:t>cost</w:t>
      </w:r>
      <w:r>
        <w:rPr>
          <w:spacing w:val="-12"/>
        </w:rPr>
        <w:t xml:space="preserve"> </w:t>
      </w:r>
      <w:r>
        <w:t>of</w:t>
      </w:r>
      <w:r>
        <w:rPr>
          <w:spacing w:val="-12"/>
        </w:rPr>
        <w:t xml:space="preserve"> </w:t>
      </w:r>
      <w:r>
        <w:t>rent,</w:t>
      </w:r>
      <w:r>
        <w:rPr>
          <w:spacing w:val="-12"/>
        </w:rPr>
        <w:t xml:space="preserve"> </w:t>
      </w:r>
      <w:r>
        <w:t>food</w:t>
      </w:r>
      <w:r>
        <w:rPr>
          <w:spacing w:val="-12"/>
        </w:rPr>
        <w:t xml:space="preserve"> </w:t>
      </w:r>
      <w:r>
        <w:t>and</w:t>
      </w:r>
      <w:r>
        <w:rPr>
          <w:spacing w:val="-12"/>
        </w:rPr>
        <w:t xml:space="preserve"> </w:t>
      </w:r>
      <w:r>
        <w:t>transport</w:t>
      </w:r>
      <w:r>
        <w:rPr>
          <w:spacing w:val="-12"/>
        </w:rPr>
        <w:t xml:space="preserve"> </w:t>
      </w:r>
      <w:r>
        <w:t>and</w:t>
      </w:r>
      <w:r>
        <w:rPr>
          <w:spacing w:val="-13"/>
        </w:rPr>
        <w:t xml:space="preserve"> </w:t>
      </w:r>
      <w:r>
        <w:t>make</w:t>
      </w:r>
      <w:r>
        <w:rPr>
          <w:spacing w:val="-12"/>
        </w:rPr>
        <w:t xml:space="preserve"> </w:t>
      </w:r>
      <w:r>
        <w:t>sure</w:t>
      </w:r>
      <w:r>
        <w:rPr>
          <w:spacing w:val="-12"/>
        </w:rPr>
        <w:t xml:space="preserve"> </w:t>
      </w:r>
      <w:r>
        <w:t>you</w:t>
      </w:r>
      <w:r>
        <w:rPr>
          <w:spacing w:val="-12"/>
        </w:rPr>
        <w:t xml:space="preserve"> </w:t>
      </w:r>
      <w:r>
        <w:t>can</w:t>
      </w:r>
      <w:r>
        <w:rPr>
          <w:spacing w:val="-12"/>
        </w:rPr>
        <w:t xml:space="preserve"> </w:t>
      </w:r>
      <w:r>
        <w:t>afford</w:t>
      </w:r>
      <w:r>
        <w:rPr>
          <w:spacing w:val="-12"/>
        </w:rPr>
        <w:t xml:space="preserve"> </w:t>
      </w:r>
      <w:r>
        <w:t>to</w:t>
      </w:r>
      <w:r>
        <w:rPr>
          <w:spacing w:val="-12"/>
        </w:rPr>
        <w:t xml:space="preserve"> </w:t>
      </w:r>
      <w:r>
        <w:t>change your living arrangements. The advantage of an apartment is that it can be much closer to school and gives you independence.</w:t>
      </w:r>
    </w:p>
    <w:p w:rsidR="002E1CD0" w:rsidRDefault="00C8609B">
      <w:pPr>
        <w:pStyle w:val="BodyText"/>
        <w:ind w:left="320"/>
        <w:jc w:val="both"/>
      </w:pPr>
      <w:r>
        <w:t>http</w:t>
      </w:r>
      <w:hyperlink r:id="rId40">
        <w:r>
          <w:t>s://ww</w:t>
        </w:r>
      </w:hyperlink>
      <w:r>
        <w:t>w.t</w:t>
      </w:r>
      <w:hyperlink r:id="rId41">
        <w:r>
          <w:t>ena</w:t>
        </w:r>
      </w:hyperlink>
      <w:r>
        <w:t>n</w:t>
      </w:r>
      <w:hyperlink r:id="rId42">
        <w:r>
          <w:t xml:space="preserve">cy.govt.nz/ </w:t>
        </w:r>
      </w:hyperlink>
      <w:r>
        <w:t>and https://</w:t>
      </w:r>
      <w:hyperlink r:id="rId43">
        <w:r>
          <w:t>www.trademe.co.nz/property</w:t>
        </w:r>
      </w:hyperlink>
    </w:p>
    <w:p w:rsidR="002E1CD0" w:rsidRDefault="00C8609B">
      <w:pPr>
        <w:pStyle w:val="BodyText"/>
        <w:spacing w:before="122" w:line="360" w:lineRule="auto"/>
        <w:ind w:left="320" w:right="1353"/>
        <w:jc w:val="both"/>
      </w:pPr>
      <w:r>
        <w:t>If</w:t>
      </w:r>
      <w:r>
        <w:rPr>
          <w:spacing w:val="-7"/>
        </w:rPr>
        <w:t xml:space="preserve"> </w:t>
      </w:r>
      <w:r>
        <w:t>you</w:t>
      </w:r>
      <w:r>
        <w:rPr>
          <w:spacing w:val="-8"/>
        </w:rPr>
        <w:t xml:space="preserve"> </w:t>
      </w:r>
      <w:r>
        <w:t>are</w:t>
      </w:r>
      <w:r>
        <w:rPr>
          <w:spacing w:val="-7"/>
        </w:rPr>
        <w:t xml:space="preserve"> </w:t>
      </w:r>
      <w:r>
        <w:t>a</w:t>
      </w:r>
      <w:r>
        <w:rPr>
          <w:spacing w:val="-7"/>
        </w:rPr>
        <w:t xml:space="preserve"> </w:t>
      </w:r>
      <w:r>
        <w:t>student</w:t>
      </w:r>
      <w:r>
        <w:rPr>
          <w:spacing w:val="-9"/>
        </w:rPr>
        <w:t xml:space="preserve"> </w:t>
      </w:r>
      <w:r>
        <w:t>looking</w:t>
      </w:r>
      <w:r>
        <w:rPr>
          <w:spacing w:val="-7"/>
        </w:rPr>
        <w:t xml:space="preserve"> </w:t>
      </w:r>
      <w:r>
        <w:t>for</w:t>
      </w:r>
      <w:r>
        <w:rPr>
          <w:spacing w:val="-4"/>
        </w:rPr>
        <w:t xml:space="preserve"> </w:t>
      </w:r>
      <w:r>
        <w:t>a</w:t>
      </w:r>
      <w:r>
        <w:rPr>
          <w:spacing w:val="-7"/>
        </w:rPr>
        <w:t xml:space="preserve"> </w:t>
      </w:r>
      <w:r>
        <w:t>rental,</w:t>
      </w:r>
      <w:r>
        <w:rPr>
          <w:spacing w:val="-9"/>
        </w:rPr>
        <w:t xml:space="preserve"> </w:t>
      </w:r>
      <w:r>
        <w:t>it</w:t>
      </w:r>
      <w:r>
        <w:rPr>
          <w:spacing w:val="-8"/>
        </w:rPr>
        <w:t xml:space="preserve"> </w:t>
      </w:r>
      <w:r>
        <w:t>is</w:t>
      </w:r>
      <w:r>
        <w:rPr>
          <w:spacing w:val="-7"/>
        </w:rPr>
        <w:t xml:space="preserve"> </w:t>
      </w:r>
      <w:r>
        <w:t>worth</w:t>
      </w:r>
      <w:r>
        <w:rPr>
          <w:spacing w:val="-8"/>
        </w:rPr>
        <w:t xml:space="preserve"> </w:t>
      </w:r>
      <w:r>
        <w:t>discussing</w:t>
      </w:r>
      <w:r>
        <w:rPr>
          <w:spacing w:val="-4"/>
        </w:rPr>
        <w:t xml:space="preserve"> </w:t>
      </w:r>
      <w:r>
        <w:t>upfront</w:t>
      </w:r>
      <w:r>
        <w:rPr>
          <w:spacing w:val="-6"/>
        </w:rPr>
        <w:t xml:space="preserve"> </w:t>
      </w:r>
      <w:r>
        <w:t>with</w:t>
      </w:r>
      <w:r>
        <w:rPr>
          <w:spacing w:val="-7"/>
        </w:rPr>
        <w:t xml:space="preserve"> </w:t>
      </w:r>
      <w:r>
        <w:t>your</w:t>
      </w:r>
      <w:r>
        <w:rPr>
          <w:spacing w:val="-6"/>
        </w:rPr>
        <w:t xml:space="preserve"> </w:t>
      </w:r>
      <w:r>
        <w:t>prospective</w:t>
      </w:r>
      <w:r>
        <w:rPr>
          <w:spacing w:val="-6"/>
        </w:rPr>
        <w:t xml:space="preserve"> </w:t>
      </w:r>
      <w:r>
        <w:t>landlord</w:t>
      </w:r>
      <w:r>
        <w:rPr>
          <w:spacing w:val="-7"/>
        </w:rPr>
        <w:t xml:space="preserve"> </w:t>
      </w:r>
      <w:r>
        <w:t>where</w:t>
      </w:r>
      <w:r>
        <w:rPr>
          <w:spacing w:val="-6"/>
        </w:rPr>
        <w:t xml:space="preserve"> </w:t>
      </w:r>
      <w:r>
        <w:t>you stand on the topic of a shorter term lease or ending a fixed-term lease</w:t>
      </w:r>
      <w:r>
        <w:rPr>
          <w:spacing w:val="-9"/>
        </w:rPr>
        <w:t xml:space="preserve"> </w:t>
      </w:r>
      <w:r>
        <w:t>early.</w:t>
      </w:r>
    </w:p>
    <w:p w:rsidR="002E1CD0" w:rsidRDefault="00C8609B">
      <w:pPr>
        <w:pStyle w:val="BodyText"/>
        <w:spacing w:line="360" w:lineRule="auto"/>
        <w:ind w:left="320" w:right="1354"/>
        <w:jc w:val="both"/>
      </w:pPr>
      <w:r>
        <w:t>Fixed-term tenancy agreements are usually for 6 or 12 months. However, many students only want to rent for the academic year (usually February to November) which can cause issues when they want to end the tenancy early to avoid paying rent over summer when they are not there.</w:t>
      </w:r>
    </w:p>
    <w:p w:rsidR="002E1CD0" w:rsidRDefault="00C8609B">
      <w:pPr>
        <w:pStyle w:val="BodyText"/>
        <w:spacing w:line="360" w:lineRule="auto"/>
        <w:ind w:left="320" w:right="1348"/>
        <w:jc w:val="both"/>
      </w:pPr>
      <w:r>
        <w:t>It is important to remember that student tenancies are covered by all the same rules as other tenancies and that all tenants are legally obliged to fulfill the full length of their fixed-term agreement. You can reference the Ending a fixed-term early page on Tenancy Services for more information.</w:t>
      </w:r>
    </w:p>
    <w:p w:rsidR="002E1CD0" w:rsidRDefault="00C8609B">
      <w:pPr>
        <w:pStyle w:val="BodyText"/>
        <w:spacing w:line="360" w:lineRule="auto"/>
        <w:ind w:left="320" w:right="1347"/>
        <w:jc w:val="both"/>
      </w:pPr>
      <w:r>
        <w:t>All new tenancies must have a written tenancy agreement – signed by both landlord and tenants – setting our important details including:</w:t>
      </w:r>
    </w:p>
    <w:p w:rsidR="002E1CD0" w:rsidRDefault="00C8609B">
      <w:pPr>
        <w:pStyle w:val="ListParagraph"/>
        <w:numPr>
          <w:ilvl w:val="0"/>
          <w:numId w:val="4"/>
        </w:numPr>
        <w:tabs>
          <w:tab w:val="left" w:pos="681"/>
        </w:tabs>
        <w:spacing w:before="0"/>
        <w:ind w:left="680" w:hanging="361"/>
        <w:jc w:val="both"/>
        <w:rPr>
          <w:sz w:val="20"/>
        </w:rPr>
      </w:pPr>
      <w:r>
        <w:rPr>
          <w:sz w:val="20"/>
        </w:rPr>
        <w:t>Full names and contact</w:t>
      </w:r>
      <w:r>
        <w:rPr>
          <w:spacing w:val="-2"/>
          <w:sz w:val="20"/>
        </w:rPr>
        <w:t xml:space="preserve"> </w:t>
      </w:r>
      <w:r>
        <w:rPr>
          <w:sz w:val="20"/>
        </w:rPr>
        <w:t>address</w:t>
      </w:r>
    </w:p>
    <w:p w:rsidR="002E1CD0" w:rsidRDefault="00C8609B">
      <w:pPr>
        <w:pStyle w:val="ListParagraph"/>
        <w:numPr>
          <w:ilvl w:val="0"/>
          <w:numId w:val="4"/>
        </w:numPr>
        <w:tabs>
          <w:tab w:val="left" w:pos="681"/>
        </w:tabs>
        <w:ind w:left="680" w:hanging="361"/>
        <w:jc w:val="both"/>
        <w:rPr>
          <w:sz w:val="20"/>
        </w:rPr>
      </w:pPr>
      <w:r>
        <w:rPr>
          <w:sz w:val="20"/>
        </w:rPr>
        <w:t>Address of the rental</w:t>
      </w:r>
      <w:r>
        <w:rPr>
          <w:spacing w:val="-5"/>
          <w:sz w:val="20"/>
        </w:rPr>
        <w:t xml:space="preserve"> </w:t>
      </w:r>
      <w:r>
        <w:rPr>
          <w:sz w:val="20"/>
        </w:rPr>
        <w:t>property</w:t>
      </w:r>
    </w:p>
    <w:p w:rsidR="002E1CD0" w:rsidRDefault="00C8609B">
      <w:pPr>
        <w:pStyle w:val="ListParagraph"/>
        <w:numPr>
          <w:ilvl w:val="0"/>
          <w:numId w:val="4"/>
        </w:numPr>
        <w:tabs>
          <w:tab w:val="left" w:pos="680"/>
          <w:tab w:val="left" w:pos="681"/>
        </w:tabs>
        <w:spacing w:before="121"/>
        <w:ind w:left="680" w:hanging="361"/>
        <w:rPr>
          <w:sz w:val="20"/>
        </w:rPr>
      </w:pPr>
      <w:r>
        <w:rPr>
          <w:sz w:val="20"/>
        </w:rPr>
        <w:t>Date tenancy begins – and ends, if it’s for a fixed</w:t>
      </w:r>
      <w:r>
        <w:rPr>
          <w:spacing w:val="-2"/>
          <w:sz w:val="20"/>
        </w:rPr>
        <w:t xml:space="preserve"> </w:t>
      </w:r>
      <w:r>
        <w:rPr>
          <w:sz w:val="20"/>
        </w:rPr>
        <w:t>term</w:t>
      </w:r>
    </w:p>
    <w:p w:rsidR="002E1CD0" w:rsidRDefault="00C8609B">
      <w:pPr>
        <w:pStyle w:val="ListParagraph"/>
        <w:numPr>
          <w:ilvl w:val="0"/>
          <w:numId w:val="4"/>
        </w:numPr>
        <w:tabs>
          <w:tab w:val="left" w:pos="680"/>
          <w:tab w:val="left" w:pos="681"/>
        </w:tabs>
        <w:ind w:left="680" w:hanging="361"/>
        <w:rPr>
          <w:sz w:val="20"/>
        </w:rPr>
      </w:pPr>
      <w:r>
        <w:rPr>
          <w:sz w:val="20"/>
        </w:rPr>
        <w:t>Bond to be paid, if</w:t>
      </w:r>
      <w:r>
        <w:rPr>
          <w:spacing w:val="-6"/>
          <w:sz w:val="20"/>
        </w:rPr>
        <w:t xml:space="preserve"> </w:t>
      </w:r>
      <w:r>
        <w:rPr>
          <w:sz w:val="20"/>
        </w:rPr>
        <w:t>any</w:t>
      </w:r>
    </w:p>
    <w:p w:rsidR="002E1CD0" w:rsidRDefault="00C8609B">
      <w:pPr>
        <w:pStyle w:val="ListParagraph"/>
        <w:numPr>
          <w:ilvl w:val="0"/>
          <w:numId w:val="4"/>
        </w:numPr>
        <w:tabs>
          <w:tab w:val="left" w:pos="680"/>
          <w:tab w:val="left" w:pos="681"/>
        </w:tabs>
        <w:spacing w:before="121"/>
        <w:ind w:left="680" w:hanging="361"/>
        <w:rPr>
          <w:sz w:val="20"/>
        </w:rPr>
      </w:pPr>
      <w:r>
        <w:rPr>
          <w:sz w:val="20"/>
        </w:rPr>
        <w:t>Rent amount and frequency of</w:t>
      </w:r>
      <w:r>
        <w:rPr>
          <w:spacing w:val="-1"/>
          <w:sz w:val="20"/>
        </w:rPr>
        <w:t xml:space="preserve"> </w:t>
      </w:r>
      <w:r>
        <w:rPr>
          <w:sz w:val="20"/>
        </w:rPr>
        <w:t>payments</w:t>
      </w:r>
    </w:p>
    <w:p w:rsidR="002E1CD0" w:rsidRDefault="00C8609B">
      <w:pPr>
        <w:pStyle w:val="ListParagraph"/>
        <w:numPr>
          <w:ilvl w:val="0"/>
          <w:numId w:val="4"/>
        </w:numPr>
        <w:tabs>
          <w:tab w:val="left" w:pos="680"/>
          <w:tab w:val="left" w:pos="681"/>
        </w:tabs>
        <w:ind w:left="680" w:hanging="361"/>
        <w:rPr>
          <w:sz w:val="20"/>
        </w:rPr>
      </w:pPr>
      <w:r>
        <w:rPr>
          <w:sz w:val="20"/>
        </w:rPr>
        <w:t>Any chattels provided by the landlord, eg. Furniture or</w:t>
      </w:r>
      <w:r>
        <w:rPr>
          <w:spacing w:val="-5"/>
          <w:sz w:val="20"/>
        </w:rPr>
        <w:t xml:space="preserve"> </w:t>
      </w:r>
      <w:r>
        <w:rPr>
          <w:sz w:val="20"/>
        </w:rPr>
        <w:t>appliances</w:t>
      </w:r>
    </w:p>
    <w:p w:rsidR="002E1CD0" w:rsidRDefault="00C8609B">
      <w:pPr>
        <w:pStyle w:val="ListParagraph"/>
        <w:numPr>
          <w:ilvl w:val="0"/>
          <w:numId w:val="4"/>
        </w:numPr>
        <w:tabs>
          <w:tab w:val="left" w:pos="680"/>
          <w:tab w:val="left" w:pos="681"/>
        </w:tabs>
        <w:ind w:left="680" w:hanging="361"/>
        <w:rPr>
          <w:sz w:val="20"/>
        </w:rPr>
      </w:pPr>
      <w:r>
        <w:rPr>
          <w:sz w:val="20"/>
        </w:rPr>
        <w:t>Information about insulation in the ceilings, floors and/or</w:t>
      </w:r>
      <w:r>
        <w:rPr>
          <w:spacing w:val="-11"/>
          <w:sz w:val="20"/>
        </w:rPr>
        <w:t xml:space="preserve"> </w:t>
      </w:r>
      <w:r>
        <w:rPr>
          <w:sz w:val="20"/>
        </w:rPr>
        <w:t>walls.</w:t>
      </w:r>
    </w:p>
    <w:p w:rsidR="002E1CD0" w:rsidRDefault="00C8609B">
      <w:pPr>
        <w:pStyle w:val="ListParagraph"/>
        <w:numPr>
          <w:ilvl w:val="0"/>
          <w:numId w:val="4"/>
        </w:numPr>
        <w:tabs>
          <w:tab w:val="left" w:pos="680"/>
          <w:tab w:val="left" w:pos="681"/>
        </w:tabs>
        <w:spacing w:before="120" w:line="360" w:lineRule="auto"/>
        <w:ind w:right="2157" w:firstLine="0"/>
        <w:rPr>
          <w:sz w:val="20"/>
        </w:rPr>
      </w:pPr>
      <w:r>
        <w:rPr>
          <w:sz w:val="20"/>
        </w:rPr>
        <w:t>Any</w:t>
      </w:r>
      <w:r>
        <w:rPr>
          <w:spacing w:val="-3"/>
          <w:sz w:val="20"/>
        </w:rPr>
        <w:t xml:space="preserve"> </w:t>
      </w:r>
      <w:r>
        <w:rPr>
          <w:sz w:val="20"/>
        </w:rPr>
        <w:t>conditions</w:t>
      </w:r>
      <w:r>
        <w:rPr>
          <w:spacing w:val="-4"/>
          <w:sz w:val="20"/>
        </w:rPr>
        <w:t xml:space="preserve"> </w:t>
      </w:r>
      <w:r>
        <w:rPr>
          <w:sz w:val="20"/>
        </w:rPr>
        <w:t>added</w:t>
      </w:r>
      <w:r>
        <w:rPr>
          <w:spacing w:val="-2"/>
          <w:sz w:val="20"/>
        </w:rPr>
        <w:t xml:space="preserve"> </w:t>
      </w:r>
      <w:r>
        <w:rPr>
          <w:sz w:val="20"/>
        </w:rPr>
        <w:t>by</w:t>
      </w:r>
      <w:r>
        <w:rPr>
          <w:spacing w:val="-3"/>
          <w:sz w:val="20"/>
        </w:rPr>
        <w:t xml:space="preserve"> </w:t>
      </w:r>
      <w:r>
        <w:rPr>
          <w:sz w:val="20"/>
        </w:rPr>
        <w:t>the</w:t>
      </w:r>
      <w:r>
        <w:rPr>
          <w:spacing w:val="-4"/>
          <w:sz w:val="20"/>
        </w:rPr>
        <w:t xml:space="preserve"> </w:t>
      </w:r>
      <w:r>
        <w:rPr>
          <w:sz w:val="20"/>
        </w:rPr>
        <w:t>landlord</w:t>
      </w:r>
      <w:r>
        <w:rPr>
          <w:spacing w:val="-3"/>
          <w:sz w:val="20"/>
        </w:rPr>
        <w:t xml:space="preserve"> </w:t>
      </w:r>
      <w:r>
        <w:rPr>
          <w:sz w:val="20"/>
        </w:rPr>
        <w:t>must</w:t>
      </w:r>
      <w:r>
        <w:rPr>
          <w:spacing w:val="-2"/>
          <w:sz w:val="20"/>
        </w:rPr>
        <w:t xml:space="preserve"> </w:t>
      </w:r>
      <w:r>
        <w:rPr>
          <w:sz w:val="20"/>
        </w:rPr>
        <w:t>not</w:t>
      </w:r>
      <w:r>
        <w:rPr>
          <w:spacing w:val="-2"/>
          <w:sz w:val="20"/>
        </w:rPr>
        <w:t xml:space="preserve"> </w:t>
      </w:r>
      <w:r>
        <w:rPr>
          <w:sz w:val="20"/>
        </w:rPr>
        <w:t>be</w:t>
      </w:r>
      <w:r>
        <w:rPr>
          <w:spacing w:val="-2"/>
          <w:sz w:val="20"/>
        </w:rPr>
        <w:t xml:space="preserve"> </w:t>
      </w:r>
      <w:r>
        <w:rPr>
          <w:sz w:val="20"/>
        </w:rPr>
        <w:t>in</w:t>
      </w:r>
      <w:r>
        <w:rPr>
          <w:spacing w:val="2"/>
          <w:sz w:val="20"/>
        </w:rPr>
        <w:t xml:space="preserve"> </w:t>
      </w:r>
      <w:r>
        <w:rPr>
          <w:sz w:val="20"/>
        </w:rPr>
        <w:t>conflict</w:t>
      </w:r>
      <w:r>
        <w:rPr>
          <w:spacing w:val="-4"/>
          <w:sz w:val="20"/>
        </w:rPr>
        <w:t xml:space="preserve"> </w:t>
      </w:r>
      <w:r>
        <w:rPr>
          <w:sz w:val="20"/>
        </w:rPr>
        <w:t>with</w:t>
      </w:r>
      <w:r>
        <w:rPr>
          <w:spacing w:val="-2"/>
          <w:sz w:val="20"/>
        </w:rPr>
        <w:t xml:space="preserve"> </w:t>
      </w:r>
      <w:r>
        <w:rPr>
          <w:sz w:val="20"/>
        </w:rPr>
        <w:t>the</w:t>
      </w:r>
      <w:r>
        <w:rPr>
          <w:spacing w:val="-4"/>
          <w:sz w:val="20"/>
        </w:rPr>
        <w:t xml:space="preserve"> </w:t>
      </w:r>
      <w:r>
        <w:rPr>
          <w:sz w:val="20"/>
        </w:rPr>
        <w:t>Residential</w:t>
      </w:r>
      <w:r>
        <w:rPr>
          <w:spacing w:val="-2"/>
          <w:sz w:val="20"/>
        </w:rPr>
        <w:t xml:space="preserve"> </w:t>
      </w:r>
      <w:r>
        <w:rPr>
          <w:sz w:val="20"/>
        </w:rPr>
        <w:t>Tenancies</w:t>
      </w:r>
      <w:r>
        <w:rPr>
          <w:spacing w:val="-3"/>
          <w:sz w:val="20"/>
        </w:rPr>
        <w:t xml:space="preserve"> </w:t>
      </w:r>
      <w:r>
        <w:rPr>
          <w:sz w:val="20"/>
        </w:rPr>
        <w:t>Act. External Accommodation</w:t>
      </w:r>
      <w:r>
        <w:rPr>
          <w:spacing w:val="-1"/>
          <w:sz w:val="20"/>
        </w:rPr>
        <w:t xml:space="preserve"> </w:t>
      </w:r>
      <w:r>
        <w:rPr>
          <w:sz w:val="20"/>
        </w:rPr>
        <w:t>options</w:t>
      </w:r>
    </w:p>
    <w:p w:rsidR="002E1CD0" w:rsidRDefault="00C8609B">
      <w:pPr>
        <w:pStyle w:val="BodyText"/>
        <w:spacing w:line="362" w:lineRule="auto"/>
        <w:ind w:left="320" w:right="1447"/>
      </w:pPr>
      <w:r>
        <w:t>ICL can arrange accommodation at The Rocklands Accommodation: 187 Gillies Avenue, Epsom TEL: 09-630- 0845</w:t>
      </w:r>
    </w:p>
    <w:p w:rsidR="002E1CD0" w:rsidRDefault="00C8609B">
      <w:pPr>
        <w:pStyle w:val="BodyText"/>
        <w:spacing w:line="242" w:lineRule="exact"/>
        <w:ind w:left="320"/>
      </w:pPr>
      <w:r>
        <w:t>Short-term accommodation:</w:t>
      </w:r>
    </w:p>
    <w:p w:rsidR="002E1CD0" w:rsidRDefault="00C8609B">
      <w:pPr>
        <w:pStyle w:val="BodyText"/>
        <w:spacing w:before="121" w:line="360" w:lineRule="auto"/>
        <w:ind w:left="320" w:right="1104"/>
      </w:pPr>
      <w:r>
        <w:t>Please contact the accommodation provider directly for information on booking, availability and tenancy costs. (These accommodation options have not been inspected by ICL Education Group to endorse them.)</w:t>
      </w:r>
    </w:p>
    <w:p w:rsidR="002E1CD0" w:rsidRDefault="00C8609B">
      <w:pPr>
        <w:pStyle w:val="BodyText"/>
        <w:spacing w:line="244" w:lineRule="exact"/>
        <w:ind w:left="320"/>
      </w:pPr>
      <w:r>
        <w:t>YWCA: 103 Vincent Street, CBD TEL: 64-09-377-8763</w:t>
      </w:r>
    </w:p>
    <w:p w:rsidR="002E1CD0" w:rsidRDefault="00C8609B">
      <w:pPr>
        <w:pStyle w:val="BodyText"/>
        <w:spacing w:before="123" w:line="360" w:lineRule="auto"/>
        <w:ind w:left="320" w:right="5170"/>
      </w:pPr>
      <w:r>
        <w:t>YMCA: Corner Pitt Street &amp; Vincent Street, CBD 09-303-2069 YHA: Auckland City: 18 Liverpool Street, CBD TEL: 09-309-2802</w:t>
      </w:r>
    </w:p>
    <w:p w:rsidR="002E1CD0" w:rsidRDefault="002E1CD0">
      <w:pPr>
        <w:spacing w:line="360" w:lineRule="auto"/>
        <w:sectPr w:rsidR="002E1CD0">
          <w:pgSz w:w="11910" w:h="16840"/>
          <w:pgMar w:top="1380" w:right="260" w:bottom="940" w:left="1120" w:header="0" w:footer="746" w:gutter="0"/>
          <w:cols w:space="720"/>
        </w:sectPr>
      </w:pPr>
    </w:p>
    <w:p w:rsidR="002E1CD0" w:rsidRDefault="00C8609B">
      <w:pPr>
        <w:pStyle w:val="BodyText"/>
        <w:spacing w:before="43"/>
      </w:pPr>
      <w:r>
        <w:lastRenderedPageBreak/>
        <w:t>City Lodge: 150 Vincent Street, CBD</w:t>
      </w:r>
    </w:p>
    <w:p w:rsidR="002E1CD0" w:rsidRDefault="002E1CD0">
      <w:pPr>
        <w:pStyle w:val="BodyText"/>
        <w:ind w:left="0"/>
      </w:pPr>
    </w:p>
    <w:p w:rsidR="002E1CD0" w:rsidRDefault="002E1CD0">
      <w:pPr>
        <w:pStyle w:val="BodyText"/>
        <w:ind w:left="0"/>
      </w:pPr>
    </w:p>
    <w:p w:rsidR="002E1CD0" w:rsidRDefault="00C8609B">
      <w:pPr>
        <w:pStyle w:val="BodyText"/>
        <w:spacing w:line="360" w:lineRule="auto"/>
        <w:ind w:right="3525"/>
      </w:pPr>
      <w:r>
        <w:t>The website for finding a flatmate: Trade Me, Flatmate wanted: trademe.co.nz Useful website: Citizens Advice Bureau – Language connect</w:t>
      </w:r>
    </w:p>
    <w:p w:rsidR="002E1CD0" w:rsidRDefault="002E1CD0">
      <w:pPr>
        <w:pStyle w:val="BodyText"/>
        <w:ind w:left="0"/>
      </w:pPr>
    </w:p>
    <w:p w:rsidR="002E1CD0" w:rsidRDefault="002E1CD0">
      <w:pPr>
        <w:pStyle w:val="BodyText"/>
        <w:spacing w:before="10"/>
        <w:ind w:left="0"/>
        <w:rPr>
          <w:sz w:val="27"/>
        </w:rPr>
      </w:pPr>
    </w:p>
    <w:p w:rsidR="002E1CD0" w:rsidRDefault="00C8609B">
      <w:pPr>
        <w:pStyle w:val="Heading1"/>
        <w:ind w:left="490"/>
      </w:pPr>
      <w:bookmarkStart w:id="55" w:name="_bookmark54"/>
      <w:bookmarkEnd w:id="55"/>
      <w:r>
        <w:rPr>
          <w:color w:val="2D74B5"/>
        </w:rPr>
        <w:t>Health and Safety</w:t>
      </w:r>
    </w:p>
    <w:p w:rsidR="002E1CD0" w:rsidRDefault="00C8609B">
      <w:pPr>
        <w:pStyle w:val="BodyText"/>
        <w:spacing w:before="199" w:line="360" w:lineRule="auto"/>
        <w:ind w:right="1185"/>
        <w:jc w:val="both"/>
      </w:pPr>
      <w:r>
        <w:t>At ICL we aim to provide students with a healthy and safe environment to study in. This includes both your personal wellbeing and physical safety. If students are healthy and feel safe, then they are more likely to be successful in their studies.</w:t>
      </w:r>
    </w:p>
    <w:p w:rsidR="002E1CD0" w:rsidRDefault="00C8609B">
      <w:pPr>
        <w:pStyle w:val="BodyText"/>
        <w:spacing w:line="362" w:lineRule="auto"/>
        <w:ind w:right="1180"/>
        <w:jc w:val="both"/>
      </w:pPr>
      <w:r>
        <w:t>The</w:t>
      </w:r>
      <w:r>
        <w:rPr>
          <w:spacing w:val="-6"/>
        </w:rPr>
        <w:t xml:space="preserve"> </w:t>
      </w:r>
      <w:r>
        <w:t>ICL</w:t>
      </w:r>
      <w:r>
        <w:rPr>
          <w:spacing w:val="-4"/>
        </w:rPr>
        <w:t xml:space="preserve"> </w:t>
      </w:r>
      <w:r>
        <w:t>Health</w:t>
      </w:r>
      <w:r>
        <w:rPr>
          <w:spacing w:val="-6"/>
        </w:rPr>
        <w:t xml:space="preserve"> </w:t>
      </w:r>
      <w:r>
        <w:t>and</w:t>
      </w:r>
      <w:r>
        <w:rPr>
          <w:spacing w:val="-3"/>
        </w:rPr>
        <w:t xml:space="preserve"> </w:t>
      </w:r>
      <w:r>
        <w:t>safety</w:t>
      </w:r>
      <w:r>
        <w:rPr>
          <w:spacing w:val="-2"/>
        </w:rPr>
        <w:t xml:space="preserve"> </w:t>
      </w:r>
      <w:r>
        <w:t>Committee</w:t>
      </w:r>
      <w:r>
        <w:rPr>
          <w:spacing w:val="-4"/>
        </w:rPr>
        <w:t xml:space="preserve"> </w:t>
      </w:r>
      <w:r>
        <w:t>is</w:t>
      </w:r>
      <w:r>
        <w:rPr>
          <w:spacing w:val="-5"/>
        </w:rPr>
        <w:t xml:space="preserve"> </w:t>
      </w:r>
      <w:r>
        <w:t>responsible</w:t>
      </w:r>
      <w:r>
        <w:rPr>
          <w:spacing w:val="-6"/>
        </w:rPr>
        <w:t xml:space="preserve"> </w:t>
      </w:r>
      <w:r>
        <w:t>for</w:t>
      </w:r>
      <w:r>
        <w:rPr>
          <w:spacing w:val="-4"/>
        </w:rPr>
        <w:t xml:space="preserve"> </w:t>
      </w:r>
      <w:r>
        <w:t>overseeing</w:t>
      </w:r>
      <w:r>
        <w:rPr>
          <w:spacing w:val="-3"/>
        </w:rPr>
        <w:t xml:space="preserve"> </w:t>
      </w:r>
      <w:r>
        <w:t>Health</w:t>
      </w:r>
      <w:r>
        <w:rPr>
          <w:spacing w:val="-5"/>
        </w:rPr>
        <w:t xml:space="preserve"> </w:t>
      </w:r>
      <w:r>
        <w:t>and</w:t>
      </w:r>
      <w:r>
        <w:rPr>
          <w:spacing w:val="-6"/>
        </w:rPr>
        <w:t xml:space="preserve"> </w:t>
      </w:r>
      <w:r>
        <w:t>Safety</w:t>
      </w:r>
      <w:r>
        <w:rPr>
          <w:spacing w:val="-4"/>
        </w:rPr>
        <w:t xml:space="preserve"> </w:t>
      </w:r>
      <w:r>
        <w:t>at</w:t>
      </w:r>
      <w:r>
        <w:rPr>
          <w:spacing w:val="-6"/>
        </w:rPr>
        <w:t xml:space="preserve"> </w:t>
      </w:r>
      <w:r>
        <w:t>ICL.</w:t>
      </w:r>
      <w:r>
        <w:rPr>
          <w:spacing w:val="-4"/>
        </w:rPr>
        <w:t xml:space="preserve"> </w:t>
      </w:r>
      <w:r>
        <w:t>If</w:t>
      </w:r>
      <w:r>
        <w:rPr>
          <w:spacing w:val="-4"/>
        </w:rPr>
        <w:t xml:space="preserve"> </w:t>
      </w:r>
      <w:r>
        <w:t>you</w:t>
      </w:r>
      <w:r>
        <w:rPr>
          <w:spacing w:val="-6"/>
        </w:rPr>
        <w:t xml:space="preserve"> </w:t>
      </w:r>
      <w:r>
        <w:t>would</w:t>
      </w:r>
      <w:r>
        <w:rPr>
          <w:spacing w:val="-3"/>
        </w:rPr>
        <w:t xml:space="preserve"> </w:t>
      </w:r>
      <w:r>
        <w:t>like</w:t>
      </w:r>
      <w:r>
        <w:rPr>
          <w:spacing w:val="-6"/>
        </w:rPr>
        <w:t xml:space="preserve"> </w:t>
      </w:r>
      <w:r>
        <w:t xml:space="preserve">to report a hazard or danger, then you may email </w:t>
      </w:r>
      <w:hyperlink r:id="rId44">
        <w:r>
          <w:rPr>
            <w:u w:val="single"/>
          </w:rPr>
          <w:t>unnazhou@icl.ac.nz.</w:t>
        </w:r>
      </w:hyperlink>
    </w:p>
    <w:p w:rsidR="002E1CD0" w:rsidRDefault="00C8609B">
      <w:pPr>
        <w:pStyle w:val="BodyText"/>
        <w:spacing w:line="360" w:lineRule="auto"/>
        <w:ind w:right="1179"/>
        <w:jc w:val="both"/>
      </w:pPr>
      <w:r>
        <w:t>To the right is a list of health and safety resources where you can access information and help. Make sure that you read and familiarize yourself with them. If you require additional help, you may ask one of our Student Support Staff members.</w:t>
      </w:r>
    </w:p>
    <w:p w:rsidR="002E1CD0" w:rsidRDefault="002E1CD0">
      <w:pPr>
        <w:pStyle w:val="BodyText"/>
        <w:spacing w:before="5"/>
        <w:ind w:left="0"/>
        <w:rPr>
          <w:sz w:val="29"/>
        </w:rPr>
      </w:pPr>
    </w:p>
    <w:p w:rsidR="002E1CD0" w:rsidRDefault="00C8609B">
      <w:pPr>
        <w:pStyle w:val="Heading2"/>
        <w:ind w:left="490"/>
      </w:pPr>
      <w:bookmarkStart w:id="56" w:name="_bookmark55"/>
      <w:bookmarkEnd w:id="56"/>
      <w:r>
        <w:rPr>
          <w:color w:val="2D74B5"/>
        </w:rPr>
        <w:t>First Aid</w:t>
      </w:r>
    </w:p>
    <w:p w:rsidR="002E1CD0" w:rsidRDefault="00C8609B">
      <w:pPr>
        <w:pStyle w:val="BodyText"/>
        <w:spacing w:before="160" w:line="360" w:lineRule="auto"/>
        <w:ind w:right="1179"/>
        <w:jc w:val="both"/>
      </w:pPr>
      <w:r>
        <w:t>We</w:t>
      </w:r>
      <w:r>
        <w:rPr>
          <w:spacing w:val="-12"/>
        </w:rPr>
        <w:t xml:space="preserve"> </w:t>
      </w:r>
      <w:r>
        <w:t>have</w:t>
      </w:r>
      <w:r>
        <w:rPr>
          <w:spacing w:val="-12"/>
        </w:rPr>
        <w:t xml:space="preserve"> </w:t>
      </w:r>
      <w:r>
        <w:t>a</w:t>
      </w:r>
      <w:r>
        <w:rPr>
          <w:spacing w:val="-12"/>
        </w:rPr>
        <w:t xml:space="preserve"> </w:t>
      </w:r>
      <w:r>
        <w:t>First</w:t>
      </w:r>
      <w:r>
        <w:rPr>
          <w:spacing w:val="-12"/>
        </w:rPr>
        <w:t xml:space="preserve"> </w:t>
      </w:r>
      <w:r>
        <w:t>Aid</w:t>
      </w:r>
      <w:r>
        <w:rPr>
          <w:spacing w:val="-12"/>
        </w:rPr>
        <w:t xml:space="preserve"> </w:t>
      </w:r>
      <w:r>
        <w:t>kit</w:t>
      </w:r>
      <w:r>
        <w:rPr>
          <w:spacing w:val="-12"/>
        </w:rPr>
        <w:t xml:space="preserve"> </w:t>
      </w:r>
      <w:r>
        <w:t>located</w:t>
      </w:r>
      <w:r>
        <w:rPr>
          <w:spacing w:val="-9"/>
        </w:rPr>
        <w:t xml:space="preserve"> </w:t>
      </w:r>
      <w:r>
        <w:t>at</w:t>
      </w:r>
      <w:r>
        <w:rPr>
          <w:spacing w:val="-13"/>
        </w:rPr>
        <w:t xml:space="preserve"> </w:t>
      </w:r>
      <w:r>
        <w:t>reception</w:t>
      </w:r>
      <w:r>
        <w:rPr>
          <w:spacing w:val="-12"/>
        </w:rPr>
        <w:t xml:space="preserve"> </w:t>
      </w:r>
      <w:r>
        <w:t>and</w:t>
      </w:r>
      <w:r>
        <w:rPr>
          <w:spacing w:val="-12"/>
        </w:rPr>
        <w:t xml:space="preserve"> </w:t>
      </w:r>
      <w:r>
        <w:t>staff</w:t>
      </w:r>
      <w:r>
        <w:rPr>
          <w:spacing w:val="-11"/>
        </w:rPr>
        <w:t xml:space="preserve"> </w:t>
      </w:r>
      <w:r>
        <w:t>who</w:t>
      </w:r>
      <w:r>
        <w:rPr>
          <w:spacing w:val="-13"/>
        </w:rPr>
        <w:t xml:space="preserve"> </w:t>
      </w:r>
      <w:r>
        <w:t>are</w:t>
      </w:r>
      <w:r>
        <w:rPr>
          <w:spacing w:val="-9"/>
        </w:rPr>
        <w:t xml:space="preserve"> </w:t>
      </w:r>
      <w:r>
        <w:t>trained</w:t>
      </w:r>
      <w:r>
        <w:rPr>
          <w:spacing w:val="-12"/>
        </w:rPr>
        <w:t xml:space="preserve"> </w:t>
      </w:r>
      <w:r>
        <w:t>in</w:t>
      </w:r>
      <w:r>
        <w:rPr>
          <w:spacing w:val="-11"/>
        </w:rPr>
        <w:t xml:space="preserve"> </w:t>
      </w:r>
      <w:r>
        <w:t>First</w:t>
      </w:r>
      <w:r>
        <w:rPr>
          <w:spacing w:val="-12"/>
        </w:rPr>
        <w:t xml:space="preserve"> </w:t>
      </w:r>
      <w:r>
        <w:t>Aid.</w:t>
      </w:r>
      <w:r>
        <w:rPr>
          <w:spacing w:val="-12"/>
        </w:rPr>
        <w:t xml:space="preserve"> </w:t>
      </w:r>
      <w:r>
        <w:t>If</w:t>
      </w:r>
      <w:r>
        <w:rPr>
          <w:spacing w:val="-11"/>
        </w:rPr>
        <w:t xml:space="preserve"> </w:t>
      </w:r>
      <w:r>
        <w:t>there</w:t>
      </w:r>
      <w:r>
        <w:rPr>
          <w:spacing w:val="-11"/>
        </w:rPr>
        <w:t xml:space="preserve"> </w:t>
      </w:r>
      <w:r>
        <w:t>is</w:t>
      </w:r>
      <w:r>
        <w:rPr>
          <w:spacing w:val="-12"/>
        </w:rPr>
        <w:t xml:space="preserve"> </w:t>
      </w:r>
      <w:r>
        <w:t>a</w:t>
      </w:r>
      <w:r>
        <w:rPr>
          <w:spacing w:val="-12"/>
        </w:rPr>
        <w:t xml:space="preserve"> </w:t>
      </w:r>
      <w:r>
        <w:t>medical</w:t>
      </w:r>
      <w:r>
        <w:rPr>
          <w:spacing w:val="-11"/>
        </w:rPr>
        <w:t xml:space="preserve"> </w:t>
      </w:r>
      <w:r>
        <w:t>emergency, then report to reception immediately. Our trained First Aid Staff will know what to</w:t>
      </w:r>
      <w:r>
        <w:rPr>
          <w:spacing w:val="-16"/>
        </w:rPr>
        <w:t xml:space="preserve"> </w:t>
      </w:r>
      <w:r>
        <w:t>do.</w:t>
      </w:r>
    </w:p>
    <w:p w:rsidR="002E1CD0" w:rsidRDefault="00C8609B">
      <w:pPr>
        <w:pStyle w:val="Heading2"/>
        <w:spacing w:line="315" w:lineRule="exact"/>
        <w:ind w:left="490"/>
      </w:pPr>
      <w:bookmarkStart w:id="57" w:name="_bookmark56"/>
      <w:bookmarkEnd w:id="57"/>
      <w:r>
        <w:rPr>
          <w:color w:val="2D74B5"/>
        </w:rPr>
        <w:t>Emergency</w:t>
      </w:r>
      <w:r>
        <w:rPr>
          <w:color w:val="2D74B5"/>
          <w:spacing w:val="-10"/>
        </w:rPr>
        <w:t xml:space="preserve"> </w:t>
      </w:r>
      <w:r>
        <w:rPr>
          <w:color w:val="2D74B5"/>
        </w:rPr>
        <w:t>Procedures</w:t>
      </w:r>
    </w:p>
    <w:p w:rsidR="002E1CD0" w:rsidRDefault="00C8609B">
      <w:pPr>
        <w:pStyle w:val="Heading3"/>
        <w:spacing w:before="160"/>
        <w:ind w:left="490"/>
      </w:pPr>
      <w:bookmarkStart w:id="58" w:name="_bookmark57"/>
      <w:bookmarkEnd w:id="58"/>
      <w:r>
        <w:rPr>
          <w:color w:val="1F4D78"/>
        </w:rPr>
        <w:t>Fire alarms and fire</w:t>
      </w:r>
      <w:r>
        <w:rPr>
          <w:color w:val="1F4D78"/>
          <w:spacing w:val="-5"/>
        </w:rPr>
        <w:t xml:space="preserve"> </w:t>
      </w:r>
      <w:r>
        <w:rPr>
          <w:color w:val="1F4D78"/>
        </w:rPr>
        <w:t>drills</w:t>
      </w:r>
    </w:p>
    <w:p w:rsidR="002E1CD0" w:rsidRDefault="00C8609B">
      <w:pPr>
        <w:pStyle w:val="BodyText"/>
        <w:spacing w:before="148" w:line="360" w:lineRule="auto"/>
        <w:ind w:right="1179"/>
        <w:jc w:val="both"/>
      </w:pPr>
      <w:r>
        <w:t>When the fire alarm rings you must leave the building immediately by the stairs and go to the Assembly Point, in</w:t>
      </w:r>
      <w:r>
        <w:rPr>
          <w:spacing w:val="-7"/>
        </w:rPr>
        <w:t xml:space="preserve"> </w:t>
      </w:r>
      <w:r>
        <w:t>front</w:t>
      </w:r>
      <w:r>
        <w:rPr>
          <w:spacing w:val="-5"/>
        </w:rPr>
        <w:t xml:space="preserve"> </w:t>
      </w:r>
      <w:r>
        <w:t>of</w:t>
      </w:r>
      <w:r>
        <w:rPr>
          <w:spacing w:val="-7"/>
        </w:rPr>
        <w:t xml:space="preserve"> </w:t>
      </w:r>
      <w:r>
        <w:t>the</w:t>
      </w:r>
      <w:r>
        <w:rPr>
          <w:spacing w:val="-7"/>
        </w:rPr>
        <w:t xml:space="preserve"> </w:t>
      </w:r>
      <w:r>
        <w:t>ICL</w:t>
      </w:r>
      <w:r>
        <w:rPr>
          <w:spacing w:val="-4"/>
        </w:rPr>
        <w:t xml:space="preserve"> </w:t>
      </w:r>
      <w:r>
        <w:t>Building.</w:t>
      </w:r>
      <w:r>
        <w:rPr>
          <w:spacing w:val="-6"/>
        </w:rPr>
        <w:t xml:space="preserve"> </w:t>
      </w:r>
      <w:r>
        <w:t>Leave</w:t>
      </w:r>
      <w:r>
        <w:rPr>
          <w:spacing w:val="-7"/>
        </w:rPr>
        <w:t xml:space="preserve"> </w:t>
      </w:r>
      <w:r>
        <w:t>immediately</w:t>
      </w:r>
      <w:r>
        <w:rPr>
          <w:spacing w:val="-4"/>
        </w:rPr>
        <w:t xml:space="preserve"> </w:t>
      </w:r>
      <w:r>
        <w:t>and</w:t>
      </w:r>
      <w:r>
        <w:rPr>
          <w:spacing w:val="-5"/>
        </w:rPr>
        <w:t xml:space="preserve"> </w:t>
      </w:r>
      <w:r>
        <w:t>do</w:t>
      </w:r>
      <w:r>
        <w:rPr>
          <w:spacing w:val="-6"/>
        </w:rPr>
        <w:t xml:space="preserve"> </w:t>
      </w:r>
      <w:r>
        <w:t>not</w:t>
      </w:r>
      <w:r>
        <w:rPr>
          <w:spacing w:val="-6"/>
        </w:rPr>
        <w:t xml:space="preserve"> </w:t>
      </w:r>
      <w:r>
        <w:t>pack</w:t>
      </w:r>
      <w:r>
        <w:rPr>
          <w:spacing w:val="-6"/>
        </w:rPr>
        <w:t xml:space="preserve"> </w:t>
      </w:r>
      <w:r>
        <w:t>up</w:t>
      </w:r>
      <w:r>
        <w:rPr>
          <w:spacing w:val="-5"/>
        </w:rPr>
        <w:t xml:space="preserve"> </w:t>
      </w:r>
      <w:r>
        <w:t>or</w:t>
      </w:r>
      <w:r>
        <w:rPr>
          <w:spacing w:val="-7"/>
        </w:rPr>
        <w:t xml:space="preserve"> </w:t>
      </w:r>
      <w:r>
        <w:t>take</w:t>
      </w:r>
      <w:r>
        <w:rPr>
          <w:spacing w:val="-7"/>
        </w:rPr>
        <w:t xml:space="preserve"> </w:t>
      </w:r>
      <w:r>
        <w:t>anything</w:t>
      </w:r>
      <w:r>
        <w:rPr>
          <w:spacing w:val="-7"/>
        </w:rPr>
        <w:t xml:space="preserve"> </w:t>
      </w:r>
      <w:r>
        <w:t>with</w:t>
      </w:r>
      <w:r>
        <w:rPr>
          <w:spacing w:val="-5"/>
        </w:rPr>
        <w:t xml:space="preserve"> </w:t>
      </w:r>
      <w:r>
        <w:t>you.</w:t>
      </w:r>
      <w:r>
        <w:rPr>
          <w:spacing w:val="-8"/>
        </w:rPr>
        <w:t xml:space="preserve"> </w:t>
      </w:r>
      <w:r>
        <w:t>Your</w:t>
      </w:r>
      <w:r>
        <w:rPr>
          <w:spacing w:val="-6"/>
        </w:rPr>
        <w:t xml:space="preserve"> </w:t>
      </w:r>
      <w:r>
        <w:t>teachers</w:t>
      </w:r>
      <w:r>
        <w:rPr>
          <w:spacing w:val="-7"/>
        </w:rPr>
        <w:t xml:space="preserve"> </w:t>
      </w:r>
      <w:r>
        <w:t>and the Fire Wardens will direct</w:t>
      </w:r>
      <w:r>
        <w:rPr>
          <w:spacing w:val="-2"/>
        </w:rPr>
        <w:t xml:space="preserve"> </w:t>
      </w:r>
      <w:r>
        <w:t>you.</w:t>
      </w:r>
    </w:p>
    <w:p w:rsidR="002E1CD0" w:rsidRDefault="00C8609B">
      <w:pPr>
        <w:pStyle w:val="BodyText"/>
        <w:spacing w:before="1" w:line="360" w:lineRule="auto"/>
        <w:ind w:right="1177"/>
        <w:jc w:val="both"/>
      </w:pPr>
      <w:r>
        <w:t>Nobody is allowed to return to the building until the Fire Warden gives permission. The building will be secure and</w:t>
      </w:r>
      <w:r>
        <w:rPr>
          <w:spacing w:val="-13"/>
        </w:rPr>
        <w:t xml:space="preserve"> </w:t>
      </w:r>
      <w:r>
        <w:t>staff</w:t>
      </w:r>
      <w:r>
        <w:rPr>
          <w:spacing w:val="-12"/>
        </w:rPr>
        <w:t xml:space="preserve"> </w:t>
      </w:r>
      <w:r>
        <w:t>only</w:t>
      </w:r>
      <w:r>
        <w:rPr>
          <w:spacing w:val="-11"/>
        </w:rPr>
        <w:t xml:space="preserve"> </w:t>
      </w:r>
      <w:r>
        <w:t>will</w:t>
      </w:r>
      <w:r>
        <w:rPr>
          <w:spacing w:val="-13"/>
        </w:rPr>
        <w:t xml:space="preserve"> </w:t>
      </w:r>
      <w:r>
        <w:t>be</w:t>
      </w:r>
      <w:r>
        <w:rPr>
          <w:spacing w:val="-13"/>
        </w:rPr>
        <w:t xml:space="preserve"> </w:t>
      </w:r>
      <w:r>
        <w:t>permitted</w:t>
      </w:r>
      <w:r>
        <w:rPr>
          <w:spacing w:val="-10"/>
        </w:rPr>
        <w:t xml:space="preserve"> </w:t>
      </w:r>
      <w:r>
        <w:t>to</w:t>
      </w:r>
      <w:r>
        <w:rPr>
          <w:spacing w:val="-13"/>
        </w:rPr>
        <w:t xml:space="preserve"> </w:t>
      </w:r>
      <w:r>
        <w:t>enter</w:t>
      </w:r>
      <w:r>
        <w:rPr>
          <w:spacing w:val="-12"/>
        </w:rPr>
        <w:t xml:space="preserve"> </w:t>
      </w:r>
      <w:r>
        <w:t>first</w:t>
      </w:r>
      <w:r>
        <w:rPr>
          <w:spacing w:val="-12"/>
        </w:rPr>
        <w:t xml:space="preserve"> </w:t>
      </w:r>
      <w:r>
        <w:t>once</w:t>
      </w:r>
      <w:r>
        <w:rPr>
          <w:spacing w:val="-13"/>
        </w:rPr>
        <w:t xml:space="preserve"> </w:t>
      </w:r>
      <w:r>
        <w:t>the</w:t>
      </w:r>
      <w:r>
        <w:rPr>
          <w:spacing w:val="-12"/>
        </w:rPr>
        <w:t xml:space="preserve"> </w:t>
      </w:r>
      <w:r>
        <w:t>emergency</w:t>
      </w:r>
      <w:r>
        <w:rPr>
          <w:spacing w:val="-12"/>
        </w:rPr>
        <w:t xml:space="preserve"> </w:t>
      </w:r>
      <w:r>
        <w:t>or</w:t>
      </w:r>
      <w:r>
        <w:rPr>
          <w:spacing w:val="-13"/>
        </w:rPr>
        <w:t xml:space="preserve"> </w:t>
      </w:r>
      <w:r>
        <w:t>the</w:t>
      </w:r>
      <w:r>
        <w:rPr>
          <w:spacing w:val="-12"/>
        </w:rPr>
        <w:t xml:space="preserve"> </w:t>
      </w:r>
      <w:r>
        <w:t>drill</w:t>
      </w:r>
      <w:r>
        <w:rPr>
          <w:spacing w:val="-13"/>
        </w:rPr>
        <w:t xml:space="preserve"> </w:t>
      </w:r>
      <w:r>
        <w:t>is</w:t>
      </w:r>
      <w:r>
        <w:rPr>
          <w:spacing w:val="-13"/>
        </w:rPr>
        <w:t xml:space="preserve"> </w:t>
      </w:r>
      <w:r>
        <w:t>over.</w:t>
      </w:r>
      <w:r>
        <w:rPr>
          <w:spacing w:val="-12"/>
        </w:rPr>
        <w:t xml:space="preserve"> </w:t>
      </w:r>
      <w:r>
        <w:t>Treat</w:t>
      </w:r>
      <w:r>
        <w:rPr>
          <w:spacing w:val="-14"/>
        </w:rPr>
        <w:t xml:space="preserve"> </w:t>
      </w:r>
      <w:r>
        <w:t>all</w:t>
      </w:r>
      <w:r>
        <w:rPr>
          <w:spacing w:val="-12"/>
        </w:rPr>
        <w:t xml:space="preserve"> </w:t>
      </w:r>
      <w:r>
        <w:t>alarms</w:t>
      </w:r>
      <w:r>
        <w:rPr>
          <w:spacing w:val="-13"/>
        </w:rPr>
        <w:t xml:space="preserve"> </w:t>
      </w:r>
      <w:r>
        <w:t>as</w:t>
      </w:r>
      <w:r>
        <w:rPr>
          <w:spacing w:val="-12"/>
        </w:rPr>
        <w:t xml:space="preserve"> </w:t>
      </w:r>
      <w:r>
        <w:t>a</w:t>
      </w:r>
      <w:r>
        <w:rPr>
          <w:spacing w:val="-13"/>
        </w:rPr>
        <w:t xml:space="preserve"> </w:t>
      </w:r>
      <w:r>
        <w:t>genuine emergency.</w:t>
      </w:r>
    </w:p>
    <w:p w:rsidR="002E1CD0" w:rsidRDefault="00C8609B">
      <w:pPr>
        <w:pStyle w:val="BodyText"/>
        <w:spacing w:line="242" w:lineRule="exact"/>
        <w:jc w:val="both"/>
      </w:pPr>
      <w:r>
        <w:t>IF YOU DISCOVER A FIRE:</w:t>
      </w:r>
    </w:p>
    <w:p w:rsidR="002E1CD0" w:rsidRDefault="00C8609B">
      <w:pPr>
        <w:pStyle w:val="ListParagraph"/>
        <w:numPr>
          <w:ilvl w:val="1"/>
          <w:numId w:val="4"/>
        </w:numPr>
        <w:tabs>
          <w:tab w:val="left" w:pos="908"/>
          <w:tab w:val="left" w:pos="909"/>
        </w:tabs>
        <w:ind w:hanging="419"/>
        <w:rPr>
          <w:sz w:val="20"/>
        </w:rPr>
      </w:pPr>
      <w:r>
        <w:rPr>
          <w:sz w:val="20"/>
        </w:rPr>
        <w:t>Activate the nearest fire</w:t>
      </w:r>
      <w:r>
        <w:rPr>
          <w:spacing w:val="-1"/>
          <w:sz w:val="20"/>
        </w:rPr>
        <w:t xml:space="preserve"> </w:t>
      </w:r>
      <w:r>
        <w:rPr>
          <w:sz w:val="20"/>
        </w:rPr>
        <w:t>alarm.</w:t>
      </w:r>
    </w:p>
    <w:p w:rsidR="002E1CD0" w:rsidRDefault="00C8609B">
      <w:pPr>
        <w:pStyle w:val="ListParagraph"/>
        <w:numPr>
          <w:ilvl w:val="0"/>
          <w:numId w:val="12"/>
        </w:numPr>
        <w:tabs>
          <w:tab w:val="left" w:pos="490"/>
          <w:tab w:val="left" w:pos="491"/>
        </w:tabs>
        <w:rPr>
          <w:sz w:val="20"/>
        </w:rPr>
      </w:pPr>
      <w:r>
        <w:rPr>
          <w:sz w:val="20"/>
        </w:rPr>
        <w:t>Phone the Fire Service. Dial “111” from a safe phone either: a mobile phone; from a neighbouring building;</w:t>
      </w:r>
      <w:r>
        <w:rPr>
          <w:spacing w:val="36"/>
          <w:sz w:val="20"/>
        </w:rPr>
        <w:t xml:space="preserve"> </w:t>
      </w:r>
      <w:r>
        <w:rPr>
          <w:sz w:val="20"/>
        </w:rPr>
        <w:t>or</w:t>
      </w:r>
    </w:p>
    <w:p w:rsidR="002E1CD0" w:rsidRDefault="00C8609B">
      <w:pPr>
        <w:pStyle w:val="BodyText"/>
        <w:spacing w:before="121"/>
        <w:jc w:val="both"/>
      </w:pPr>
      <w:r>
        <w:t>if necessary from within the building.</w:t>
      </w:r>
    </w:p>
    <w:p w:rsidR="002E1CD0" w:rsidRDefault="00C8609B">
      <w:pPr>
        <w:pStyle w:val="ListParagraph"/>
        <w:numPr>
          <w:ilvl w:val="0"/>
          <w:numId w:val="12"/>
        </w:numPr>
        <w:tabs>
          <w:tab w:val="left" w:pos="490"/>
          <w:tab w:val="left" w:pos="491"/>
        </w:tabs>
        <w:rPr>
          <w:sz w:val="20"/>
        </w:rPr>
      </w:pPr>
      <w:r>
        <w:rPr>
          <w:sz w:val="20"/>
        </w:rPr>
        <w:t>Evacuate the building using the nearest safe fire</w:t>
      </w:r>
      <w:r>
        <w:rPr>
          <w:spacing w:val="-4"/>
          <w:sz w:val="20"/>
        </w:rPr>
        <w:t xml:space="preserve"> </w:t>
      </w:r>
      <w:r>
        <w:rPr>
          <w:sz w:val="20"/>
        </w:rPr>
        <w:t>exit.</w:t>
      </w:r>
    </w:p>
    <w:p w:rsidR="002E1CD0" w:rsidRDefault="00C8609B">
      <w:pPr>
        <w:pStyle w:val="ListParagraph"/>
        <w:numPr>
          <w:ilvl w:val="0"/>
          <w:numId w:val="12"/>
        </w:numPr>
        <w:tabs>
          <w:tab w:val="left" w:pos="490"/>
          <w:tab w:val="left" w:pos="491"/>
        </w:tabs>
        <w:spacing w:before="121"/>
        <w:rPr>
          <w:sz w:val="20"/>
        </w:rPr>
      </w:pPr>
      <w:r>
        <w:rPr>
          <w:sz w:val="20"/>
        </w:rPr>
        <w:t>Use fire-fighting equipment only if no danger is</w:t>
      </w:r>
      <w:r>
        <w:rPr>
          <w:spacing w:val="-3"/>
          <w:sz w:val="20"/>
        </w:rPr>
        <w:t xml:space="preserve"> </w:t>
      </w:r>
      <w:r>
        <w:rPr>
          <w:sz w:val="20"/>
        </w:rPr>
        <w:t>involved.</w:t>
      </w:r>
    </w:p>
    <w:p w:rsidR="002E1CD0" w:rsidRDefault="00C8609B">
      <w:pPr>
        <w:pStyle w:val="ListParagraph"/>
        <w:numPr>
          <w:ilvl w:val="0"/>
          <w:numId w:val="12"/>
        </w:numPr>
        <w:tabs>
          <w:tab w:val="left" w:pos="490"/>
          <w:tab w:val="left" w:pos="491"/>
        </w:tabs>
        <w:spacing w:line="360" w:lineRule="auto"/>
        <w:ind w:left="536" w:right="3348" w:hanging="407"/>
        <w:rPr>
          <w:sz w:val="20"/>
        </w:rPr>
      </w:pPr>
      <w:r>
        <w:rPr>
          <w:sz w:val="20"/>
        </w:rPr>
        <w:t>Do</w:t>
      </w:r>
      <w:r>
        <w:rPr>
          <w:spacing w:val="-4"/>
          <w:sz w:val="20"/>
        </w:rPr>
        <w:t xml:space="preserve"> </w:t>
      </w:r>
      <w:r>
        <w:rPr>
          <w:sz w:val="20"/>
        </w:rPr>
        <w:t>not</w:t>
      </w:r>
      <w:r>
        <w:rPr>
          <w:spacing w:val="-4"/>
          <w:sz w:val="20"/>
        </w:rPr>
        <w:t xml:space="preserve"> </w:t>
      </w:r>
      <w:r>
        <w:rPr>
          <w:sz w:val="20"/>
        </w:rPr>
        <w:t>use</w:t>
      </w:r>
      <w:r>
        <w:rPr>
          <w:spacing w:val="-4"/>
          <w:sz w:val="20"/>
        </w:rPr>
        <w:t xml:space="preserve"> </w:t>
      </w:r>
      <w:r>
        <w:rPr>
          <w:sz w:val="20"/>
        </w:rPr>
        <w:t>water</w:t>
      </w:r>
      <w:r>
        <w:rPr>
          <w:spacing w:val="-2"/>
          <w:sz w:val="20"/>
        </w:rPr>
        <w:t xml:space="preserve"> </w:t>
      </w:r>
      <w:r>
        <w:rPr>
          <w:sz w:val="20"/>
        </w:rPr>
        <w:t>extinguishers</w:t>
      </w:r>
      <w:r>
        <w:rPr>
          <w:spacing w:val="-4"/>
          <w:sz w:val="20"/>
        </w:rPr>
        <w:t xml:space="preserve"> </w:t>
      </w:r>
      <w:r>
        <w:rPr>
          <w:sz w:val="20"/>
        </w:rPr>
        <w:t>or</w:t>
      </w:r>
      <w:r>
        <w:rPr>
          <w:spacing w:val="-2"/>
          <w:sz w:val="20"/>
        </w:rPr>
        <w:t xml:space="preserve"> </w:t>
      </w:r>
      <w:r>
        <w:rPr>
          <w:sz w:val="20"/>
        </w:rPr>
        <w:t>fire</w:t>
      </w:r>
      <w:r>
        <w:rPr>
          <w:spacing w:val="-3"/>
          <w:sz w:val="20"/>
        </w:rPr>
        <w:t xml:space="preserve"> </w:t>
      </w:r>
      <w:r>
        <w:rPr>
          <w:sz w:val="20"/>
        </w:rPr>
        <w:t>hoses</w:t>
      </w:r>
      <w:r>
        <w:rPr>
          <w:spacing w:val="-3"/>
          <w:sz w:val="20"/>
        </w:rPr>
        <w:t xml:space="preserve"> </w:t>
      </w:r>
      <w:r>
        <w:rPr>
          <w:sz w:val="20"/>
        </w:rPr>
        <w:t>on</w:t>
      </w:r>
      <w:r>
        <w:rPr>
          <w:spacing w:val="-4"/>
          <w:sz w:val="20"/>
        </w:rPr>
        <w:t xml:space="preserve"> </w:t>
      </w:r>
      <w:r>
        <w:rPr>
          <w:sz w:val="20"/>
        </w:rPr>
        <w:t>fires involving</w:t>
      </w:r>
      <w:r>
        <w:rPr>
          <w:spacing w:val="-3"/>
          <w:sz w:val="20"/>
        </w:rPr>
        <w:t xml:space="preserve"> </w:t>
      </w:r>
      <w:r>
        <w:rPr>
          <w:sz w:val="20"/>
        </w:rPr>
        <w:t>electrical</w:t>
      </w:r>
      <w:r>
        <w:rPr>
          <w:spacing w:val="-3"/>
          <w:sz w:val="20"/>
        </w:rPr>
        <w:t xml:space="preserve"> </w:t>
      </w:r>
      <w:r>
        <w:rPr>
          <w:sz w:val="20"/>
        </w:rPr>
        <w:t>equipment. IF THE ALARM SOUNDS OR YOU ARE INSTRUCTED TO</w:t>
      </w:r>
      <w:r>
        <w:rPr>
          <w:spacing w:val="-11"/>
          <w:sz w:val="20"/>
        </w:rPr>
        <w:t xml:space="preserve"> </w:t>
      </w:r>
      <w:r>
        <w:rPr>
          <w:sz w:val="20"/>
        </w:rPr>
        <w:t>EVACUATE:</w:t>
      </w:r>
    </w:p>
    <w:p w:rsidR="002E1CD0" w:rsidRDefault="00C8609B">
      <w:pPr>
        <w:pStyle w:val="ListParagraph"/>
        <w:numPr>
          <w:ilvl w:val="0"/>
          <w:numId w:val="12"/>
        </w:numPr>
        <w:tabs>
          <w:tab w:val="left" w:pos="490"/>
          <w:tab w:val="left" w:pos="491"/>
        </w:tabs>
        <w:spacing w:before="0" w:line="244" w:lineRule="exact"/>
        <w:rPr>
          <w:sz w:val="20"/>
        </w:rPr>
      </w:pPr>
      <w:r>
        <w:rPr>
          <w:sz w:val="20"/>
        </w:rPr>
        <w:t>If it is safe to do so, turn off appliances that if left unattended would likely cause a</w:t>
      </w:r>
      <w:r>
        <w:rPr>
          <w:spacing w:val="-8"/>
          <w:sz w:val="20"/>
        </w:rPr>
        <w:t xml:space="preserve"> </w:t>
      </w:r>
      <w:r>
        <w:rPr>
          <w:sz w:val="20"/>
        </w:rPr>
        <w:t>fire.</w:t>
      </w:r>
    </w:p>
    <w:p w:rsidR="002E1CD0" w:rsidRDefault="00C8609B">
      <w:pPr>
        <w:pStyle w:val="ListParagraph"/>
        <w:numPr>
          <w:ilvl w:val="0"/>
          <w:numId w:val="12"/>
        </w:numPr>
        <w:tabs>
          <w:tab w:val="left" w:pos="490"/>
          <w:tab w:val="left" w:pos="491"/>
        </w:tabs>
        <w:rPr>
          <w:sz w:val="20"/>
        </w:rPr>
      </w:pPr>
      <w:r>
        <w:rPr>
          <w:sz w:val="20"/>
        </w:rPr>
        <w:t>Evacuate the building immediately using the nearest safe fire</w:t>
      </w:r>
      <w:r>
        <w:rPr>
          <w:spacing w:val="-6"/>
          <w:sz w:val="20"/>
        </w:rPr>
        <w:t xml:space="preserve"> </w:t>
      </w:r>
      <w:r>
        <w:rPr>
          <w:sz w:val="20"/>
        </w:rPr>
        <w:t>exit.</w:t>
      </w:r>
    </w:p>
    <w:p w:rsidR="002E1CD0" w:rsidRDefault="002E1CD0">
      <w:pPr>
        <w:rPr>
          <w:sz w:val="20"/>
        </w:rPr>
        <w:sectPr w:rsidR="002E1CD0">
          <w:pgSz w:w="11910" w:h="16840"/>
          <w:pgMar w:top="1380" w:right="260" w:bottom="940" w:left="1120" w:header="0" w:footer="746" w:gutter="0"/>
          <w:cols w:space="720"/>
        </w:sectPr>
      </w:pPr>
    </w:p>
    <w:p w:rsidR="002E1CD0" w:rsidRDefault="00C8609B">
      <w:pPr>
        <w:pStyle w:val="ListParagraph"/>
        <w:numPr>
          <w:ilvl w:val="0"/>
          <w:numId w:val="3"/>
        </w:numPr>
        <w:tabs>
          <w:tab w:val="left" w:pos="680"/>
          <w:tab w:val="left" w:pos="681"/>
        </w:tabs>
        <w:spacing w:before="43"/>
        <w:ind w:hanging="361"/>
        <w:rPr>
          <w:sz w:val="20"/>
        </w:rPr>
      </w:pPr>
      <w:r>
        <w:rPr>
          <w:sz w:val="20"/>
        </w:rPr>
        <w:lastRenderedPageBreak/>
        <w:t>Make sure that all other occupants evacuate with</w:t>
      </w:r>
      <w:r>
        <w:rPr>
          <w:spacing w:val="-7"/>
          <w:sz w:val="20"/>
        </w:rPr>
        <w:t xml:space="preserve"> </w:t>
      </w:r>
      <w:r>
        <w:rPr>
          <w:sz w:val="20"/>
        </w:rPr>
        <w:t>you.</w:t>
      </w:r>
    </w:p>
    <w:p w:rsidR="002E1CD0" w:rsidRDefault="00C8609B">
      <w:pPr>
        <w:pStyle w:val="ListParagraph"/>
        <w:numPr>
          <w:ilvl w:val="0"/>
          <w:numId w:val="3"/>
        </w:numPr>
        <w:tabs>
          <w:tab w:val="left" w:pos="680"/>
          <w:tab w:val="left" w:pos="681"/>
        </w:tabs>
        <w:ind w:hanging="361"/>
        <w:rPr>
          <w:sz w:val="20"/>
        </w:rPr>
      </w:pPr>
      <w:r>
        <w:rPr>
          <w:sz w:val="20"/>
        </w:rPr>
        <w:t>Do not linger to collect personal</w:t>
      </w:r>
      <w:r>
        <w:rPr>
          <w:spacing w:val="-8"/>
          <w:sz w:val="20"/>
        </w:rPr>
        <w:t xml:space="preserve"> </w:t>
      </w:r>
      <w:r>
        <w:rPr>
          <w:sz w:val="20"/>
        </w:rPr>
        <w:t>belongings.</w:t>
      </w:r>
    </w:p>
    <w:p w:rsidR="002E1CD0" w:rsidRDefault="00C8609B">
      <w:pPr>
        <w:pStyle w:val="ListParagraph"/>
        <w:numPr>
          <w:ilvl w:val="0"/>
          <w:numId w:val="3"/>
        </w:numPr>
        <w:tabs>
          <w:tab w:val="left" w:pos="680"/>
          <w:tab w:val="left" w:pos="681"/>
        </w:tabs>
        <w:spacing w:before="121"/>
        <w:ind w:hanging="361"/>
        <w:rPr>
          <w:sz w:val="20"/>
        </w:rPr>
      </w:pPr>
      <w:r>
        <w:rPr>
          <w:sz w:val="20"/>
        </w:rPr>
        <w:t>Do not carry food, drinks or bulky items when</w:t>
      </w:r>
      <w:r>
        <w:rPr>
          <w:spacing w:val="-9"/>
          <w:sz w:val="20"/>
        </w:rPr>
        <w:t xml:space="preserve"> </w:t>
      </w:r>
      <w:r>
        <w:rPr>
          <w:sz w:val="20"/>
        </w:rPr>
        <w:t>evacuating.</w:t>
      </w:r>
    </w:p>
    <w:p w:rsidR="002E1CD0" w:rsidRDefault="00C8609B">
      <w:pPr>
        <w:pStyle w:val="ListParagraph"/>
        <w:numPr>
          <w:ilvl w:val="0"/>
          <w:numId w:val="3"/>
        </w:numPr>
        <w:tabs>
          <w:tab w:val="left" w:pos="680"/>
          <w:tab w:val="left" w:pos="681"/>
        </w:tabs>
        <w:ind w:hanging="361"/>
        <w:rPr>
          <w:sz w:val="20"/>
        </w:rPr>
      </w:pPr>
      <w:r>
        <w:rPr>
          <w:sz w:val="20"/>
        </w:rPr>
        <w:t>Close all doors as you leave. Leave lights</w:t>
      </w:r>
      <w:r>
        <w:rPr>
          <w:spacing w:val="-7"/>
          <w:sz w:val="20"/>
        </w:rPr>
        <w:t xml:space="preserve"> </w:t>
      </w:r>
      <w:r>
        <w:rPr>
          <w:sz w:val="20"/>
        </w:rPr>
        <w:t>on.</w:t>
      </w:r>
    </w:p>
    <w:p w:rsidR="002E1CD0" w:rsidRDefault="00C8609B">
      <w:pPr>
        <w:pStyle w:val="ListParagraph"/>
        <w:numPr>
          <w:ilvl w:val="0"/>
          <w:numId w:val="3"/>
        </w:numPr>
        <w:tabs>
          <w:tab w:val="left" w:pos="680"/>
          <w:tab w:val="left" w:pos="681"/>
        </w:tabs>
        <w:spacing w:before="121"/>
        <w:ind w:hanging="361"/>
        <w:rPr>
          <w:sz w:val="20"/>
        </w:rPr>
      </w:pPr>
      <w:r>
        <w:rPr>
          <w:sz w:val="20"/>
        </w:rPr>
        <w:t>Assist any persons with</w:t>
      </w:r>
      <w:r>
        <w:rPr>
          <w:spacing w:val="-4"/>
          <w:sz w:val="20"/>
        </w:rPr>
        <w:t xml:space="preserve"> </w:t>
      </w:r>
      <w:r>
        <w:rPr>
          <w:sz w:val="20"/>
        </w:rPr>
        <w:t>disabilities.</w:t>
      </w:r>
    </w:p>
    <w:p w:rsidR="002E1CD0" w:rsidRDefault="00C8609B">
      <w:pPr>
        <w:pStyle w:val="ListParagraph"/>
        <w:numPr>
          <w:ilvl w:val="0"/>
          <w:numId w:val="3"/>
        </w:numPr>
        <w:tabs>
          <w:tab w:val="left" w:pos="680"/>
          <w:tab w:val="left" w:pos="681"/>
        </w:tabs>
        <w:ind w:hanging="361"/>
        <w:rPr>
          <w:sz w:val="20"/>
        </w:rPr>
      </w:pPr>
      <w:r>
        <w:rPr>
          <w:sz w:val="20"/>
        </w:rPr>
        <w:t>Do not use the lifts to</w:t>
      </w:r>
      <w:r>
        <w:rPr>
          <w:spacing w:val="-2"/>
          <w:sz w:val="20"/>
        </w:rPr>
        <w:t xml:space="preserve"> </w:t>
      </w:r>
      <w:r>
        <w:rPr>
          <w:sz w:val="20"/>
        </w:rPr>
        <w:t>evacuate.</w:t>
      </w:r>
    </w:p>
    <w:p w:rsidR="002E1CD0" w:rsidRDefault="00C8609B">
      <w:pPr>
        <w:pStyle w:val="ListParagraph"/>
        <w:numPr>
          <w:ilvl w:val="0"/>
          <w:numId w:val="3"/>
        </w:numPr>
        <w:tabs>
          <w:tab w:val="left" w:pos="680"/>
          <w:tab w:val="left" w:pos="681"/>
        </w:tabs>
        <w:ind w:hanging="361"/>
        <w:rPr>
          <w:sz w:val="20"/>
        </w:rPr>
      </w:pPr>
      <w:r>
        <w:rPr>
          <w:sz w:val="20"/>
        </w:rPr>
        <w:t>Proceed to your assembly areas outside adjacent buildings on Lorne</w:t>
      </w:r>
      <w:r>
        <w:rPr>
          <w:spacing w:val="-10"/>
          <w:sz w:val="20"/>
        </w:rPr>
        <w:t xml:space="preserve"> </w:t>
      </w:r>
      <w:r>
        <w:rPr>
          <w:sz w:val="20"/>
        </w:rPr>
        <w:t>Street.</w:t>
      </w:r>
    </w:p>
    <w:p w:rsidR="002E1CD0" w:rsidRDefault="00C8609B">
      <w:pPr>
        <w:pStyle w:val="ListParagraph"/>
        <w:numPr>
          <w:ilvl w:val="0"/>
          <w:numId w:val="3"/>
        </w:numPr>
        <w:tabs>
          <w:tab w:val="left" w:pos="680"/>
          <w:tab w:val="left" w:pos="681"/>
        </w:tabs>
        <w:spacing w:before="120"/>
        <w:ind w:hanging="361"/>
        <w:rPr>
          <w:sz w:val="20"/>
        </w:rPr>
      </w:pPr>
      <w:r>
        <w:rPr>
          <w:sz w:val="20"/>
        </w:rPr>
        <w:t>Ensure that all other occupants also move to your assembly</w:t>
      </w:r>
      <w:r>
        <w:rPr>
          <w:spacing w:val="-6"/>
          <w:sz w:val="20"/>
        </w:rPr>
        <w:t xml:space="preserve"> </w:t>
      </w:r>
      <w:r>
        <w:rPr>
          <w:sz w:val="20"/>
        </w:rPr>
        <w:t>area.</w:t>
      </w:r>
    </w:p>
    <w:p w:rsidR="002E1CD0" w:rsidRDefault="00C8609B">
      <w:pPr>
        <w:pStyle w:val="ListParagraph"/>
        <w:numPr>
          <w:ilvl w:val="0"/>
          <w:numId w:val="3"/>
        </w:numPr>
        <w:tabs>
          <w:tab w:val="left" w:pos="680"/>
          <w:tab w:val="left" w:pos="681"/>
        </w:tabs>
        <w:spacing w:before="124"/>
        <w:ind w:hanging="361"/>
        <w:rPr>
          <w:sz w:val="20"/>
        </w:rPr>
      </w:pPr>
      <w:r>
        <w:rPr>
          <w:sz w:val="20"/>
        </w:rPr>
        <w:t>Do not re-enter the building until the Fire Service has given the “All</w:t>
      </w:r>
      <w:r>
        <w:rPr>
          <w:spacing w:val="-7"/>
          <w:sz w:val="20"/>
        </w:rPr>
        <w:t xml:space="preserve"> </w:t>
      </w:r>
      <w:r>
        <w:rPr>
          <w:sz w:val="20"/>
        </w:rPr>
        <w:t>Clear”.</w:t>
      </w:r>
    </w:p>
    <w:p w:rsidR="002E1CD0" w:rsidRDefault="002E1CD0">
      <w:pPr>
        <w:pStyle w:val="BodyText"/>
        <w:ind w:left="0"/>
      </w:pPr>
    </w:p>
    <w:p w:rsidR="002E1CD0" w:rsidRDefault="002E1CD0">
      <w:pPr>
        <w:pStyle w:val="BodyText"/>
        <w:spacing w:before="8"/>
        <w:ind w:left="0"/>
        <w:rPr>
          <w:sz w:val="25"/>
        </w:rPr>
      </w:pPr>
    </w:p>
    <w:p w:rsidR="002E1CD0" w:rsidRDefault="00C8609B">
      <w:pPr>
        <w:pStyle w:val="Heading3"/>
      </w:pPr>
      <w:bookmarkStart w:id="59" w:name="_bookmark58"/>
      <w:bookmarkEnd w:id="59"/>
      <w:r>
        <w:rPr>
          <w:color w:val="1F4D78"/>
        </w:rPr>
        <w:t>Earthquakes</w:t>
      </w:r>
    </w:p>
    <w:p w:rsidR="002E1CD0" w:rsidRDefault="00C8609B">
      <w:pPr>
        <w:pStyle w:val="BodyText"/>
        <w:spacing w:before="151"/>
        <w:ind w:left="320"/>
      </w:pPr>
      <w:r>
        <w:t>If the building starts to shake because of an earthquake, follow the guidelines below.</w:t>
      </w:r>
    </w:p>
    <w:p w:rsidR="002E1CD0" w:rsidRDefault="00C8609B">
      <w:pPr>
        <w:pStyle w:val="ListParagraph"/>
        <w:numPr>
          <w:ilvl w:val="0"/>
          <w:numId w:val="2"/>
        </w:numPr>
        <w:tabs>
          <w:tab w:val="left" w:pos="680"/>
          <w:tab w:val="left" w:pos="681"/>
        </w:tabs>
        <w:spacing w:before="121"/>
        <w:ind w:hanging="361"/>
        <w:rPr>
          <w:sz w:val="20"/>
        </w:rPr>
      </w:pPr>
      <w:r>
        <w:rPr>
          <w:noProof/>
          <w:lang w:val="en-NZ" w:eastAsia="en-NZ"/>
        </w:rPr>
        <w:drawing>
          <wp:anchor distT="0" distB="0" distL="0" distR="0" simplePos="0" relativeHeight="15733760" behindDoc="0" locked="0" layoutInCell="1" allowOverlap="1">
            <wp:simplePos x="0" y="0"/>
            <wp:positionH relativeFrom="page">
              <wp:posOffset>4352925</wp:posOffset>
            </wp:positionH>
            <wp:positionV relativeFrom="paragraph">
              <wp:posOffset>184549</wp:posOffset>
            </wp:positionV>
            <wp:extent cx="2971800" cy="100965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5" cstate="print"/>
                    <a:stretch>
                      <a:fillRect/>
                    </a:stretch>
                  </pic:blipFill>
                  <pic:spPr>
                    <a:xfrm>
                      <a:off x="0" y="0"/>
                      <a:ext cx="2971800" cy="1009650"/>
                    </a:xfrm>
                    <a:prstGeom prst="rect">
                      <a:avLst/>
                    </a:prstGeom>
                  </pic:spPr>
                </pic:pic>
              </a:graphicData>
            </a:graphic>
          </wp:anchor>
        </w:drawing>
      </w:r>
      <w:r>
        <w:rPr>
          <w:sz w:val="20"/>
        </w:rPr>
        <w:t>Move away from</w:t>
      </w:r>
      <w:r>
        <w:rPr>
          <w:spacing w:val="-2"/>
          <w:sz w:val="20"/>
        </w:rPr>
        <w:t xml:space="preserve"> </w:t>
      </w:r>
      <w:r>
        <w:rPr>
          <w:sz w:val="20"/>
        </w:rPr>
        <w:t>windows</w:t>
      </w:r>
    </w:p>
    <w:p w:rsidR="002E1CD0" w:rsidRDefault="00C8609B">
      <w:pPr>
        <w:pStyle w:val="ListParagraph"/>
        <w:numPr>
          <w:ilvl w:val="0"/>
          <w:numId w:val="2"/>
        </w:numPr>
        <w:tabs>
          <w:tab w:val="left" w:pos="680"/>
          <w:tab w:val="left" w:pos="681"/>
        </w:tabs>
        <w:ind w:hanging="361"/>
        <w:rPr>
          <w:sz w:val="20"/>
        </w:rPr>
      </w:pPr>
      <w:r>
        <w:rPr>
          <w:sz w:val="20"/>
        </w:rPr>
        <w:t>Take</w:t>
      </w:r>
      <w:r>
        <w:rPr>
          <w:spacing w:val="-17"/>
          <w:sz w:val="20"/>
        </w:rPr>
        <w:t xml:space="preserve"> </w:t>
      </w:r>
      <w:r>
        <w:rPr>
          <w:sz w:val="20"/>
        </w:rPr>
        <w:t>shelter</w:t>
      </w:r>
      <w:r>
        <w:rPr>
          <w:spacing w:val="-16"/>
          <w:sz w:val="20"/>
        </w:rPr>
        <w:t xml:space="preserve"> </w:t>
      </w:r>
      <w:r>
        <w:rPr>
          <w:sz w:val="20"/>
        </w:rPr>
        <w:t>under</w:t>
      </w:r>
      <w:r>
        <w:rPr>
          <w:spacing w:val="-16"/>
          <w:sz w:val="20"/>
        </w:rPr>
        <w:t xml:space="preserve"> </w:t>
      </w:r>
      <w:r>
        <w:rPr>
          <w:sz w:val="20"/>
        </w:rPr>
        <w:t>doorway</w:t>
      </w:r>
      <w:r>
        <w:rPr>
          <w:spacing w:val="-13"/>
          <w:sz w:val="20"/>
        </w:rPr>
        <w:t xml:space="preserve"> </w:t>
      </w:r>
      <w:r>
        <w:rPr>
          <w:sz w:val="20"/>
        </w:rPr>
        <w:t>or</w:t>
      </w:r>
      <w:r>
        <w:rPr>
          <w:spacing w:val="-16"/>
          <w:sz w:val="20"/>
        </w:rPr>
        <w:t xml:space="preserve"> </w:t>
      </w:r>
      <w:r>
        <w:rPr>
          <w:sz w:val="20"/>
        </w:rPr>
        <w:t>solid</w:t>
      </w:r>
      <w:r>
        <w:rPr>
          <w:spacing w:val="-17"/>
          <w:sz w:val="20"/>
        </w:rPr>
        <w:t xml:space="preserve"> </w:t>
      </w:r>
      <w:r>
        <w:rPr>
          <w:sz w:val="20"/>
        </w:rPr>
        <w:t>furniture</w:t>
      </w:r>
    </w:p>
    <w:p w:rsidR="002E1CD0" w:rsidRDefault="00C8609B">
      <w:pPr>
        <w:pStyle w:val="ListParagraph"/>
        <w:numPr>
          <w:ilvl w:val="0"/>
          <w:numId w:val="2"/>
        </w:numPr>
        <w:tabs>
          <w:tab w:val="left" w:pos="680"/>
          <w:tab w:val="left" w:pos="681"/>
        </w:tabs>
        <w:spacing w:before="121"/>
        <w:ind w:hanging="361"/>
        <w:rPr>
          <w:sz w:val="20"/>
        </w:rPr>
      </w:pPr>
      <w:r>
        <w:rPr>
          <w:sz w:val="20"/>
        </w:rPr>
        <w:t>Follow</w:t>
      </w:r>
      <w:r>
        <w:rPr>
          <w:spacing w:val="-1"/>
          <w:sz w:val="20"/>
        </w:rPr>
        <w:t xml:space="preserve"> </w:t>
      </w:r>
      <w:r>
        <w:rPr>
          <w:sz w:val="20"/>
        </w:rPr>
        <w:t>evacuation</w:t>
      </w:r>
      <w:r w:rsidR="00204567">
        <w:rPr>
          <w:sz w:val="20"/>
        </w:rPr>
        <w:t xml:space="preserve"> </w:t>
      </w:r>
      <w:r>
        <w:rPr>
          <w:sz w:val="20"/>
        </w:rPr>
        <w:t>procedures</w:t>
      </w:r>
    </w:p>
    <w:p w:rsidR="002E1CD0" w:rsidRDefault="00C8609B">
      <w:pPr>
        <w:pStyle w:val="ListParagraph"/>
        <w:numPr>
          <w:ilvl w:val="0"/>
          <w:numId w:val="2"/>
        </w:numPr>
        <w:tabs>
          <w:tab w:val="left" w:pos="680"/>
          <w:tab w:val="left" w:pos="681"/>
        </w:tabs>
        <w:ind w:hanging="361"/>
        <w:rPr>
          <w:sz w:val="20"/>
        </w:rPr>
      </w:pPr>
      <w:r>
        <w:rPr>
          <w:sz w:val="20"/>
        </w:rPr>
        <w:t>Follow</w:t>
      </w:r>
      <w:r>
        <w:rPr>
          <w:spacing w:val="-19"/>
          <w:sz w:val="20"/>
        </w:rPr>
        <w:t xml:space="preserve"> </w:t>
      </w:r>
      <w:r>
        <w:rPr>
          <w:sz w:val="20"/>
        </w:rPr>
        <w:t>instructions</w:t>
      </w:r>
      <w:r>
        <w:rPr>
          <w:spacing w:val="-16"/>
          <w:sz w:val="20"/>
        </w:rPr>
        <w:t xml:space="preserve"> </w:t>
      </w:r>
      <w:r>
        <w:rPr>
          <w:sz w:val="20"/>
        </w:rPr>
        <w:t>given</w:t>
      </w:r>
      <w:r>
        <w:rPr>
          <w:spacing w:val="-17"/>
          <w:sz w:val="20"/>
        </w:rPr>
        <w:t xml:space="preserve"> </w:t>
      </w:r>
      <w:r>
        <w:rPr>
          <w:sz w:val="20"/>
        </w:rPr>
        <w:t>by</w:t>
      </w:r>
      <w:r>
        <w:rPr>
          <w:spacing w:val="-15"/>
          <w:sz w:val="20"/>
        </w:rPr>
        <w:t xml:space="preserve"> </w:t>
      </w:r>
      <w:r>
        <w:rPr>
          <w:sz w:val="20"/>
        </w:rPr>
        <w:t>civil</w:t>
      </w:r>
      <w:r>
        <w:rPr>
          <w:spacing w:val="-18"/>
          <w:sz w:val="20"/>
        </w:rPr>
        <w:t xml:space="preserve"> </w:t>
      </w:r>
      <w:r>
        <w:rPr>
          <w:sz w:val="20"/>
        </w:rPr>
        <w:t>defense</w:t>
      </w:r>
      <w:r>
        <w:rPr>
          <w:spacing w:val="-18"/>
          <w:sz w:val="20"/>
        </w:rPr>
        <w:t xml:space="preserve"> </w:t>
      </w:r>
      <w:r>
        <w:rPr>
          <w:sz w:val="20"/>
        </w:rPr>
        <w:t>officers</w:t>
      </w:r>
      <w:r>
        <w:rPr>
          <w:spacing w:val="-14"/>
          <w:sz w:val="20"/>
        </w:rPr>
        <w:t xml:space="preserve"> </w:t>
      </w:r>
      <w:r>
        <w:rPr>
          <w:sz w:val="20"/>
        </w:rPr>
        <w:t>or</w:t>
      </w:r>
      <w:r>
        <w:rPr>
          <w:spacing w:val="-18"/>
          <w:sz w:val="20"/>
        </w:rPr>
        <w:t xml:space="preserve"> </w:t>
      </w:r>
      <w:r>
        <w:rPr>
          <w:sz w:val="20"/>
        </w:rPr>
        <w:t>fire</w:t>
      </w:r>
      <w:r>
        <w:rPr>
          <w:spacing w:val="-16"/>
          <w:sz w:val="20"/>
        </w:rPr>
        <w:t xml:space="preserve"> </w:t>
      </w:r>
      <w:r>
        <w:rPr>
          <w:sz w:val="20"/>
        </w:rPr>
        <w:t>wardens</w:t>
      </w:r>
    </w:p>
    <w:p w:rsidR="002E1CD0" w:rsidRDefault="00C8609B">
      <w:pPr>
        <w:pStyle w:val="ListParagraph"/>
        <w:numPr>
          <w:ilvl w:val="0"/>
          <w:numId w:val="2"/>
        </w:numPr>
        <w:tabs>
          <w:tab w:val="left" w:pos="680"/>
          <w:tab w:val="left" w:pos="681"/>
        </w:tabs>
        <w:spacing w:before="120"/>
        <w:ind w:hanging="361"/>
        <w:rPr>
          <w:sz w:val="20"/>
        </w:rPr>
      </w:pPr>
      <w:r>
        <w:rPr>
          <w:sz w:val="20"/>
        </w:rPr>
        <w:t>Fire</w:t>
      </w:r>
      <w:r>
        <w:rPr>
          <w:spacing w:val="-15"/>
          <w:sz w:val="20"/>
        </w:rPr>
        <w:t xml:space="preserve"> </w:t>
      </w:r>
      <w:r>
        <w:rPr>
          <w:sz w:val="20"/>
        </w:rPr>
        <w:t>alarms</w:t>
      </w:r>
      <w:r>
        <w:rPr>
          <w:spacing w:val="-14"/>
          <w:sz w:val="20"/>
        </w:rPr>
        <w:t xml:space="preserve"> </w:t>
      </w:r>
      <w:r>
        <w:rPr>
          <w:sz w:val="20"/>
        </w:rPr>
        <w:t>may</w:t>
      </w:r>
      <w:r>
        <w:rPr>
          <w:spacing w:val="-14"/>
          <w:sz w:val="20"/>
        </w:rPr>
        <w:t xml:space="preserve"> </w:t>
      </w:r>
      <w:r>
        <w:rPr>
          <w:sz w:val="20"/>
        </w:rPr>
        <w:t>be</w:t>
      </w:r>
      <w:r>
        <w:rPr>
          <w:spacing w:val="-15"/>
          <w:sz w:val="20"/>
        </w:rPr>
        <w:t xml:space="preserve"> </w:t>
      </w:r>
      <w:r>
        <w:rPr>
          <w:sz w:val="20"/>
        </w:rPr>
        <w:t>activated</w:t>
      </w:r>
      <w:r>
        <w:rPr>
          <w:spacing w:val="-14"/>
          <w:sz w:val="20"/>
        </w:rPr>
        <w:t xml:space="preserve"> </w:t>
      </w:r>
      <w:r>
        <w:rPr>
          <w:sz w:val="20"/>
        </w:rPr>
        <w:t>during</w:t>
      </w:r>
      <w:r>
        <w:rPr>
          <w:spacing w:val="-14"/>
          <w:sz w:val="20"/>
        </w:rPr>
        <w:t xml:space="preserve"> </w:t>
      </w:r>
      <w:r>
        <w:rPr>
          <w:sz w:val="20"/>
        </w:rPr>
        <w:t>an</w:t>
      </w:r>
      <w:r>
        <w:rPr>
          <w:spacing w:val="-15"/>
          <w:sz w:val="20"/>
        </w:rPr>
        <w:t xml:space="preserve"> </w:t>
      </w:r>
      <w:r>
        <w:rPr>
          <w:sz w:val="20"/>
        </w:rPr>
        <w:t>earthquake</w:t>
      </w:r>
    </w:p>
    <w:p w:rsidR="002E1CD0" w:rsidRDefault="00C8609B">
      <w:pPr>
        <w:pStyle w:val="ListParagraph"/>
        <w:numPr>
          <w:ilvl w:val="0"/>
          <w:numId w:val="2"/>
        </w:numPr>
        <w:tabs>
          <w:tab w:val="left" w:pos="680"/>
          <w:tab w:val="left" w:pos="681"/>
        </w:tabs>
        <w:ind w:hanging="361"/>
        <w:rPr>
          <w:sz w:val="20"/>
        </w:rPr>
      </w:pPr>
      <w:r>
        <w:rPr>
          <w:sz w:val="20"/>
        </w:rPr>
        <w:t>Await</w:t>
      </w:r>
      <w:r>
        <w:rPr>
          <w:spacing w:val="-18"/>
          <w:sz w:val="20"/>
        </w:rPr>
        <w:t xml:space="preserve"> </w:t>
      </w:r>
      <w:r>
        <w:rPr>
          <w:sz w:val="20"/>
        </w:rPr>
        <w:t>instructions</w:t>
      </w:r>
      <w:r>
        <w:rPr>
          <w:spacing w:val="-16"/>
          <w:sz w:val="20"/>
        </w:rPr>
        <w:t xml:space="preserve"> </w:t>
      </w:r>
      <w:r>
        <w:rPr>
          <w:sz w:val="20"/>
        </w:rPr>
        <w:t>from</w:t>
      </w:r>
      <w:r>
        <w:rPr>
          <w:spacing w:val="-17"/>
          <w:sz w:val="20"/>
        </w:rPr>
        <w:t xml:space="preserve"> </w:t>
      </w:r>
      <w:r>
        <w:rPr>
          <w:sz w:val="20"/>
        </w:rPr>
        <w:t>fire</w:t>
      </w:r>
      <w:r>
        <w:rPr>
          <w:spacing w:val="-18"/>
          <w:sz w:val="20"/>
        </w:rPr>
        <w:t xml:space="preserve"> </w:t>
      </w:r>
      <w:r>
        <w:rPr>
          <w:sz w:val="20"/>
        </w:rPr>
        <w:t>wardens</w:t>
      </w:r>
      <w:r>
        <w:rPr>
          <w:spacing w:val="-17"/>
          <w:sz w:val="20"/>
        </w:rPr>
        <w:t xml:space="preserve"> </w:t>
      </w:r>
      <w:r>
        <w:rPr>
          <w:sz w:val="20"/>
        </w:rPr>
        <w:t>prior</w:t>
      </w:r>
      <w:r>
        <w:rPr>
          <w:spacing w:val="-16"/>
          <w:sz w:val="20"/>
        </w:rPr>
        <w:t xml:space="preserve"> </w:t>
      </w:r>
      <w:r>
        <w:rPr>
          <w:sz w:val="20"/>
        </w:rPr>
        <w:t>to</w:t>
      </w:r>
      <w:r>
        <w:rPr>
          <w:spacing w:val="-20"/>
          <w:sz w:val="20"/>
        </w:rPr>
        <w:t xml:space="preserve"> </w:t>
      </w:r>
      <w:r>
        <w:rPr>
          <w:sz w:val="20"/>
        </w:rPr>
        <w:t>vacating</w:t>
      </w:r>
      <w:r>
        <w:rPr>
          <w:spacing w:val="-17"/>
          <w:sz w:val="20"/>
        </w:rPr>
        <w:t xml:space="preserve"> </w:t>
      </w:r>
      <w:r>
        <w:rPr>
          <w:sz w:val="20"/>
        </w:rPr>
        <w:t>building.</w:t>
      </w:r>
    </w:p>
    <w:p w:rsidR="002E1CD0" w:rsidRDefault="003731C8">
      <w:pPr>
        <w:pStyle w:val="BodyText"/>
        <w:spacing w:before="124"/>
        <w:ind w:left="320"/>
      </w:pPr>
      <w:r>
        <w:rPr>
          <w:noProof/>
          <w:lang w:val="en-NZ" w:eastAsia="en-NZ"/>
        </w:rPr>
        <mc:AlternateContent>
          <mc:Choice Requires="wps">
            <w:drawing>
              <wp:anchor distT="0" distB="0" distL="0" distR="0" simplePos="0" relativeHeight="487592448" behindDoc="1" locked="0" layoutInCell="1" allowOverlap="1">
                <wp:simplePos x="0" y="0"/>
                <wp:positionH relativeFrom="page">
                  <wp:posOffset>914400</wp:posOffset>
                </wp:positionH>
                <wp:positionV relativeFrom="paragraph">
                  <wp:posOffset>288925</wp:posOffset>
                </wp:positionV>
                <wp:extent cx="5434330" cy="544830"/>
                <wp:effectExtent l="0" t="0" r="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330" cy="544830"/>
                        </a:xfrm>
                        <a:prstGeom prst="rect">
                          <a:avLst/>
                        </a:prstGeom>
                        <a:solidFill>
                          <a:srgbClr val="DDF0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227" w:rsidRDefault="004B1227">
                            <w:pPr>
                              <w:pStyle w:val="BodyText"/>
                              <w:spacing w:before="3"/>
                              <w:ind w:left="0"/>
                              <w:rPr>
                                <w:sz w:val="15"/>
                              </w:rPr>
                            </w:pPr>
                          </w:p>
                          <w:p w:rsidR="004B1227" w:rsidRDefault="004B1227">
                            <w:pPr>
                              <w:ind w:left="226"/>
                              <w:rPr>
                                <w:rFonts w:ascii="Calibri"/>
                                <w:b/>
                                <w:sz w:val="18"/>
                              </w:rPr>
                            </w:pPr>
                            <w:r>
                              <w:rPr>
                                <w:rFonts w:ascii="Calibri"/>
                                <w:b/>
                                <w:color w:val="221F1F"/>
                                <w:sz w:val="18"/>
                              </w:rPr>
                              <w:t>Remember</w:t>
                            </w:r>
                          </w:p>
                          <w:p w:rsidR="004B1227" w:rsidRDefault="004B1227">
                            <w:pPr>
                              <w:pStyle w:val="BodyText"/>
                              <w:spacing w:before="8"/>
                              <w:ind w:left="0"/>
                              <w:rPr>
                                <w:rFonts w:ascii="Calibri"/>
                                <w:b/>
                                <w:sz w:val="14"/>
                              </w:rPr>
                            </w:pPr>
                          </w:p>
                          <w:p w:rsidR="004B1227" w:rsidRDefault="004B1227">
                            <w:pPr>
                              <w:ind w:left="226"/>
                              <w:rPr>
                                <w:rFonts w:ascii="Verdana"/>
                                <w:sz w:val="18"/>
                              </w:rPr>
                            </w:pPr>
                            <w:r>
                              <w:rPr>
                                <w:rFonts w:ascii="Verdana"/>
                                <w:color w:val="221F1F"/>
                                <w:sz w:val="18"/>
                              </w:rPr>
                              <w:t>If in doubt, ask!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2" type="#_x0000_t202" style="position:absolute;left:0;text-align:left;margin-left:1in;margin-top:22.75pt;width:427.9pt;height:42.9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" fillcolor="#ddf0f7" stroked="f">
                <v:textbox inset="0,0,0,0">
                  <w:txbxContent>
                    <w:p w:rsidR="004B1227" w:rsidRDefault="004B1227">
                      <w:pPr>
                        <w:pStyle w:val="BodyText"/>
                        <w:spacing w:before="3"/>
                        <w:ind w:left="0"/>
                        <w:rPr>
                          <w:sz w:val="15"/>
                        </w:rPr>
                      </w:pPr>
                    </w:p>
                    <w:p w:rsidR="004B1227" w:rsidRDefault="004B1227">
                      <w:pPr>
                        <w:ind w:left="226"/>
                        <w:rPr>
                          <w:rFonts w:ascii="Calibri"/>
                          <w:b/>
                          <w:sz w:val="18"/>
                        </w:rPr>
                      </w:pPr>
                      <w:r>
                        <w:rPr>
                          <w:rFonts w:ascii="Calibri"/>
                          <w:b/>
                          <w:color w:val="221F1F"/>
                          <w:sz w:val="18"/>
                        </w:rPr>
                        <w:t>Remember</w:t>
                      </w:r>
                    </w:p>
                    <w:p w:rsidR="004B1227" w:rsidRDefault="004B1227">
                      <w:pPr>
                        <w:pStyle w:val="BodyText"/>
                        <w:spacing w:before="8"/>
                        <w:ind w:left="0"/>
                        <w:rPr>
                          <w:rFonts w:ascii="Calibri"/>
                          <w:b/>
                          <w:sz w:val="14"/>
                        </w:rPr>
                      </w:pPr>
                    </w:p>
                    <w:p w:rsidR="004B1227" w:rsidRDefault="004B1227">
                      <w:pPr>
                        <w:ind w:left="226"/>
                        <w:rPr>
                          <w:rFonts w:ascii="Verdana"/>
                          <w:sz w:val="18"/>
                        </w:rPr>
                      </w:pPr>
                      <w:r>
                        <w:rPr>
                          <w:rFonts w:ascii="Verdana"/>
                          <w:color w:val="221F1F"/>
                          <w:sz w:val="18"/>
                        </w:rPr>
                        <w:t>If in doubt, ask!</w:t>
                      </w:r>
                    </w:p>
                  </w:txbxContent>
                </v:textbox>
                <w10:wrap type="topAndBottom" anchorx="page"/>
              </v:shape>
            </w:pict>
          </mc:Fallback>
        </mc:AlternateContent>
      </w:r>
      <w:r w:rsidR="00C8609B">
        <w:t>These instructions apply at all times including during classes and examinations.</w:t>
      </w:r>
    </w:p>
    <w:p w:rsidR="002E1CD0" w:rsidRDefault="002E1CD0">
      <w:pPr>
        <w:pStyle w:val="BodyText"/>
        <w:ind w:left="0"/>
      </w:pPr>
    </w:p>
    <w:p w:rsidR="002E1CD0" w:rsidRDefault="002E1CD0">
      <w:pPr>
        <w:pStyle w:val="BodyText"/>
        <w:spacing w:before="10"/>
        <w:ind w:left="0"/>
        <w:rPr>
          <w:sz w:val="15"/>
        </w:rPr>
      </w:pPr>
    </w:p>
    <w:p w:rsidR="002E1CD0" w:rsidRDefault="00C8609B">
      <w:pPr>
        <w:pStyle w:val="Heading3"/>
      </w:pPr>
      <w:bookmarkStart w:id="60" w:name="_bookmark59"/>
      <w:bookmarkEnd w:id="60"/>
      <w:r>
        <w:rPr>
          <w:color w:val="1F4D78"/>
        </w:rPr>
        <w:t>Harassment</w:t>
      </w:r>
    </w:p>
    <w:p w:rsidR="002E1CD0" w:rsidRDefault="00C8609B">
      <w:pPr>
        <w:pStyle w:val="BodyText"/>
        <w:spacing w:before="149" w:line="357" w:lineRule="auto"/>
        <w:ind w:left="320" w:right="1104"/>
      </w:pPr>
      <w:r>
        <w:t>New</w:t>
      </w:r>
      <w:r>
        <w:rPr>
          <w:spacing w:val="-14"/>
        </w:rPr>
        <w:t xml:space="preserve"> </w:t>
      </w:r>
      <w:r>
        <w:t>Zealand</w:t>
      </w:r>
      <w:r>
        <w:rPr>
          <w:spacing w:val="-14"/>
        </w:rPr>
        <w:t xml:space="preserve"> </w:t>
      </w:r>
      <w:r>
        <w:t>is</w:t>
      </w:r>
      <w:r>
        <w:rPr>
          <w:spacing w:val="-13"/>
        </w:rPr>
        <w:t xml:space="preserve"> </w:t>
      </w:r>
      <w:r>
        <w:t>a</w:t>
      </w:r>
      <w:r>
        <w:rPr>
          <w:spacing w:val="-14"/>
        </w:rPr>
        <w:t xml:space="preserve"> </w:t>
      </w:r>
      <w:r>
        <w:t>country</w:t>
      </w:r>
      <w:r>
        <w:rPr>
          <w:spacing w:val="-12"/>
        </w:rPr>
        <w:t xml:space="preserve"> </w:t>
      </w:r>
      <w:r>
        <w:t>where</w:t>
      </w:r>
      <w:r>
        <w:rPr>
          <w:spacing w:val="-15"/>
        </w:rPr>
        <w:t xml:space="preserve"> </w:t>
      </w:r>
      <w:r>
        <w:t>all</w:t>
      </w:r>
      <w:r>
        <w:rPr>
          <w:spacing w:val="-17"/>
        </w:rPr>
        <w:t xml:space="preserve"> </w:t>
      </w:r>
      <w:r>
        <w:t>people</w:t>
      </w:r>
      <w:r>
        <w:rPr>
          <w:spacing w:val="-16"/>
        </w:rPr>
        <w:t xml:space="preserve"> </w:t>
      </w:r>
      <w:r>
        <w:t>are</w:t>
      </w:r>
      <w:r>
        <w:rPr>
          <w:spacing w:val="-13"/>
        </w:rPr>
        <w:t xml:space="preserve"> </w:t>
      </w:r>
      <w:r>
        <w:t>well</w:t>
      </w:r>
      <w:r>
        <w:rPr>
          <w:spacing w:val="-15"/>
        </w:rPr>
        <w:t xml:space="preserve"> </w:t>
      </w:r>
      <w:r>
        <w:t>protected</w:t>
      </w:r>
      <w:r>
        <w:rPr>
          <w:spacing w:val="-13"/>
        </w:rPr>
        <w:t xml:space="preserve"> </w:t>
      </w:r>
      <w:r>
        <w:t>by</w:t>
      </w:r>
      <w:r>
        <w:rPr>
          <w:spacing w:val="-16"/>
        </w:rPr>
        <w:t xml:space="preserve"> </w:t>
      </w:r>
      <w:r>
        <w:t>the</w:t>
      </w:r>
      <w:r>
        <w:rPr>
          <w:spacing w:val="-12"/>
        </w:rPr>
        <w:t xml:space="preserve"> </w:t>
      </w:r>
      <w:r>
        <w:t>Human</w:t>
      </w:r>
      <w:r>
        <w:rPr>
          <w:spacing w:val="-16"/>
        </w:rPr>
        <w:t xml:space="preserve"> </w:t>
      </w:r>
      <w:r>
        <w:t>Rights</w:t>
      </w:r>
      <w:r>
        <w:rPr>
          <w:spacing w:val="-16"/>
        </w:rPr>
        <w:t xml:space="preserve"> </w:t>
      </w:r>
      <w:r>
        <w:t>Act</w:t>
      </w:r>
      <w:r>
        <w:rPr>
          <w:spacing w:val="-14"/>
        </w:rPr>
        <w:t xml:space="preserve"> </w:t>
      </w:r>
      <w:r>
        <w:t>of</w:t>
      </w:r>
      <w:r>
        <w:rPr>
          <w:spacing w:val="-13"/>
        </w:rPr>
        <w:t xml:space="preserve"> </w:t>
      </w:r>
      <w:r>
        <w:t>1993.</w:t>
      </w:r>
      <w:r>
        <w:rPr>
          <w:spacing w:val="15"/>
        </w:rPr>
        <w:t xml:space="preserve"> </w:t>
      </w:r>
      <w:r>
        <w:t>There</w:t>
      </w:r>
      <w:r>
        <w:rPr>
          <w:spacing w:val="-15"/>
        </w:rPr>
        <w:t xml:space="preserve"> </w:t>
      </w:r>
      <w:r>
        <w:t>is</w:t>
      </w:r>
      <w:r>
        <w:rPr>
          <w:spacing w:val="-17"/>
        </w:rPr>
        <w:t xml:space="preserve"> </w:t>
      </w:r>
      <w:r>
        <w:t>a</w:t>
      </w:r>
      <w:r>
        <w:rPr>
          <w:spacing w:val="-16"/>
        </w:rPr>
        <w:t xml:space="preserve"> </w:t>
      </w:r>
      <w:r>
        <w:t>Human Rights</w:t>
      </w:r>
      <w:r>
        <w:rPr>
          <w:spacing w:val="-23"/>
        </w:rPr>
        <w:t xml:space="preserve"> </w:t>
      </w:r>
      <w:r>
        <w:t>Commission</w:t>
      </w:r>
      <w:r>
        <w:rPr>
          <w:spacing w:val="-24"/>
        </w:rPr>
        <w:t xml:space="preserve"> </w:t>
      </w:r>
      <w:r>
        <w:t>based</w:t>
      </w:r>
      <w:r>
        <w:rPr>
          <w:spacing w:val="-24"/>
        </w:rPr>
        <w:t xml:space="preserve"> </w:t>
      </w:r>
      <w:r>
        <w:t>in</w:t>
      </w:r>
      <w:r>
        <w:rPr>
          <w:spacing w:val="-24"/>
        </w:rPr>
        <w:t xml:space="preserve"> </w:t>
      </w:r>
      <w:r>
        <w:rPr>
          <w:spacing w:val="3"/>
        </w:rPr>
        <w:t>Auckland</w:t>
      </w:r>
      <w:r w:rsidR="00204567">
        <w:rPr>
          <w:spacing w:val="3"/>
        </w:rPr>
        <w:t xml:space="preserve"> </w:t>
      </w:r>
      <w:r>
        <w:rPr>
          <w:spacing w:val="3"/>
        </w:rPr>
        <w:t>and</w:t>
      </w:r>
      <w:r w:rsidR="00204567">
        <w:rPr>
          <w:spacing w:val="3"/>
        </w:rPr>
        <w:t xml:space="preserve"> </w:t>
      </w:r>
      <w:r>
        <w:rPr>
          <w:spacing w:val="3"/>
        </w:rPr>
        <w:t>you</w:t>
      </w:r>
      <w:r>
        <w:rPr>
          <w:spacing w:val="-25"/>
        </w:rPr>
        <w:t xml:space="preserve"> </w:t>
      </w:r>
      <w:r>
        <w:t>can</w:t>
      </w:r>
      <w:r>
        <w:rPr>
          <w:spacing w:val="-24"/>
        </w:rPr>
        <w:t xml:space="preserve"> </w:t>
      </w:r>
      <w:r>
        <w:t>easily</w:t>
      </w:r>
      <w:r>
        <w:rPr>
          <w:spacing w:val="-23"/>
        </w:rPr>
        <w:t xml:space="preserve"> </w:t>
      </w:r>
      <w:r>
        <w:t>access</w:t>
      </w:r>
      <w:r>
        <w:rPr>
          <w:spacing w:val="-24"/>
        </w:rPr>
        <w:t xml:space="preserve"> </w:t>
      </w:r>
      <w:r>
        <w:t>the</w:t>
      </w:r>
      <w:r w:rsidR="00204567">
        <w:t xml:space="preserve"> </w:t>
      </w:r>
      <w:r>
        <w:t>website</w:t>
      </w:r>
      <w:r>
        <w:rPr>
          <w:spacing w:val="-1"/>
        </w:rPr>
        <w:t xml:space="preserve"> </w:t>
      </w:r>
      <w:hyperlink r:id="rId46">
        <w:r>
          <w:t>www.hrc.co.nz.</w:t>
        </w:r>
      </w:hyperlink>
    </w:p>
    <w:p w:rsidR="00204567" w:rsidRDefault="00C8609B">
      <w:pPr>
        <w:pStyle w:val="BodyText"/>
        <w:spacing w:before="4" w:line="360" w:lineRule="auto"/>
        <w:ind w:left="320" w:right="1332"/>
      </w:pPr>
      <w:r>
        <w:t>Racial and</w:t>
      </w:r>
      <w:r w:rsidR="00204567">
        <w:t xml:space="preserve"> </w:t>
      </w:r>
      <w:r>
        <w:t>sexual</w:t>
      </w:r>
      <w:r w:rsidR="00204567">
        <w:t xml:space="preserve"> </w:t>
      </w:r>
      <w:r>
        <w:t>harassment are expressly forbidden under</w:t>
      </w:r>
      <w:r w:rsidR="00204567">
        <w:t xml:space="preserve"> </w:t>
      </w:r>
      <w:r>
        <w:t>the Act</w:t>
      </w:r>
      <w:r w:rsidR="00204567">
        <w:t xml:space="preserve"> </w:t>
      </w:r>
      <w:r>
        <w:t>and</w:t>
      </w:r>
      <w:r w:rsidR="00204567">
        <w:t xml:space="preserve"> </w:t>
      </w:r>
      <w:r>
        <w:t>support for</w:t>
      </w:r>
      <w:r w:rsidR="00204567">
        <w:t xml:space="preserve"> </w:t>
      </w:r>
      <w:r>
        <w:t>people</w:t>
      </w:r>
      <w:r w:rsidR="00204567">
        <w:t xml:space="preserve"> </w:t>
      </w:r>
      <w:r>
        <w:t>who feel</w:t>
      </w:r>
      <w:r w:rsidR="00204567">
        <w:t xml:space="preserve"> </w:t>
      </w:r>
      <w:r>
        <w:t>they are</w:t>
      </w:r>
      <w:r w:rsidR="00204567">
        <w:t xml:space="preserve"> </w:t>
      </w:r>
      <w:r>
        <w:t>being harassed is freely available. Harassment can</w:t>
      </w:r>
      <w:r w:rsidR="00204567">
        <w:t xml:space="preserve"> </w:t>
      </w:r>
      <w:r>
        <w:t>mean a</w:t>
      </w:r>
      <w:r w:rsidR="00204567">
        <w:t xml:space="preserve"> </w:t>
      </w:r>
      <w:r>
        <w:t>number of things</w:t>
      </w:r>
      <w:r w:rsidR="00204567">
        <w:t xml:space="preserve"> </w:t>
      </w:r>
      <w:r>
        <w:t xml:space="preserve">like: </w:t>
      </w:r>
    </w:p>
    <w:p w:rsidR="002E1CD0" w:rsidRDefault="00C8609B">
      <w:pPr>
        <w:pStyle w:val="BodyText"/>
        <w:spacing w:before="4" w:line="360" w:lineRule="auto"/>
        <w:ind w:left="320" w:right="1332"/>
      </w:pPr>
      <w:r>
        <w:t>Following,</w:t>
      </w:r>
      <w:r w:rsidR="00204567">
        <w:t xml:space="preserve"> </w:t>
      </w:r>
      <w:r>
        <w:t>accosting</w:t>
      </w:r>
      <w:r w:rsidR="00204567">
        <w:t xml:space="preserve"> </w:t>
      </w:r>
      <w:r>
        <w:t>or</w:t>
      </w:r>
      <w:r w:rsidR="00204567">
        <w:t xml:space="preserve"> </w:t>
      </w:r>
      <w:r>
        <w:t>stopping</w:t>
      </w:r>
      <w:r w:rsidR="00204567">
        <w:t xml:space="preserve"> </w:t>
      </w:r>
      <w:r>
        <w:t>someone,</w:t>
      </w:r>
      <w:r w:rsidR="00204567">
        <w:t xml:space="preserve"> </w:t>
      </w:r>
      <w:r>
        <w:t>or</w:t>
      </w:r>
      <w:r w:rsidR="00204567">
        <w:t xml:space="preserve"> </w:t>
      </w:r>
      <w:r>
        <w:t>interfering</w:t>
      </w:r>
      <w:r w:rsidR="00204567">
        <w:t xml:space="preserve"> </w:t>
      </w:r>
      <w:r>
        <w:t>with</w:t>
      </w:r>
      <w:r w:rsidR="00204567">
        <w:t xml:space="preserve"> </w:t>
      </w:r>
      <w:r>
        <w:t>their</w:t>
      </w:r>
      <w:r w:rsidR="00204567">
        <w:t xml:space="preserve"> </w:t>
      </w:r>
      <w:r>
        <w:t>property.</w:t>
      </w:r>
    </w:p>
    <w:p w:rsidR="002E1CD0" w:rsidRDefault="00C8609B">
      <w:pPr>
        <w:pStyle w:val="BodyText"/>
        <w:spacing w:before="1" w:line="357" w:lineRule="auto"/>
        <w:ind w:left="320" w:right="4620"/>
      </w:pPr>
      <w:r>
        <w:t>Contacting</w:t>
      </w:r>
      <w:r>
        <w:rPr>
          <w:spacing w:val="-18"/>
        </w:rPr>
        <w:t xml:space="preserve"> </w:t>
      </w:r>
      <w:r>
        <w:t>a</w:t>
      </w:r>
      <w:r>
        <w:rPr>
          <w:spacing w:val="-18"/>
        </w:rPr>
        <w:t xml:space="preserve"> </w:t>
      </w:r>
      <w:r>
        <w:t>person</w:t>
      </w:r>
      <w:r>
        <w:rPr>
          <w:spacing w:val="-18"/>
        </w:rPr>
        <w:t xml:space="preserve"> </w:t>
      </w:r>
      <w:r>
        <w:t>by</w:t>
      </w:r>
      <w:r>
        <w:rPr>
          <w:spacing w:val="-17"/>
        </w:rPr>
        <w:t xml:space="preserve"> </w:t>
      </w:r>
      <w:r>
        <w:t>phone,</w:t>
      </w:r>
      <w:r>
        <w:rPr>
          <w:spacing w:val="-16"/>
        </w:rPr>
        <w:t xml:space="preserve"> </w:t>
      </w:r>
      <w:r>
        <w:t>correspondence</w:t>
      </w:r>
      <w:r>
        <w:rPr>
          <w:spacing w:val="-15"/>
        </w:rPr>
        <w:t xml:space="preserve"> </w:t>
      </w:r>
      <w:r>
        <w:t>or</w:t>
      </w:r>
      <w:r>
        <w:rPr>
          <w:spacing w:val="-17"/>
        </w:rPr>
        <w:t xml:space="preserve"> </w:t>
      </w:r>
      <w:r>
        <w:t>any</w:t>
      </w:r>
      <w:r>
        <w:rPr>
          <w:spacing w:val="-17"/>
        </w:rPr>
        <w:t xml:space="preserve"> </w:t>
      </w:r>
      <w:r>
        <w:t>other</w:t>
      </w:r>
      <w:r>
        <w:rPr>
          <w:spacing w:val="-14"/>
        </w:rPr>
        <w:t xml:space="preserve"> </w:t>
      </w:r>
      <w:r>
        <w:t>way. Giving</w:t>
      </w:r>
      <w:r>
        <w:rPr>
          <w:spacing w:val="-15"/>
        </w:rPr>
        <w:t xml:space="preserve"> </w:t>
      </w:r>
      <w:r>
        <w:t>offensive</w:t>
      </w:r>
      <w:r>
        <w:rPr>
          <w:spacing w:val="-14"/>
        </w:rPr>
        <w:t xml:space="preserve"> </w:t>
      </w:r>
      <w:r>
        <w:t>material</w:t>
      </w:r>
      <w:r>
        <w:rPr>
          <w:spacing w:val="-15"/>
        </w:rPr>
        <w:t xml:space="preserve"> </w:t>
      </w:r>
      <w:r>
        <w:t>to</w:t>
      </w:r>
      <w:r>
        <w:rPr>
          <w:spacing w:val="-16"/>
        </w:rPr>
        <w:t xml:space="preserve"> </w:t>
      </w:r>
      <w:r>
        <w:t>someone.</w:t>
      </w:r>
    </w:p>
    <w:p w:rsidR="002E1CD0" w:rsidRDefault="00C8609B">
      <w:pPr>
        <w:pStyle w:val="BodyText"/>
        <w:spacing w:before="4"/>
        <w:ind w:left="320"/>
      </w:pPr>
      <w:r>
        <w:t>Acting in a way that causes someone to fear for personal safety.</w:t>
      </w:r>
    </w:p>
    <w:p w:rsidR="002E1CD0" w:rsidRDefault="00C8609B">
      <w:pPr>
        <w:pStyle w:val="BodyText"/>
        <w:spacing w:before="124" w:line="357" w:lineRule="auto"/>
        <w:ind w:left="320"/>
      </w:pPr>
      <w:r>
        <w:t>ICL</w:t>
      </w:r>
      <w:r w:rsidR="006F09C3">
        <w:t xml:space="preserve"> </w:t>
      </w:r>
      <w:r>
        <w:t>has</w:t>
      </w:r>
      <w:r w:rsidR="006F09C3">
        <w:t xml:space="preserve"> </w:t>
      </w:r>
      <w:r>
        <w:t>a</w:t>
      </w:r>
      <w:r w:rsidR="006F09C3">
        <w:t xml:space="preserve"> </w:t>
      </w:r>
      <w:r>
        <w:t>clear</w:t>
      </w:r>
      <w:r w:rsidR="006F09C3">
        <w:t xml:space="preserve"> </w:t>
      </w:r>
      <w:r>
        <w:t>responsibility</w:t>
      </w:r>
      <w:r w:rsidR="006F09C3">
        <w:t xml:space="preserve"> </w:t>
      </w:r>
      <w:r>
        <w:t>to</w:t>
      </w:r>
      <w:r w:rsidR="006F09C3">
        <w:t xml:space="preserve"> </w:t>
      </w:r>
      <w:r>
        <w:t>up</w:t>
      </w:r>
      <w:r w:rsidR="006F09C3">
        <w:t xml:space="preserve"> </w:t>
      </w:r>
      <w:r>
        <w:t>hold</w:t>
      </w:r>
      <w:r w:rsidR="006F09C3">
        <w:t xml:space="preserve"> </w:t>
      </w:r>
      <w:r>
        <w:t>this</w:t>
      </w:r>
      <w:r w:rsidR="006F09C3">
        <w:t xml:space="preserve"> </w:t>
      </w:r>
      <w:r>
        <w:t>law</w:t>
      </w:r>
      <w:r w:rsidR="006F09C3">
        <w:t xml:space="preserve"> </w:t>
      </w:r>
      <w:r>
        <w:t>and</w:t>
      </w:r>
      <w:r w:rsidR="006F09C3">
        <w:t xml:space="preserve"> </w:t>
      </w:r>
      <w:r>
        <w:t>protect</w:t>
      </w:r>
      <w:r w:rsidR="006F09C3">
        <w:t xml:space="preserve"> </w:t>
      </w:r>
      <w:r>
        <w:t>its</w:t>
      </w:r>
      <w:r w:rsidR="006F09C3">
        <w:t xml:space="preserve"> </w:t>
      </w:r>
      <w:r>
        <w:t>staff</w:t>
      </w:r>
      <w:r w:rsidR="006F09C3">
        <w:t xml:space="preserve"> </w:t>
      </w:r>
      <w:r>
        <w:t>and</w:t>
      </w:r>
      <w:r w:rsidR="006F09C3">
        <w:t xml:space="preserve"> </w:t>
      </w:r>
      <w:r>
        <w:t>students.</w:t>
      </w:r>
      <w:r w:rsidR="006F09C3">
        <w:t xml:space="preserve"> </w:t>
      </w:r>
      <w:r>
        <w:t>For</w:t>
      </w:r>
      <w:r w:rsidR="006F09C3">
        <w:t xml:space="preserve"> any more</w:t>
      </w:r>
      <w:r>
        <w:t xml:space="preserve"> information</w:t>
      </w:r>
      <w:r w:rsidR="00204567">
        <w:t xml:space="preserve"> </w:t>
      </w:r>
      <w:r>
        <w:t>talk</w:t>
      </w:r>
      <w:r w:rsidR="00204567">
        <w:t xml:space="preserve"> </w:t>
      </w:r>
      <w:r>
        <w:t>to</w:t>
      </w:r>
      <w:r w:rsidR="00204567">
        <w:t xml:space="preserve"> </w:t>
      </w:r>
      <w:r>
        <w:t>your first</w:t>
      </w:r>
      <w:r w:rsidR="00204567">
        <w:t xml:space="preserve"> </w:t>
      </w:r>
      <w:r>
        <w:t>language</w:t>
      </w:r>
      <w:r w:rsidR="00204567">
        <w:t xml:space="preserve"> </w:t>
      </w:r>
      <w:r>
        <w:t>support</w:t>
      </w:r>
      <w:r w:rsidR="00204567">
        <w:t xml:space="preserve"> </w:t>
      </w:r>
      <w:r>
        <w:t>Staff</w:t>
      </w:r>
      <w:r w:rsidR="00204567">
        <w:t xml:space="preserve"> </w:t>
      </w:r>
      <w:r>
        <w:t>or</w:t>
      </w:r>
      <w:r w:rsidR="00204567">
        <w:t xml:space="preserve"> </w:t>
      </w:r>
      <w:r>
        <w:t>the</w:t>
      </w:r>
      <w:r w:rsidR="00204567">
        <w:t xml:space="preserve"> </w:t>
      </w:r>
      <w:r>
        <w:t>Pastoral</w:t>
      </w:r>
      <w:r w:rsidR="00204567">
        <w:t xml:space="preserve"> Care </w:t>
      </w:r>
      <w:r w:rsidRPr="006F09C3">
        <w:t>Coordinator</w:t>
      </w:r>
      <w:r w:rsidR="00204567" w:rsidRPr="006F09C3">
        <w:t xml:space="preserve"> </w:t>
      </w:r>
      <w:r>
        <w:t>anytime.</w:t>
      </w:r>
    </w:p>
    <w:p w:rsidR="002E1CD0" w:rsidRDefault="00C8609B">
      <w:pPr>
        <w:pStyle w:val="Heading3"/>
        <w:spacing w:before="2"/>
      </w:pPr>
      <w:bookmarkStart w:id="61" w:name="_bookmark60"/>
      <w:bookmarkEnd w:id="61"/>
      <w:r>
        <w:rPr>
          <w:color w:val="1F4D78"/>
        </w:rPr>
        <w:t>New Zealand Laws</w:t>
      </w:r>
    </w:p>
    <w:p w:rsidR="002E1CD0" w:rsidRDefault="00C8609B">
      <w:pPr>
        <w:pStyle w:val="BodyText"/>
        <w:spacing w:before="148" w:line="360" w:lineRule="auto"/>
        <w:ind w:left="320" w:right="1348"/>
        <w:jc w:val="both"/>
      </w:pPr>
      <w:r>
        <w:t>Understanding</w:t>
      </w:r>
      <w:r>
        <w:rPr>
          <w:spacing w:val="-19"/>
        </w:rPr>
        <w:t xml:space="preserve"> </w:t>
      </w:r>
      <w:r>
        <w:t>the</w:t>
      </w:r>
      <w:r>
        <w:rPr>
          <w:spacing w:val="-17"/>
        </w:rPr>
        <w:t xml:space="preserve"> </w:t>
      </w:r>
      <w:r>
        <w:t>laws</w:t>
      </w:r>
      <w:r>
        <w:rPr>
          <w:spacing w:val="-17"/>
        </w:rPr>
        <w:t xml:space="preserve"> </w:t>
      </w:r>
      <w:r>
        <w:t>of</w:t>
      </w:r>
      <w:r>
        <w:rPr>
          <w:spacing w:val="-16"/>
        </w:rPr>
        <w:t xml:space="preserve"> </w:t>
      </w:r>
      <w:r>
        <w:t>the</w:t>
      </w:r>
      <w:r>
        <w:rPr>
          <w:spacing w:val="-17"/>
        </w:rPr>
        <w:t xml:space="preserve"> </w:t>
      </w:r>
      <w:r>
        <w:t>country</w:t>
      </w:r>
      <w:r>
        <w:rPr>
          <w:spacing w:val="-17"/>
        </w:rPr>
        <w:t xml:space="preserve"> </w:t>
      </w:r>
      <w:r>
        <w:t>that</w:t>
      </w:r>
      <w:r>
        <w:rPr>
          <w:spacing w:val="-19"/>
        </w:rPr>
        <w:t xml:space="preserve"> </w:t>
      </w:r>
      <w:r>
        <w:t>you</w:t>
      </w:r>
      <w:r>
        <w:rPr>
          <w:spacing w:val="-16"/>
        </w:rPr>
        <w:t xml:space="preserve"> </w:t>
      </w:r>
      <w:r>
        <w:t>are</w:t>
      </w:r>
      <w:r>
        <w:rPr>
          <w:spacing w:val="-19"/>
        </w:rPr>
        <w:t xml:space="preserve"> </w:t>
      </w:r>
      <w:r>
        <w:t>living</w:t>
      </w:r>
      <w:r>
        <w:rPr>
          <w:spacing w:val="-19"/>
        </w:rPr>
        <w:t xml:space="preserve"> </w:t>
      </w:r>
      <w:r>
        <w:t>in</w:t>
      </w:r>
      <w:r>
        <w:rPr>
          <w:spacing w:val="-17"/>
        </w:rPr>
        <w:t xml:space="preserve"> </w:t>
      </w:r>
      <w:r>
        <w:t>is</w:t>
      </w:r>
      <w:r>
        <w:rPr>
          <w:spacing w:val="-19"/>
        </w:rPr>
        <w:t xml:space="preserve"> </w:t>
      </w:r>
      <w:r>
        <w:t>important.</w:t>
      </w:r>
      <w:r>
        <w:rPr>
          <w:spacing w:val="-17"/>
        </w:rPr>
        <w:t xml:space="preserve"> </w:t>
      </w:r>
      <w:r>
        <w:t>If</w:t>
      </w:r>
      <w:r>
        <w:rPr>
          <w:spacing w:val="-18"/>
        </w:rPr>
        <w:t xml:space="preserve"> </w:t>
      </w:r>
      <w:r>
        <w:t>you</w:t>
      </w:r>
      <w:r>
        <w:rPr>
          <w:spacing w:val="-16"/>
        </w:rPr>
        <w:t xml:space="preserve"> </w:t>
      </w:r>
      <w:r>
        <w:t>break</w:t>
      </w:r>
      <w:r>
        <w:rPr>
          <w:spacing w:val="-18"/>
        </w:rPr>
        <w:t xml:space="preserve"> </w:t>
      </w:r>
      <w:r>
        <w:t>the</w:t>
      </w:r>
      <w:r>
        <w:rPr>
          <w:spacing w:val="-17"/>
        </w:rPr>
        <w:t xml:space="preserve"> </w:t>
      </w:r>
      <w:r>
        <w:t>law</w:t>
      </w:r>
      <w:r>
        <w:rPr>
          <w:spacing w:val="-17"/>
        </w:rPr>
        <w:t xml:space="preserve"> </w:t>
      </w:r>
      <w:r>
        <w:t>then</w:t>
      </w:r>
      <w:r>
        <w:rPr>
          <w:spacing w:val="26"/>
        </w:rPr>
        <w:t xml:space="preserve"> </w:t>
      </w:r>
      <w:r>
        <w:t>it</w:t>
      </w:r>
      <w:r>
        <w:rPr>
          <w:spacing w:val="-8"/>
        </w:rPr>
        <w:t xml:space="preserve"> </w:t>
      </w:r>
      <w:r>
        <w:t>may</w:t>
      </w:r>
      <w:r>
        <w:rPr>
          <w:spacing w:val="-4"/>
        </w:rPr>
        <w:t xml:space="preserve"> </w:t>
      </w:r>
      <w:r>
        <w:t>create</w:t>
      </w:r>
      <w:r>
        <w:rPr>
          <w:spacing w:val="-4"/>
        </w:rPr>
        <w:t xml:space="preserve"> </w:t>
      </w:r>
      <w:r>
        <w:t>a difficult situation for yourself, you could be convicted of a crime, imprisoned or you could even be injured or harmed.</w:t>
      </w:r>
    </w:p>
    <w:p w:rsidR="002E1CD0" w:rsidRDefault="002E1CD0">
      <w:pPr>
        <w:spacing w:line="360" w:lineRule="auto"/>
        <w:jc w:val="both"/>
        <w:sectPr w:rsidR="002E1CD0">
          <w:pgSz w:w="11910" w:h="16840"/>
          <w:pgMar w:top="1380" w:right="260" w:bottom="940" w:left="1120" w:header="0" w:footer="746" w:gutter="0"/>
          <w:cols w:space="720"/>
        </w:sectPr>
      </w:pPr>
    </w:p>
    <w:p w:rsidR="002E1CD0" w:rsidRDefault="00C8609B">
      <w:pPr>
        <w:pStyle w:val="BodyText"/>
        <w:spacing w:before="43"/>
      </w:pPr>
      <w:r>
        <w:lastRenderedPageBreak/>
        <w:t>Here are some important New Zealand laws:</w:t>
      </w:r>
    </w:p>
    <w:p w:rsidR="002E1CD0" w:rsidRDefault="00C8609B">
      <w:pPr>
        <w:pStyle w:val="ListParagraph"/>
        <w:numPr>
          <w:ilvl w:val="0"/>
          <w:numId w:val="12"/>
        </w:numPr>
        <w:tabs>
          <w:tab w:val="left" w:pos="490"/>
          <w:tab w:val="left" w:pos="491"/>
        </w:tabs>
        <w:spacing w:line="357" w:lineRule="auto"/>
        <w:ind w:right="1178"/>
        <w:rPr>
          <w:sz w:val="20"/>
        </w:rPr>
      </w:pPr>
      <w:r>
        <w:rPr>
          <w:sz w:val="20"/>
        </w:rPr>
        <w:t>Legal alcohol limits for drivers: Drivers under 20 years – zero; Drivers 20 years and over – 250 mcg breath or 50mg</w:t>
      </w:r>
      <w:r>
        <w:rPr>
          <w:spacing w:val="-1"/>
          <w:sz w:val="20"/>
        </w:rPr>
        <w:t xml:space="preserve"> </w:t>
      </w:r>
      <w:r>
        <w:rPr>
          <w:sz w:val="20"/>
        </w:rPr>
        <w:t>blood.</w:t>
      </w:r>
    </w:p>
    <w:p w:rsidR="002E1CD0" w:rsidRDefault="00C8609B">
      <w:pPr>
        <w:pStyle w:val="ListParagraph"/>
        <w:numPr>
          <w:ilvl w:val="0"/>
          <w:numId w:val="12"/>
        </w:numPr>
        <w:tabs>
          <w:tab w:val="left" w:pos="490"/>
          <w:tab w:val="left" w:pos="491"/>
        </w:tabs>
        <w:spacing w:before="5"/>
        <w:rPr>
          <w:sz w:val="20"/>
        </w:rPr>
      </w:pPr>
      <w:r>
        <w:rPr>
          <w:sz w:val="20"/>
        </w:rPr>
        <w:t>You</w:t>
      </w:r>
      <w:r>
        <w:rPr>
          <w:spacing w:val="-3"/>
          <w:sz w:val="20"/>
        </w:rPr>
        <w:t xml:space="preserve"> </w:t>
      </w:r>
      <w:r>
        <w:rPr>
          <w:sz w:val="20"/>
        </w:rPr>
        <w:t>must</w:t>
      </w:r>
      <w:r>
        <w:rPr>
          <w:spacing w:val="-17"/>
          <w:sz w:val="20"/>
        </w:rPr>
        <w:t xml:space="preserve"> </w:t>
      </w:r>
      <w:r>
        <w:rPr>
          <w:sz w:val="20"/>
        </w:rPr>
        <w:t>not</w:t>
      </w:r>
      <w:r>
        <w:rPr>
          <w:spacing w:val="-18"/>
          <w:sz w:val="20"/>
        </w:rPr>
        <w:t xml:space="preserve"> </w:t>
      </w:r>
      <w:r>
        <w:rPr>
          <w:sz w:val="20"/>
        </w:rPr>
        <w:t>drink</w:t>
      </w:r>
      <w:r>
        <w:rPr>
          <w:spacing w:val="-16"/>
          <w:sz w:val="20"/>
        </w:rPr>
        <w:t xml:space="preserve"> </w:t>
      </w:r>
      <w:r>
        <w:rPr>
          <w:sz w:val="20"/>
        </w:rPr>
        <w:t>or</w:t>
      </w:r>
      <w:r>
        <w:rPr>
          <w:spacing w:val="-16"/>
          <w:sz w:val="20"/>
        </w:rPr>
        <w:t xml:space="preserve"> </w:t>
      </w:r>
      <w:r>
        <w:rPr>
          <w:sz w:val="20"/>
        </w:rPr>
        <w:t>carry</w:t>
      </w:r>
      <w:r>
        <w:rPr>
          <w:spacing w:val="-15"/>
          <w:sz w:val="20"/>
        </w:rPr>
        <w:t xml:space="preserve"> </w:t>
      </w:r>
      <w:r>
        <w:rPr>
          <w:sz w:val="20"/>
        </w:rPr>
        <w:t>alcohol</w:t>
      </w:r>
      <w:r>
        <w:rPr>
          <w:spacing w:val="-17"/>
          <w:sz w:val="20"/>
        </w:rPr>
        <w:t xml:space="preserve"> </w:t>
      </w:r>
      <w:r>
        <w:rPr>
          <w:sz w:val="20"/>
        </w:rPr>
        <w:t>in</w:t>
      </w:r>
      <w:r>
        <w:rPr>
          <w:spacing w:val="-15"/>
          <w:sz w:val="20"/>
        </w:rPr>
        <w:t xml:space="preserve"> </w:t>
      </w:r>
      <w:r>
        <w:rPr>
          <w:sz w:val="20"/>
        </w:rPr>
        <w:t>public</w:t>
      </w:r>
      <w:r>
        <w:rPr>
          <w:spacing w:val="-18"/>
          <w:sz w:val="20"/>
        </w:rPr>
        <w:t xml:space="preserve"> </w:t>
      </w:r>
      <w:r>
        <w:rPr>
          <w:sz w:val="20"/>
        </w:rPr>
        <w:t>areas</w:t>
      </w:r>
      <w:r>
        <w:rPr>
          <w:spacing w:val="-17"/>
          <w:sz w:val="20"/>
        </w:rPr>
        <w:t xml:space="preserve"> </w:t>
      </w:r>
      <w:r>
        <w:rPr>
          <w:sz w:val="20"/>
        </w:rPr>
        <w:t>of</w:t>
      </w:r>
      <w:r>
        <w:rPr>
          <w:spacing w:val="-14"/>
          <w:sz w:val="20"/>
        </w:rPr>
        <w:t xml:space="preserve"> </w:t>
      </w:r>
      <w:r>
        <w:rPr>
          <w:sz w:val="20"/>
        </w:rPr>
        <w:t>the</w:t>
      </w:r>
      <w:r>
        <w:rPr>
          <w:spacing w:val="-15"/>
          <w:sz w:val="20"/>
        </w:rPr>
        <w:t xml:space="preserve"> </w:t>
      </w:r>
      <w:r>
        <w:rPr>
          <w:sz w:val="20"/>
        </w:rPr>
        <w:t>city.</w:t>
      </w:r>
    </w:p>
    <w:p w:rsidR="002E1CD0" w:rsidRDefault="00C8609B">
      <w:pPr>
        <w:pStyle w:val="ListParagraph"/>
        <w:numPr>
          <w:ilvl w:val="0"/>
          <w:numId w:val="12"/>
        </w:numPr>
        <w:tabs>
          <w:tab w:val="left" w:pos="490"/>
          <w:tab w:val="left" w:pos="491"/>
        </w:tabs>
        <w:spacing w:before="120"/>
        <w:rPr>
          <w:sz w:val="20"/>
        </w:rPr>
      </w:pPr>
      <w:r>
        <w:rPr>
          <w:sz w:val="20"/>
        </w:rPr>
        <w:t>The</w:t>
      </w:r>
      <w:r>
        <w:rPr>
          <w:spacing w:val="-18"/>
          <w:sz w:val="20"/>
        </w:rPr>
        <w:t xml:space="preserve"> </w:t>
      </w:r>
      <w:r>
        <w:rPr>
          <w:sz w:val="20"/>
        </w:rPr>
        <w:t>speed</w:t>
      </w:r>
      <w:r>
        <w:rPr>
          <w:spacing w:val="-15"/>
          <w:sz w:val="20"/>
        </w:rPr>
        <w:t xml:space="preserve"> </w:t>
      </w:r>
      <w:r>
        <w:rPr>
          <w:sz w:val="20"/>
        </w:rPr>
        <w:t>limit</w:t>
      </w:r>
      <w:r>
        <w:rPr>
          <w:spacing w:val="-15"/>
          <w:sz w:val="20"/>
        </w:rPr>
        <w:t xml:space="preserve"> </w:t>
      </w:r>
      <w:r>
        <w:rPr>
          <w:sz w:val="20"/>
        </w:rPr>
        <w:t>on</w:t>
      </w:r>
      <w:r>
        <w:rPr>
          <w:spacing w:val="-15"/>
          <w:sz w:val="20"/>
        </w:rPr>
        <w:t xml:space="preserve"> </w:t>
      </w:r>
      <w:r>
        <w:rPr>
          <w:sz w:val="20"/>
        </w:rPr>
        <w:t>open</w:t>
      </w:r>
      <w:r>
        <w:rPr>
          <w:spacing w:val="-17"/>
          <w:sz w:val="20"/>
        </w:rPr>
        <w:t xml:space="preserve"> </w:t>
      </w:r>
      <w:r>
        <w:rPr>
          <w:sz w:val="20"/>
        </w:rPr>
        <w:t>roads</w:t>
      </w:r>
      <w:r>
        <w:rPr>
          <w:spacing w:val="-13"/>
          <w:sz w:val="20"/>
        </w:rPr>
        <w:t xml:space="preserve"> </w:t>
      </w:r>
      <w:r>
        <w:rPr>
          <w:sz w:val="20"/>
        </w:rPr>
        <w:t>is</w:t>
      </w:r>
      <w:r>
        <w:rPr>
          <w:spacing w:val="-17"/>
          <w:sz w:val="20"/>
        </w:rPr>
        <w:t xml:space="preserve"> </w:t>
      </w:r>
      <w:r>
        <w:rPr>
          <w:sz w:val="20"/>
        </w:rPr>
        <w:t>100km.</w:t>
      </w:r>
    </w:p>
    <w:p w:rsidR="002E1CD0" w:rsidRDefault="00C8609B">
      <w:pPr>
        <w:pStyle w:val="ListParagraph"/>
        <w:numPr>
          <w:ilvl w:val="0"/>
          <w:numId w:val="12"/>
        </w:numPr>
        <w:tabs>
          <w:tab w:val="left" w:pos="490"/>
          <w:tab w:val="left" w:pos="491"/>
        </w:tabs>
        <w:spacing w:before="124"/>
        <w:rPr>
          <w:sz w:val="20"/>
        </w:rPr>
      </w:pPr>
      <w:r>
        <w:rPr>
          <w:sz w:val="20"/>
        </w:rPr>
        <w:t>Under-18</w:t>
      </w:r>
      <w:r>
        <w:rPr>
          <w:spacing w:val="-16"/>
          <w:sz w:val="20"/>
        </w:rPr>
        <w:t xml:space="preserve"> </w:t>
      </w:r>
      <w:r>
        <w:rPr>
          <w:sz w:val="20"/>
        </w:rPr>
        <w:t>year</w:t>
      </w:r>
      <w:r>
        <w:rPr>
          <w:spacing w:val="-14"/>
          <w:sz w:val="20"/>
        </w:rPr>
        <w:t xml:space="preserve"> </w:t>
      </w:r>
      <w:r>
        <w:rPr>
          <w:sz w:val="20"/>
        </w:rPr>
        <w:t>olds</w:t>
      </w:r>
      <w:r>
        <w:rPr>
          <w:spacing w:val="-14"/>
          <w:sz w:val="20"/>
        </w:rPr>
        <w:t xml:space="preserve"> </w:t>
      </w:r>
      <w:r>
        <w:rPr>
          <w:sz w:val="20"/>
        </w:rPr>
        <w:t>cannot</w:t>
      </w:r>
      <w:r>
        <w:rPr>
          <w:spacing w:val="-16"/>
          <w:sz w:val="20"/>
        </w:rPr>
        <w:t xml:space="preserve"> </w:t>
      </w:r>
      <w:r>
        <w:rPr>
          <w:sz w:val="20"/>
        </w:rPr>
        <w:t>buy</w:t>
      </w:r>
      <w:r>
        <w:rPr>
          <w:spacing w:val="-11"/>
          <w:sz w:val="20"/>
        </w:rPr>
        <w:t xml:space="preserve"> </w:t>
      </w:r>
      <w:r>
        <w:rPr>
          <w:sz w:val="20"/>
        </w:rPr>
        <w:t>cigarettes</w:t>
      </w:r>
      <w:r>
        <w:rPr>
          <w:spacing w:val="-14"/>
          <w:sz w:val="20"/>
        </w:rPr>
        <w:t xml:space="preserve"> </w:t>
      </w:r>
      <w:r>
        <w:rPr>
          <w:sz w:val="20"/>
        </w:rPr>
        <w:t>or</w:t>
      </w:r>
      <w:r>
        <w:rPr>
          <w:spacing w:val="-17"/>
          <w:sz w:val="20"/>
        </w:rPr>
        <w:t xml:space="preserve"> </w:t>
      </w:r>
      <w:r>
        <w:rPr>
          <w:sz w:val="20"/>
        </w:rPr>
        <w:t>alcohol.</w:t>
      </w:r>
    </w:p>
    <w:p w:rsidR="002E1CD0" w:rsidRDefault="00C8609B">
      <w:pPr>
        <w:pStyle w:val="ListParagraph"/>
        <w:numPr>
          <w:ilvl w:val="0"/>
          <w:numId w:val="12"/>
        </w:numPr>
        <w:tabs>
          <w:tab w:val="left" w:pos="490"/>
          <w:tab w:val="left" w:pos="491"/>
        </w:tabs>
        <w:rPr>
          <w:sz w:val="20"/>
        </w:rPr>
      </w:pPr>
      <w:r>
        <w:rPr>
          <w:sz w:val="20"/>
        </w:rPr>
        <w:t>It is illegal to download copyrighted material such as movies or</w:t>
      </w:r>
      <w:r>
        <w:rPr>
          <w:spacing w:val="-4"/>
          <w:sz w:val="20"/>
        </w:rPr>
        <w:t xml:space="preserve"> </w:t>
      </w:r>
      <w:r>
        <w:rPr>
          <w:sz w:val="20"/>
        </w:rPr>
        <w:t>music.</w:t>
      </w:r>
    </w:p>
    <w:p w:rsidR="002E1CD0" w:rsidRDefault="00C8609B">
      <w:pPr>
        <w:pStyle w:val="ListParagraph"/>
        <w:numPr>
          <w:ilvl w:val="0"/>
          <w:numId w:val="12"/>
        </w:numPr>
        <w:tabs>
          <w:tab w:val="left" w:pos="490"/>
          <w:tab w:val="left" w:pos="491"/>
        </w:tabs>
        <w:spacing w:before="120" w:line="360" w:lineRule="auto"/>
        <w:ind w:right="1178"/>
        <w:rPr>
          <w:sz w:val="20"/>
        </w:rPr>
      </w:pPr>
      <w:r>
        <w:rPr>
          <w:sz w:val="20"/>
        </w:rPr>
        <w:t xml:space="preserve">You must have an International Driver’s </w:t>
      </w:r>
      <w:r w:rsidR="00206AC9">
        <w:rPr>
          <w:sz w:val="20"/>
        </w:rPr>
        <w:t>License</w:t>
      </w:r>
      <w:r>
        <w:rPr>
          <w:sz w:val="20"/>
        </w:rPr>
        <w:t xml:space="preserve"> or official translation of your own </w:t>
      </w:r>
      <w:r w:rsidR="00206AC9">
        <w:rPr>
          <w:sz w:val="20"/>
        </w:rPr>
        <w:t>license</w:t>
      </w:r>
      <w:r>
        <w:rPr>
          <w:sz w:val="20"/>
        </w:rPr>
        <w:t xml:space="preserve"> before you can drive a</w:t>
      </w:r>
      <w:r>
        <w:rPr>
          <w:spacing w:val="-1"/>
          <w:sz w:val="20"/>
        </w:rPr>
        <w:t xml:space="preserve"> </w:t>
      </w:r>
      <w:r>
        <w:rPr>
          <w:sz w:val="20"/>
        </w:rPr>
        <w:t>vehicle.</w:t>
      </w:r>
    </w:p>
    <w:p w:rsidR="002E1CD0" w:rsidRDefault="00C8609B">
      <w:pPr>
        <w:pStyle w:val="ListParagraph"/>
        <w:numPr>
          <w:ilvl w:val="0"/>
          <w:numId w:val="12"/>
        </w:numPr>
        <w:tabs>
          <w:tab w:val="left" w:pos="490"/>
          <w:tab w:val="left" w:pos="491"/>
        </w:tabs>
        <w:spacing w:before="0" w:line="244" w:lineRule="exact"/>
        <w:rPr>
          <w:sz w:val="20"/>
        </w:rPr>
      </w:pPr>
      <w:r>
        <w:rPr>
          <w:sz w:val="20"/>
        </w:rPr>
        <w:t>You must not take a photo of any child or children.</w:t>
      </w:r>
    </w:p>
    <w:p w:rsidR="002E1CD0" w:rsidRDefault="00C8609B">
      <w:pPr>
        <w:pStyle w:val="ListParagraph"/>
        <w:numPr>
          <w:ilvl w:val="0"/>
          <w:numId w:val="12"/>
        </w:numPr>
        <w:tabs>
          <w:tab w:val="left" w:pos="490"/>
          <w:tab w:val="left" w:pos="491"/>
        </w:tabs>
        <w:rPr>
          <w:sz w:val="20"/>
        </w:rPr>
      </w:pPr>
      <w:r>
        <w:rPr>
          <w:sz w:val="20"/>
        </w:rPr>
        <w:t>Class A, B, C drugs are illegal (for example methamphetamines and</w:t>
      </w:r>
      <w:r>
        <w:rPr>
          <w:spacing w:val="-6"/>
          <w:sz w:val="20"/>
        </w:rPr>
        <w:t xml:space="preserve"> </w:t>
      </w:r>
      <w:r>
        <w:rPr>
          <w:sz w:val="20"/>
        </w:rPr>
        <w:t>marijuana).</w:t>
      </w:r>
    </w:p>
    <w:p w:rsidR="002E1CD0" w:rsidRDefault="00C8609B">
      <w:pPr>
        <w:pStyle w:val="ListParagraph"/>
        <w:numPr>
          <w:ilvl w:val="0"/>
          <w:numId w:val="12"/>
        </w:numPr>
        <w:tabs>
          <w:tab w:val="left" w:pos="490"/>
          <w:tab w:val="left" w:pos="491"/>
        </w:tabs>
        <w:spacing w:before="122"/>
        <w:rPr>
          <w:sz w:val="20"/>
        </w:rPr>
      </w:pPr>
      <w:r>
        <w:rPr>
          <w:sz w:val="20"/>
        </w:rPr>
        <w:t>Children must not take part in any gambling</w:t>
      </w:r>
      <w:r>
        <w:rPr>
          <w:spacing w:val="1"/>
          <w:sz w:val="20"/>
        </w:rPr>
        <w:t xml:space="preserve"> </w:t>
      </w:r>
      <w:r>
        <w:rPr>
          <w:sz w:val="20"/>
        </w:rPr>
        <w:t>activity.</w:t>
      </w:r>
    </w:p>
    <w:p w:rsidR="002E1CD0" w:rsidRDefault="00C8609B">
      <w:pPr>
        <w:pStyle w:val="ListParagraph"/>
        <w:numPr>
          <w:ilvl w:val="0"/>
          <w:numId w:val="12"/>
        </w:numPr>
        <w:tabs>
          <w:tab w:val="left" w:pos="490"/>
          <w:tab w:val="left" w:pos="491"/>
        </w:tabs>
        <w:rPr>
          <w:sz w:val="20"/>
        </w:rPr>
      </w:pPr>
      <w:r>
        <w:rPr>
          <w:sz w:val="20"/>
        </w:rPr>
        <w:t>You must not touch another person without their</w:t>
      </w:r>
      <w:r>
        <w:rPr>
          <w:spacing w:val="-2"/>
          <w:sz w:val="20"/>
        </w:rPr>
        <w:t xml:space="preserve"> </w:t>
      </w:r>
      <w:r>
        <w:rPr>
          <w:sz w:val="20"/>
        </w:rPr>
        <w:t>consent.</w:t>
      </w:r>
    </w:p>
    <w:p w:rsidR="002E1CD0" w:rsidRDefault="00C8609B">
      <w:pPr>
        <w:pStyle w:val="ListParagraph"/>
        <w:numPr>
          <w:ilvl w:val="0"/>
          <w:numId w:val="12"/>
        </w:numPr>
        <w:tabs>
          <w:tab w:val="left" w:pos="490"/>
          <w:tab w:val="left" w:pos="491"/>
        </w:tabs>
        <w:rPr>
          <w:sz w:val="20"/>
        </w:rPr>
      </w:pPr>
      <w:r>
        <w:rPr>
          <w:sz w:val="20"/>
        </w:rPr>
        <w:t>It is illegal for any child to have sexual</w:t>
      </w:r>
      <w:r>
        <w:rPr>
          <w:spacing w:val="-1"/>
          <w:sz w:val="20"/>
        </w:rPr>
        <w:t xml:space="preserve"> </w:t>
      </w:r>
      <w:r>
        <w:rPr>
          <w:sz w:val="20"/>
        </w:rPr>
        <w:t>relations.</w:t>
      </w:r>
    </w:p>
    <w:p w:rsidR="002E1CD0" w:rsidRDefault="00C8609B">
      <w:pPr>
        <w:pStyle w:val="Heading3"/>
        <w:spacing w:before="118"/>
        <w:ind w:left="490"/>
      </w:pPr>
      <w:bookmarkStart w:id="62" w:name="_bookmark61"/>
      <w:bookmarkEnd w:id="62"/>
      <w:r>
        <w:rPr>
          <w:color w:val="1F4D78"/>
        </w:rPr>
        <w:t>Personal Safety</w:t>
      </w:r>
    </w:p>
    <w:p w:rsidR="002E1CD0" w:rsidRDefault="00C8609B">
      <w:pPr>
        <w:pStyle w:val="BodyText"/>
        <w:spacing w:before="149" w:line="360" w:lineRule="auto"/>
        <w:ind w:right="1106"/>
      </w:pPr>
      <w:r>
        <w:t>Generally New Zealand is one of the safest countries in the world to live in. However you should still be careful. Do not:</w:t>
      </w:r>
    </w:p>
    <w:p w:rsidR="002E1CD0" w:rsidRDefault="00C8609B">
      <w:pPr>
        <w:pStyle w:val="ListParagraph"/>
        <w:numPr>
          <w:ilvl w:val="0"/>
          <w:numId w:val="1"/>
        </w:numPr>
        <w:tabs>
          <w:tab w:val="left" w:pos="491"/>
        </w:tabs>
        <w:spacing w:before="2"/>
        <w:rPr>
          <w:sz w:val="20"/>
        </w:rPr>
      </w:pPr>
      <w:r>
        <w:rPr>
          <w:sz w:val="20"/>
        </w:rPr>
        <w:t>Walk alone at</w:t>
      </w:r>
      <w:r>
        <w:rPr>
          <w:spacing w:val="-3"/>
          <w:sz w:val="20"/>
        </w:rPr>
        <w:t xml:space="preserve"> </w:t>
      </w:r>
      <w:r>
        <w:rPr>
          <w:sz w:val="20"/>
        </w:rPr>
        <w:t>night.</w:t>
      </w:r>
    </w:p>
    <w:p w:rsidR="002E1CD0" w:rsidRDefault="00C8609B">
      <w:pPr>
        <w:pStyle w:val="ListParagraph"/>
        <w:numPr>
          <w:ilvl w:val="0"/>
          <w:numId w:val="1"/>
        </w:numPr>
        <w:tabs>
          <w:tab w:val="left" w:pos="491"/>
        </w:tabs>
        <w:spacing w:before="120"/>
        <w:rPr>
          <w:sz w:val="20"/>
        </w:rPr>
      </w:pPr>
      <w:r>
        <w:rPr>
          <w:sz w:val="20"/>
        </w:rPr>
        <w:t>Talk to</w:t>
      </w:r>
      <w:r>
        <w:rPr>
          <w:spacing w:val="-2"/>
          <w:sz w:val="20"/>
        </w:rPr>
        <w:t xml:space="preserve"> </w:t>
      </w:r>
      <w:r>
        <w:rPr>
          <w:sz w:val="20"/>
        </w:rPr>
        <w:t>strangers.</w:t>
      </w:r>
    </w:p>
    <w:p w:rsidR="002E1CD0" w:rsidRDefault="00C8609B">
      <w:pPr>
        <w:pStyle w:val="ListParagraph"/>
        <w:numPr>
          <w:ilvl w:val="0"/>
          <w:numId w:val="1"/>
        </w:numPr>
        <w:tabs>
          <w:tab w:val="left" w:pos="491"/>
        </w:tabs>
        <w:rPr>
          <w:sz w:val="20"/>
        </w:rPr>
      </w:pPr>
      <w:r>
        <w:rPr>
          <w:sz w:val="20"/>
        </w:rPr>
        <w:t>Carry a lot of</w:t>
      </w:r>
      <w:r>
        <w:rPr>
          <w:spacing w:val="-3"/>
          <w:sz w:val="20"/>
        </w:rPr>
        <w:t xml:space="preserve"> </w:t>
      </w:r>
      <w:r>
        <w:rPr>
          <w:sz w:val="20"/>
        </w:rPr>
        <w:t>money.</w:t>
      </w:r>
    </w:p>
    <w:p w:rsidR="002E1CD0" w:rsidRDefault="00C8609B">
      <w:pPr>
        <w:pStyle w:val="ListParagraph"/>
        <w:numPr>
          <w:ilvl w:val="0"/>
          <w:numId w:val="1"/>
        </w:numPr>
        <w:tabs>
          <w:tab w:val="left" w:pos="491"/>
        </w:tabs>
        <w:spacing w:before="121"/>
        <w:rPr>
          <w:sz w:val="20"/>
        </w:rPr>
      </w:pPr>
      <w:r>
        <w:rPr>
          <w:sz w:val="20"/>
        </w:rPr>
        <w:t>Wear expensive jewelry or leather</w:t>
      </w:r>
      <w:r>
        <w:rPr>
          <w:spacing w:val="-2"/>
          <w:sz w:val="20"/>
        </w:rPr>
        <w:t xml:space="preserve"> </w:t>
      </w:r>
      <w:r>
        <w:rPr>
          <w:sz w:val="20"/>
        </w:rPr>
        <w:t>clothing.</w:t>
      </w:r>
    </w:p>
    <w:p w:rsidR="002E1CD0" w:rsidRDefault="00C8609B">
      <w:pPr>
        <w:pStyle w:val="ListParagraph"/>
        <w:numPr>
          <w:ilvl w:val="0"/>
          <w:numId w:val="1"/>
        </w:numPr>
        <w:tabs>
          <w:tab w:val="left" w:pos="491"/>
        </w:tabs>
        <w:spacing w:line="357" w:lineRule="auto"/>
        <w:ind w:right="1524"/>
        <w:rPr>
          <w:sz w:val="20"/>
        </w:rPr>
      </w:pPr>
      <w:r>
        <w:rPr>
          <w:sz w:val="20"/>
        </w:rPr>
        <w:t>Leave</w:t>
      </w:r>
      <w:r>
        <w:rPr>
          <w:spacing w:val="-3"/>
          <w:sz w:val="20"/>
        </w:rPr>
        <w:t xml:space="preserve"> </w:t>
      </w:r>
      <w:r>
        <w:rPr>
          <w:sz w:val="20"/>
        </w:rPr>
        <w:t>your</w:t>
      </w:r>
      <w:r>
        <w:rPr>
          <w:spacing w:val="-1"/>
          <w:sz w:val="20"/>
        </w:rPr>
        <w:t xml:space="preserve"> </w:t>
      </w:r>
      <w:r>
        <w:rPr>
          <w:sz w:val="20"/>
        </w:rPr>
        <w:t>belongings</w:t>
      </w:r>
      <w:r>
        <w:rPr>
          <w:spacing w:val="-3"/>
          <w:sz w:val="20"/>
        </w:rPr>
        <w:t xml:space="preserve"> </w:t>
      </w:r>
      <w:r>
        <w:rPr>
          <w:sz w:val="20"/>
        </w:rPr>
        <w:t>(phones,</w:t>
      </w:r>
      <w:r>
        <w:rPr>
          <w:spacing w:val="-5"/>
          <w:sz w:val="20"/>
        </w:rPr>
        <w:t xml:space="preserve"> </w:t>
      </w:r>
      <w:r>
        <w:rPr>
          <w:sz w:val="20"/>
        </w:rPr>
        <w:t>devices,</w:t>
      </w:r>
      <w:r>
        <w:rPr>
          <w:spacing w:val="-4"/>
          <w:sz w:val="20"/>
        </w:rPr>
        <w:t xml:space="preserve"> </w:t>
      </w:r>
      <w:r>
        <w:rPr>
          <w:sz w:val="20"/>
        </w:rPr>
        <w:t>wallets</w:t>
      </w:r>
      <w:r>
        <w:rPr>
          <w:spacing w:val="-3"/>
          <w:sz w:val="20"/>
        </w:rPr>
        <w:t xml:space="preserve"> </w:t>
      </w:r>
      <w:r>
        <w:rPr>
          <w:sz w:val="20"/>
        </w:rPr>
        <w:t>etc.)</w:t>
      </w:r>
      <w:r>
        <w:rPr>
          <w:spacing w:val="-3"/>
          <w:sz w:val="20"/>
        </w:rPr>
        <w:t xml:space="preserve"> </w:t>
      </w:r>
      <w:r>
        <w:rPr>
          <w:sz w:val="20"/>
        </w:rPr>
        <w:t>unattended</w:t>
      </w:r>
      <w:r>
        <w:rPr>
          <w:spacing w:val="-3"/>
          <w:sz w:val="20"/>
        </w:rPr>
        <w:t xml:space="preserve"> </w:t>
      </w:r>
      <w:r>
        <w:rPr>
          <w:sz w:val="20"/>
        </w:rPr>
        <w:t>in</w:t>
      </w:r>
      <w:r>
        <w:rPr>
          <w:spacing w:val="-2"/>
          <w:sz w:val="20"/>
        </w:rPr>
        <w:t xml:space="preserve"> </w:t>
      </w:r>
      <w:r>
        <w:rPr>
          <w:sz w:val="20"/>
        </w:rPr>
        <w:t>public</w:t>
      </w:r>
      <w:r>
        <w:rPr>
          <w:spacing w:val="-3"/>
          <w:sz w:val="20"/>
        </w:rPr>
        <w:t xml:space="preserve"> </w:t>
      </w:r>
      <w:r>
        <w:rPr>
          <w:sz w:val="20"/>
        </w:rPr>
        <w:t>places,</w:t>
      </w:r>
      <w:r>
        <w:rPr>
          <w:spacing w:val="-4"/>
          <w:sz w:val="20"/>
        </w:rPr>
        <w:t xml:space="preserve"> </w:t>
      </w:r>
      <w:r>
        <w:rPr>
          <w:sz w:val="20"/>
        </w:rPr>
        <w:t>this</w:t>
      </w:r>
      <w:r>
        <w:rPr>
          <w:spacing w:val="-3"/>
          <w:sz w:val="20"/>
        </w:rPr>
        <w:t xml:space="preserve"> </w:t>
      </w:r>
      <w:r>
        <w:rPr>
          <w:sz w:val="20"/>
        </w:rPr>
        <w:t>includes</w:t>
      </w:r>
      <w:r>
        <w:rPr>
          <w:spacing w:val="-3"/>
          <w:sz w:val="20"/>
        </w:rPr>
        <w:t xml:space="preserve"> </w:t>
      </w:r>
      <w:r>
        <w:rPr>
          <w:sz w:val="20"/>
        </w:rPr>
        <w:t>the</w:t>
      </w:r>
      <w:r>
        <w:rPr>
          <w:spacing w:val="-3"/>
          <w:sz w:val="20"/>
        </w:rPr>
        <w:t xml:space="preserve"> </w:t>
      </w:r>
      <w:r>
        <w:rPr>
          <w:sz w:val="20"/>
        </w:rPr>
        <w:t>school. Do:</w:t>
      </w:r>
    </w:p>
    <w:p w:rsidR="002E1CD0" w:rsidRDefault="00C8609B">
      <w:pPr>
        <w:pStyle w:val="ListParagraph"/>
        <w:numPr>
          <w:ilvl w:val="0"/>
          <w:numId w:val="1"/>
        </w:numPr>
        <w:tabs>
          <w:tab w:val="left" w:pos="491"/>
        </w:tabs>
        <w:spacing w:before="5"/>
        <w:rPr>
          <w:sz w:val="20"/>
        </w:rPr>
      </w:pPr>
      <w:r>
        <w:rPr>
          <w:sz w:val="20"/>
        </w:rPr>
        <w:t>Keep your ID card with</w:t>
      </w:r>
      <w:r>
        <w:rPr>
          <w:spacing w:val="-4"/>
          <w:sz w:val="20"/>
        </w:rPr>
        <w:t xml:space="preserve"> </w:t>
      </w:r>
      <w:r>
        <w:rPr>
          <w:sz w:val="20"/>
        </w:rPr>
        <w:t>you.</w:t>
      </w:r>
    </w:p>
    <w:p w:rsidR="002E1CD0" w:rsidRDefault="00C8609B">
      <w:pPr>
        <w:pStyle w:val="ListParagraph"/>
        <w:numPr>
          <w:ilvl w:val="0"/>
          <w:numId w:val="1"/>
        </w:numPr>
        <w:tabs>
          <w:tab w:val="left" w:pos="491"/>
        </w:tabs>
        <w:rPr>
          <w:sz w:val="20"/>
        </w:rPr>
      </w:pPr>
      <w:r>
        <w:rPr>
          <w:sz w:val="20"/>
        </w:rPr>
        <w:t>Take a map and Student/Homestay phone list when you are away from your</w:t>
      </w:r>
      <w:r>
        <w:rPr>
          <w:spacing w:val="-14"/>
          <w:sz w:val="20"/>
        </w:rPr>
        <w:t xml:space="preserve"> </w:t>
      </w:r>
      <w:r>
        <w:rPr>
          <w:sz w:val="20"/>
        </w:rPr>
        <w:t>Homestay.</w:t>
      </w:r>
    </w:p>
    <w:p w:rsidR="002E1CD0" w:rsidRDefault="00C8609B">
      <w:pPr>
        <w:pStyle w:val="ListParagraph"/>
        <w:numPr>
          <w:ilvl w:val="0"/>
          <w:numId w:val="1"/>
        </w:numPr>
        <w:tabs>
          <w:tab w:val="left" w:pos="491"/>
        </w:tabs>
        <w:spacing w:before="121"/>
        <w:rPr>
          <w:sz w:val="20"/>
        </w:rPr>
      </w:pPr>
      <w:r>
        <w:rPr>
          <w:sz w:val="20"/>
        </w:rPr>
        <w:t>Ring your Homestay if you are going to be</w:t>
      </w:r>
      <w:r>
        <w:rPr>
          <w:spacing w:val="-1"/>
          <w:sz w:val="20"/>
        </w:rPr>
        <w:t xml:space="preserve"> </w:t>
      </w:r>
      <w:r>
        <w:rPr>
          <w:sz w:val="20"/>
        </w:rPr>
        <w:t>late.</w:t>
      </w:r>
    </w:p>
    <w:p w:rsidR="002E1CD0" w:rsidRDefault="00C8609B">
      <w:pPr>
        <w:pStyle w:val="ListParagraph"/>
        <w:numPr>
          <w:ilvl w:val="0"/>
          <w:numId w:val="1"/>
        </w:numPr>
        <w:tabs>
          <w:tab w:val="left" w:pos="491"/>
        </w:tabs>
        <w:rPr>
          <w:sz w:val="20"/>
        </w:rPr>
      </w:pPr>
      <w:r>
        <w:rPr>
          <w:sz w:val="20"/>
        </w:rPr>
        <w:t>Tell someone where you are going and when you will be</w:t>
      </w:r>
      <w:r>
        <w:rPr>
          <w:spacing w:val="-10"/>
          <w:sz w:val="20"/>
        </w:rPr>
        <w:t xml:space="preserve"> </w:t>
      </w:r>
      <w:r>
        <w:rPr>
          <w:sz w:val="20"/>
        </w:rPr>
        <w:t>back.</w:t>
      </w:r>
    </w:p>
    <w:p w:rsidR="002E1CD0" w:rsidRDefault="00C8609B">
      <w:pPr>
        <w:pStyle w:val="Heading3"/>
        <w:spacing w:before="118"/>
        <w:ind w:left="490"/>
      </w:pPr>
      <w:bookmarkStart w:id="63" w:name="_bookmark62"/>
      <w:bookmarkEnd w:id="63"/>
      <w:r>
        <w:rPr>
          <w:color w:val="1F4D78"/>
        </w:rPr>
        <w:t>Reporting a Crime</w:t>
      </w:r>
    </w:p>
    <w:p w:rsidR="002E1CD0" w:rsidRDefault="00C8609B">
      <w:pPr>
        <w:pStyle w:val="BodyText"/>
        <w:spacing w:before="149" w:line="360" w:lineRule="auto"/>
        <w:ind w:right="1104"/>
      </w:pPr>
      <w:r>
        <w:t>If</w:t>
      </w:r>
      <w:r>
        <w:rPr>
          <w:spacing w:val="-9"/>
        </w:rPr>
        <w:t xml:space="preserve"> </w:t>
      </w:r>
      <w:r>
        <w:t>you</w:t>
      </w:r>
      <w:r>
        <w:rPr>
          <w:spacing w:val="-10"/>
        </w:rPr>
        <w:t xml:space="preserve"> </w:t>
      </w:r>
      <w:r>
        <w:t>have</w:t>
      </w:r>
      <w:r>
        <w:rPr>
          <w:spacing w:val="-9"/>
        </w:rPr>
        <w:t xml:space="preserve"> </w:t>
      </w:r>
      <w:r>
        <w:t>information</w:t>
      </w:r>
      <w:r>
        <w:rPr>
          <w:spacing w:val="-9"/>
        </w:rPr>
        <w:t xml:space="preserve"> </w:t>
      </w:r>
      <w:r>
        <w:t>on</w:t>
      </w:r>
      <w:r>
        <w:rPr>
          <w:spacing w:val="-10"/>
        </w:rPr>
        <w:t xml:space="preserve"> </w:t>
      </w:r>
      <w:r>
        <w:t>any</w:t>
      </w:r>
      <w:r>
        <w:rPr>
          <w:spacing w:val="-8"/>
        </w:rPr>
        <w:t xml:space="preserve"> </w:t>
      </w:r>
      <w:r>
        <w:t>crime</w:t>
      </w:r>
      <w:r>
        <w:rPr>
          <w:spacing w:val="-9"/>
        </w:rPr>
        <w:t xml:space="preserve"> </w:t>
      </w:r>
      <w:r>
        <w:t>or</w:t>
      </w:r>
      <w:r>
        <w:rPr>
          <w:spacing w:val="-8"/>
        </w:rPr>
        <w:t xml:space="preserve"> </w:t>
      </w:r>
      <w:r>
        <w:t>illegal</w:t>
      </w:r>
      <w:r>
        <w:rPr>
          <w:spacing w:val="-10"/>
        </w:rPr>
        <w:t xml:space="preserve"> </w:t>
      </w:r>
      <w:r>
        <w:t>activities,</w:t>
      </w:r>
      <w:r>
        <w:rPr>
          <w:spacing w:val="-10"/>
        </w:rPr>
        <w:t xml:space="preserve"> </w:t>
      </w:r>
      <w:r>
        <w:t>or</w:t>
      </w:r>
      <w:r>
        <w:rPr>
          <w:spacing w:val="-9"/>
        </w:rPr>
        <w:t xml:space="preserve"> </w:t>
      </w:r>
      <w:r>
        <w:t>if</w:t>
      </w:r>
      <w:r>
        <w:rPr>
          <w:spacing w:val="-6"/>
        </w:rPr>
        <w:t xml:space="preserve"> </w:t>
      </w:r>
      <w:r>
        <w:t>you</w:t>
      </w:r>
      <w:r>
        <w:rPr>
          <w:spacing w:val="-10"/>
        </w:rPr>
        <w:t xml:space="preserve"> </w:t>
      </w:r>
      <w:r>
        <w:t>or</w:t>
      </w:r>
      <w:r>
        <w:rPr>
          <w:spacing w:val="-9"/>
        </w:rPr>
        <w:t xml:space="preserve"> </w:t>
      </w:r>
      <w:r>
        <w:t>someone</w:t>
      </w:r>
      <w:r>
        <w:rPr>
          <w:spacing w:val="-9"/>
        </w:rPr>
        <w:t xml:space="preserve"> </w:t>
      </w:r>
      <w:r>
        <w:t>you</w:t>
      </w:r>
      <w:r>
        <w:rPr>
          <w:spacing w:val="-9"/>
        </w:rPr>
        <w:t xml:space="preserve"> </w:t>
      </w:r>
      <w:r>
        <w:t>know</w:t>
      </w:r>
      <w:r>
        <w:rPr>
          <w:spacing w:val="-9"/>
        </w:rPr>
        <w:t xml:space="preserve"> </w:t>
      </w:r>
      <w:r>
        <w:t>who</w:t>
      </w:r>
      <w:r>
        <w:rPr>
          <w:spacing w:val="-10"/>
        </w:rPr>
        <w:t xml:space="preserve"> </w:t>
      </w:r>
      <w:r>
        <w:t>is</w:t>
      </w:r>
      <w:r>
        <w:rPr>
          <w:spacing w:val="-10"/>
        </w:rPr>
        <w:t xml:space="preserve"> </w:t>
      </w:r>
      <w:r>
        <w:t>a</w:t>
      </w:r>
      <w:r>
        <w:rPr>
          <w:spacing w:val="-9"/>
        </w:rPr>
        <w:t xml:space="preserve"> </w:t>
      </w:r>
      <w:r>
        <w:t>victim</w:t>
      </w:r>
      <w:r>
        <w:rPr>
          <w:spacing w:val="-9"/>
        </w:rPr>
        <w:t xml:space="preserve"> </w:t>
      </w:r>
      <w:r>
        <w:t>of</w:t>
      </w:r>
      <w:r>
        <w:rPr>
          <w:spacing w:val="-10"/>
        </w:rPr>
        <w:t xml:space="preserve"> </w:t>
      </w:r>
      <w:r>
        <w:t>crime, you can report it to the NZ Police</w:t>
      </w:r>
      <w:r>
        <w:rPr>
          <w:spacing w:val="-10"/>
        </w:rPr>
        <w:t xml:space="preserve"> </w:t>
      </w:r>
      <w:r>
        <w:t>by:</w:t>
      </w:r>
    </w:p>
    <w:p w:rsidR="002E1CD0" w:rsidRDefault="00C8609B">
      <w:pPr>
        <w:pStyle w:val="ListParagraph"/>
        <w:numPr>
          <w:ilvl w:val="0"/>
          <w:numId w:val="1"/>
        </w:numPr>
        <w:tabs>
          <w:tab w:val="left" w:pos="491"/>
        </w:tabs>
        <w:spacing w:before="1"/>
        <w:rPr>
          <w:sz w:val="20"/>
        </w:rPr>
      </w:pPr>
      <w:r>
        <w:rPr>
          <w:sz w:val="20"/>
        </w:rPr>
        <w:t>Calling</w:t>
      </w:r>
      <w:r>
        <w:rPr>
          <w:spacing w:val="-1"/>
          <w:sz w:val="20"/>
        </w:rPr>
        <w:t xml:space="preserve"> </w:t>
      </w:r>
      <w:r>
        <w:rPr>
          <w:sz w:val="20"/>
        </w:rPr>
        <w:t>111</w:t>
      </w:r>
    </w:p>
    <w:p w:rsidR="002E1CD0" w:rsidRDefault="00C8609B">
      <w:pPr>
        <w:pStyle w:val="ListParagraph"/>
        <w:numPr>
          <w:ilvl w:val="0"/>
          <w:numId w:val="1"/>
        </w:numPr>
        <w:tabs>
          <w:tab w:val="left" w:pos="491"/>
        </w:tabs>
        <w:spacing w:before="122"/>
        <w:rPr>
          <w:sz w:val="20"/>
        </w:rPr>
      </w:pPr>
      <w:r>
        <w:rPr>
          <w:sz w:val="20"/>
        </w:rPr>
        <w:t>Calling Crimestoppers - you don’t have to reveal your identity when you call 0800 555</w:t>
      </w:r>
      <w:r>
        <w:rPr>
          <w:spacing w:val="-13"/>
          <w:sz w:val="20"/>
        </w:rPr>
        <w:t xml:space="preserve"> </w:t>
      </w:r>
      <w:r>
        <w:rPr>
          <w:sz w:val="20"/>
        </w:rPr>
        <w:t>111</w:t>
      </w:r>
    </w:p>
    <w:p w:rsidR="002E1CD0" w:rsidRDefault="00C8609B">
      <w:pPr>
        <w:pStyle w:val="BodyText"/>
        <w:spacing w:before="123"/>
      </w:pPr>
      <w:r>
        <w:t>or</w:t>
      </w:r>
    </w:p>
    <w:p w:rsidR="002E1CD0" w:rsidRDefault="00C8609B">
      <w:pPr>
        <w:pStyle w:val="BodyText"/>
        <w:spacing w:before="120"/>
      </w:pPr>
      <w:r>
        <w:t xml:space="preserve">Report it online: </w:t>
      </w:r>
      <w:hyperlink r:id="rId47">
        <w:r>
          <w:t>www.crimestoppers-nz.org</w:t>
        </w:r>
      </w:hyperlink>
    </w:p>
    <w:p w:rsidR="002E1CD0" w:rsidRDefault="00C8609B">
      <w:pPr>
        <w:pStyle w:val="BodyText"/>
        <w:spacing w:before="124" w:line="360" w:lineRule="auto"/>
        <w:ind w:right="1104"/>
      </w:pPr>
      <w:r>
        <w:t>When you report crime online, you can write in your own language and it will be translated and handed to the NZ Police.</w:t>
      </w:r>
    </w:p>
    <w:p w:rsidR="002E1CD0" w:rsidRDefault="00C8609B">
      <w:pPr>
        <w:pStyle w:val="BodyText"/>
        <w:spacing w:line="244" w:lineRule="exact"/>
      </w:pPr>
      <w:r>
        <w:t xml:space="preserve">More information on safety is available in 12 languages form the NZ Police website at </w:t>
      </w:r>
      <w:hyperlink r:id="rId48">
        <w:r>
          <w:t>www.</w:t>
        </w:r>
      </w:hyperlink>
      <w:r>
        <w:t>police.govt.nz</w:t>
      </w:r>
    </w:p>
    <w:p w:rsidR="002E1CD0" w:rsidRDefault="002E1CD0">
      <w:pPr>
        <w:spacing w:line="244" w:lineRule="exact"/>
        <w:sectPr w:rsidR="002E1CD0">
          <w:pgSz w:w="11910" w:h="16840"/>
          <w:pgMar w:top="1380" w:right="260" w:bottom="940" w:left="1120" w:header="0" w:footer="746" w:gutter="0"/>
          <w:cols w:space="720"/>
        </w:sectPr>
      </w:pPr>
    </w:p>
    <w:p w:rsidR="002E1CD0" w:rsidRDefault="00C8609B">
      <w:pPr>
        <w:pStyle w:val="Heading3"/>
        <w:spacing w:before="41"/>
      </w:pPr>
      <w:bookmarkStart w:id="64" w:name="_bookmark63"/>
      <w:bookmarkEnd w:id="64"/>
      <w:r>
        <w:rPr>
          <w:color w:val="1F4D78"/>
        </w:rPr>
        <w:lastRenderedPageBreak/>
        <w:t>Cop Chat</w:t>
      </w:r>
    </w:p>
    <w:p w:rsidR="002E1CD0" w:rsidRDefault="00C8609B">
      <w:pPr>
        <w:pStyle w:val="BodyText"/>
        <w:spacing w:before="149" w:line="360" w:lineRule="auto"/>
        <w:ind w:left="320" w:right="1354"/>
        <w:jc w:val="both"/>
      </w:pPr>
      <w:r>
        <w:t>If you would like to talk to the Police, you can meet them at the Auckland Central Library. Police officers are available to meet international students and discuss any problems that you may have in confidence. These officers may be able to speak different languages.</w:t>
      </w:r>
    </w:p>
    <w:p w:rsidR="002E1CD0" w:rsidRDefault="00C8609B">
      <w:pPr>
        <w:pStyle w:val="BodyText"/>
        <w:spacing w:line="357" w:lineRule="auto"/>
        <w:ind w:left="320" w:right="1345"/>
        <w:jc w:val="both"/>
      </w:pPr>
      <w:r>
        <w:rPr>
          <w:color w:val="221F1F"/>
        </w:rPr>
        <w:t xml:space="preserve">Please talk to Student Services </w:t>
      </w:r>
      <w:r w:rsidR="006F09C3">
        <w:rPr>
          <w:color w:val="221F1F"/>
        </w:rPr>
        <w:t>Officer</w:t>
      </w:r>
      <w:r>
        <w:rPr>
          <w:color w:val="221F1F"/>
        </w:rPr>
        <w:t xml:space="preserve">, </w:t>
      </w:r>
      <w:r w:rsidR="006F09C3" w:rsidRPr="006F09C3">
        <w:t>nikitabansal@icl.ac.nz</w:t>
      </w:r>
      <w:r>
        <w:rPr>
          <w:color w:val="221F1F"/>
        </w:rPr>
        <w:t xml:space="preserve"> for more information on the Cop Chat schedule.</w:t>
      </w:r>
    </w:p>
    <w:p w:rsidR="002E1CD0" w:rsidRDefault="00C8609B">
      <w:pPr>
        <w:pStyle w:val="Heading3"/>
        <w:spacing w:before="2"/>
        <w:rPr>
          <w:sz w:val="20"/>
        </w:rPr>
      </w:pPr>
      <w:bookmarkStart w:id="65" w:name="_bookmark64"/>
      <w:bookmarkEnd w:id="65"/>
      <w:r>
        <w:rPr>
          <w:color w:val="1F4D78"/>
        </w:rPr>
        <w:t>Sexual Healt</w:t>
      </w:r>
      <w:r>
        <w:rPr>
          <w:color w:val="2D74B5"/>
          <w:sz w:val="20"/>
        </w:rPr>
        <w:t>h</w:t>
      </w:r>
    </w:p>
    <w:p w:rsidR="002E1CD0" w:rsidRDefault="00C8609B">
      <w:pPr>
        <w:pStyle w:val="BodyText"/>
        <w:spacing w:before="149" w:line="360" w:lineRule="auto"/>
        <w:ind w:left="320" w:right="1348"/>
        <w:jc w:val="both"/>
      </w:pPr>
      <w:r>
        <w:t>You</w:t>
      </w:r>
      <w:r>
        <w:rPr>
          <w:spacing w:val="-13"/>
        </w:rPr>
        <w:t xml:space="preserve"> </w:t>
      </w:r>
      <w:r>
        <w:t>must</w:t>
      </w:r>
      <w:r>
        <w:rPr>
          <w:spacing w:val="-12"/>
        </w:rPr>
        <w:t xml:space="preserve"> </w:t>
      </w:r>
      <w:r>
        <w:t>have</w:t>
      </w:r>
      <w:r>
        <w:rPr>
          <w:spacing w:val="-13"/>
        </w:rPr>
        <w:t xml:space="preserve"> </w:t>
      </w:r>
      <w:r>
        <w:t>reached</w:t>
      </w:r>
      <w:r>
        <w:rPr>
          <w:spacing w:val="-12"/>
        </w:rPr>
        <w:t xml:space="preserve"> </w:t>
      </w:r>
      <w:r>
        <w:t>New</w:t>
      </w:r>
      <w:r>
        <w:rPr>
          <w:spacing w:val="-13"/>
        </w:rPr>
        <w:t xml:space="preserve"> </w:t>
      </w:r>
      <w:r>
        <w:t>Zealand’s</w:t>
      </w:r>
      <w:r>
        <w:rPr>
          <w:spacing w:val="-12"/>
        </w:rPr>
        <w:t xml:space="preserve"> </w:t>
      </w:r>
      <w:r>
        <w:t>legal</w:t>
      </w:r>
      <w:r>
        <w:rPr>
          <w:spacing w:val="-14"/>
        </w:rPr>
        <w:t xml:space="preserve"> </w:t>
      </w:r>
      <w:r>
        <w:t>age</w:t>
      </w:r>
      <w:r>
        <w:rPr>
          <w:spacing w:val="-12"/>
        </w:rPr>
        <w:t xml:space="preserve"> </w:t>
      </w:r>
      <w:r>
        <w:t>of</w:t>
      </w:r>
      <w:r>
        <w:rPr>
          <w:spacing w:val="-13"/>
        </w:rPr>
        <w:t xml:space="preserve"> </w:t>
      </w:r>
      <w:r>
        <w:t>consent</w:t>
      </w:r>
      <w:r>
        <w:rPr>
          <w:spacing w:val="-10"/>
        </w:rPr>
        <w:t xml:space="preserve"> </w:t>
      </w:r>
      <w:r>
        <w:t>–</w:t>
      </w:r>
      <w:r>
        <w:rPr>
          <w:spacing w:val="-14"/>
        </w:rPr>
        <w:t xml:space="preserve"> </w:t>
      </w:r>
      <w:r>
        <w:t>normally</w:t>
      </w:r>
      <w:r>
        <w:rPr>
          <w:spacing w:val="-11"/>
        </w:rPr>
        <w:t xml:space="preserve"> </w:t>
      </w:r>
      <w:r>
        <w:t>16</w:t>
      </w:r>
      <w:r>
        <w:rPr>
          <w:spacing w:val="-12"/>
        </w:rPr>
        <w:t xml:space="preserve"> </w:t>
      </w:r>
      <w:r>
        <w:t>–</w:t>
      </w:r>
      <w:r>
        <w:rPr>
          <w:spacing w:val="-13"/>
        </w:rPr>
        <w:t xml:space="preserve"> </w:t>
      </w:r>
      <w:r>
        <w:t>before</w:t>
      </w:r>
      <w:r>
        <w:rPr>
          <w:spacing w:val="-13"/>
        </w:rPr>
        <w:t xml:space="preserve"> </w:t>
      </w:r>
      <w:r>
        <w:t>you</w:t>
      </w:r>
      <w:r>
        <w:rPr>
          <w:spacing w:val="-13"/>
        </w:rPr>
        <w:t xml:space="preserve"> </w:t>
      </w:r>
      <w:r>
        <w:t>can</w:t>
      </w:r>
      <w:r>
        <w:rPr>
          <w:spacing w:val="-13"/>
        </w:rPr>
        <w:t xml:space="preserve"> </w:t>
      </w:r>
      <w:r>
        <w:t>have</w:t>
      </w:r>
      <w:r>
        <w:rPr>
          <w:spacing w:val="-12"/>
        </w:rPr>
        <w:t xml:space="preserve"> </w:t>
      </w:r>
      <w:r>
        <w:t>sexual</w:t>
      </w:r>
      <w:r>
        <w:rPr>
          <w:spacing w:val="-14"/>
        </w:rPr>
        <w:t xml:space="preserve"> </w:t>
      </w:r>
      <w:r>
        <w:t>relations. It</w:t>
      </w:r>
      <w:r>
        <w:rPr>
          <w:spacing w:val="-9"/>
        </w:rPr>
        <w:t xml:space="preserve"> </w:t>
      </w:r>
      <w:r>
        <w:t>is</w:t>
      </w:r>
      <w:r>
        <w:rPr>
          <w:spacing w:val="-7"/>
        </w:rPr>
        <w:t xml:space="preserve"> </w:t>
      </w:r>
      <w:r>
        <w:t>recommended</w:t>
      </w:r>
      <w:r>
        <w:rPr>
          <w:spacing w:val="-7"/>
        </w:rPr>
        <w:t xml:space="preserve"> </w:t>
      </w:r>
      <w:r>
        <w:t>that</w:t>
      </w:r>
      <w:r>
        <w:rPr>
          <w:spacing w:val="-8"/>
        </w:rPr>
        <w:t xml:space="preserve"> </w:t>
      </w:r>
      <w:r>
        <w:t>any</w:t>
      </w:r>
      <w:r>
        <w:rPr>
          <w:spacing w:val="-6"/>
        </w:rPr>
        <w:t xml:space="preserve"> </w:t>
      </w:r>
      <w:r>
        <w:t>student</w:t>
      </w:r>
      <w:r>
        <w:rPr>
          <w:spacing w:val="-6"/>
        </w:rPr>
        <w:t xml:space="preserve"> </w:t>
      </w:r>
      <w:r>
        <w:t>who</w:t>
      </w:r>
      <w:r>
        <w:rPr>
          <w:spacing w:val="-9"/>
        </w:rPr>
        <w:t xml:space="preserve"> </w:t>
      </w:r>
      <w:r>
        <w:t>is</w:t>
      </w:r>
      <w:r>
        <w:rPr>
          <w:spacing w:val="-7"/>
        </w:rPr>
        <w:t xml:space="preserve"> </w:t>
      </w:r>
      <w:r>
        <w:t>of</w:t>
      </w:r>
      <w:r>
        <w:rPr>
          <w:spacing w:val="-7"/>
        </w:rPr>
        <w:t xml:space="preserve"> </w:t>
      </w:r>
      <w:r>
        <w:t>this</w:t>
      </w:r>
      <w:r>
        <w:rPr>
          <w:spacing w:val="-7"/>
        </w:rPr>
        <w:t xml:space="preserve"> </w:t>
      </w:r>
      <w:r>
        <w:t>age</w:t>
      </w:r>
      <w:r>
        <w:rPr>
          <w:spacing w:val="-4"/>
        </w:rPr>
        <w:t xml:space="preserve"> </w:t>
      </w:r>
      <w:r>
        <w:t>that</w:t>
      </w:r>
      <w:r>
        <w:rPr>
          <w:spacing w:val="-6"/>
        </w:rPr>
        <w:t xml:space="preserve"> </w:t>
      </w:r>
      <w:r>
        <w:t>intends</w:t>
      </w:r>
      <w:r>
        <w:rPr>
          <w:spacing w:val="-5"/>
        </w:rPr>
        <w:t xml:space="preserve"> </w:t>
      </w:r>
      <w:r>
        <w:t>to</w:t>
      </w:r>
      <w:r>
        <w:rPr>
          <w:spacing w:val="-8"/>
        </w:rPr>
        <w:t xml:space="preserve"> </w:t>
      </w:r>
      <w:r>
        <w:t>be</w:t>
      </w:r>
      <w:r>
        <w:rPr>
          <w:spacing w:val="-7"/>
        </w:rPr>
        <w:t xml:space="preserve"> </w:t>
      </w:r>
      <w:r>
        <w:t>sexually</w:t>
      </w:r>
      <w:r>
        <w:rPr>
          <w:spacing w:val="-6"/>
        </w:rPr>
        <w:t xml:space="preserve"> </w:t>
      </w:r>
      <w:r>
        <w:t>active</w:t>
      </w:r>
      <w:r>
        <w:rPr>
          <w:spacing w:val="-8"/>
        </w:rPr>
        <w:t xml:space="preserve"> </w:t>
      </w:r>
      <w:r>
        <w:t>should</w:t>
      </w:r>
      <w:r>
        <w:rPr>
          <w:spacing w:val="-6"/>
        </w:rPr>
        <w:t xml:space="preserve"> </w:t>
      </w:r>
      <w:r>
        <w:t>practice</w:t>
      </w:r>
      <w:r>
        <w:rPr>
          <w:spacing w:val="-6"/>
        </w:rPr>
        <w:t xml:space="preserve"> </w:t>
      </w:r>
      <w:r>
        <w:t>safe</w:t>
      </w:r>
      <w:r>
        <w:rPr>
          <w:spacing w:val="-7"/>
        </w:rPr>
        <w:t xml:space="preserve"> </w:t>
      </w:r>
      <w:r>
        <w:t>sex to avoid an unwanted pregnancy and/or any sexually transmitted infections</w:t>
      </w:r>
      <w:r>
        <w:rPr>
          <w:spacing w:val="-9"/>
        </w:rPr>
        <w:t xml:space="preserve"> </w:t>
      </w:r>
      <w:r>
        <w:t>(STI’s).</w:t>
      </w:r>
    </w:p>
    <w:p w:rsidR="002E1CD0" w:rsidRDefault="00C8609B">
      <w:pPr>
        <w:pStyle w:val="BodyText"/>
        <w:ind w:left="320"/>
        <w:jc w:val="both"/>
      </w:pPr>
      <w:r>
        <w:t>You will also find useful information on this website about sexual health:</w:t>
      </w:r>
    </w:p>
    <w:p w:rsidR="002E1CD0" w:rsidRDefault="00AC4737">
      <w:pPr>
        <w:pStyle w:val="BodyText"/>
        <w:spacing w:before="124"/>
        <w:ind w:left="320"/>
        <w:jc w:val="both"/>
      </w:pPr>
      <w:hyperlink r:id="rId49">
        <w:r w:rsidR="00C8609B">
          <w:rPr>
            <w:color w:val="0462C1"/>
            <w:u w:val="single" w:color="0462C1"/>
          </w:rPr>
          <w:t>http://www.</w:t>
        </w:r>
        <w:r w:rsidR="00C8609B">
          <w:rPr>
            <w:color w:val="0462C1"/>
          </w:rPr>
          <w:t xml:space="preserve"> </w:t>
        </w:r>
      </w:hyperlink>
      <w:r w:rsidR="00C8609B">
        <w:t>familyplanning.org.nz/health_info_issues/family_planning_resources</w:t>
      </w:r>
    </w:p>
    <w:p w:rsidR="002E1CD0" w:rsidRDefault="00C8609B">
      <w:pPr>
        <w:pStyle w:val="Heading3"/>
        <w:spacing w:before="119"/>
      </w:pPr>
      <w:bookmarkStart w:id="66" w:name="_bookmark65"/>
      <w:bookmarkEnd w:id="66"/>
      <w:r>
        <w:rPr>
          <w:color w:val="1F4D78"/>
        </w:rPr>
        <w:t>Water Safety</w:t>
      </w:r>
    </w:p>
    <w:p w:rsidR="002E1CD0" w:rsidRDefault="00C8609B">
      <w:pPr>
        <w:pStyle w:val="BodyText"/>
        <w:spacing w:before="148"/>
        <w:ind w:left="320"/>
      </w:pPr>
      <w:bookmarkStart w:id="67" w:name="_bookmark66"/>
      <w:bookmarkEnd w:id="67"/>
      <w:r>
        <w:rPr>
          <w:color w:val="221F1F"/>
        </w:rPr>
        <w:t>Guidelines for safety on New Zealand beaches.</w:t>
      </w:r>
    </w:p>
    <w:p w:rsidR="002E1CD0" w:rsidRDefault="00C8609B">
      <w:pPr>
        <w:pStyle w:val="BodyText"/>
        <w:spacing w:before="123" w:line="360" w:lineRule="auto"/>
        <w:ind w:left="320" w:right="1248"/>
      </w:pPr>
      <w:r>
        <w:rPr>
          <w:color w:val="221F1F"/>
        </w:rPr>
        <w:t>Going</w:t>
      </w:r>
      <w:r>
        <w:rPr>
          <w:color w:val="221F1F"/>
          <w:spacing w:val="-27"/>
        </w:rPr>
        <w:t xml:space="preserve"> </w:t>
      </w:r>
      <w:r>
        <w:rPr>
          <w:color w:val="221F1F"/>
        </w:rPr>
        <w:t>to</w:t>
      </w:r>
      <w:r>
        <w:rPr>
          <w:color w:val="221F1F"/>
          <w:spacing w:val="-27"/>
        </w:rPr>
        <w:t xml:space="preserve"> </w:t>
      </w:r>
      <w:r>
        <w:rPr>
          <w:color w:val="221F1F"/>
          <w:spacing w:val="2"/>
        </w:rPr>
        <w:t>the</w:t>
      </w:r>
      <w:r w:rsidR="00206AC9">
        <w:rPr>
          <w:color w:val="221F1F"/>
          <w:spacing w:val="2"/>
        </w:rPr>
        <w:t xml:space="preserve"> </w:t>
      </w:r>
      <w:r>
        <w:rPr>
          <w:color w:val="221F1F"/>
          <w:spacing w:val="2"/>
        </w:rPr>
        <w:t>beach</w:t>
      </w:r>
      <w:r>
        <w:rPr>
          <w:color w:val="221F1F"/>
          <w:spacing w:val="-25"/>
        </w:rPr>
        <w:t xml:space="preserve"> </w:t>
      </w:r>
      <w:r>
        <w:rPr>
          <w:color w:val="221F1F"/>
        </w:rPr>
        <w:t>is</w:t>
      </w:r>
      <w:r>
        <w:rPr>
          <w:color w:val="221F1F"/>
          <w:spacing w:val="-27"/>
        </w:rPr>
        <w:t xml:space="preserve"> </w:t>
      </w:r>
      <w:r>
        <w:rPr>
          <w:color w:val="221F1F"/>
        </w:rPr>
        <w:t>an</w:t>
      </w:r>
      <w:r w:rsidR="00206AC9">
        <w:rPr>
          <w:color w:val="221F1F"/>
        </w:rPr>
        <w:t xml:space="preserve"> </w:t>
      </w:r>
      <w:r>
        <w:rPr>
          <w:color w:val="221F1F"/>
        </w:rPr>
        <w:t>important</w:t>
      </w:r>
      <w:r>
        <w:rPr>
          <w:color w:val="221F1F"/>
          <w:spacing w:val="-26"/>
        </w:rPr>
        <w:t xml:space="preserve"> </w:t>
      </w:r>
      <w:r>
        <w:rPr>
          <w:color w:val="221F1F"/>
        </w:rPr>
        <w:t>and</w:t>
      </w:r>
      <w:r>
        <w:rPr>
          <w:color w:val="221F1F"/>
          <w:spacing w:val="-25"/>
        </w:rPr>
        <w:t xml:space="preserve"> </w:t>
      </w:r>
      <w:r>
        <w:rPr>
          <w:color w:val="221F1F"/>
        </w:rPr>
        <w:t>great</w:t>
      </w:r>
      <w:r>
        <w:rPr>
          <w:color w:val="221F1F"/>
          <w:spacing w:val="-27"/>
        </w:rPr>
        <w:t xml:space="preserve"> </w:t>
      </w:r>
      <w:r>
        <w:rPr>
          <w:color w:val="221F1F"/>
        </w:rPr>
        <w:t>social</w:t>
      </w:r>
      <w:r>
        <w:rPr>
          <w:color w:val="221F1F"/>
          <w:spacing w:val="-25"/>
        </w:rPr>
        <w:t xml:space="preserve"> </w:t>
      </w:r>
      <w:r>
        <w:rPr>
          <w:color w:val="221F1F"/>
          <w:spacing w:val="3"/>
        </w:rPr>
        <w:t>activity</w:t>
      </w:r>
      <w:r w:rsidR="00206AC9">
        <w:rPr>
          <w:color w:val="221F1F"/>
          <w:spacing w:val="3"/>
        </w:rPr>
        <w:t xml:space="preserve"> </w:t>
      </w:r>
      <w:r>
        <w:rPr>
          <w:color w:val="221F1F"/>
          <w:spacing w:val="3"/>
        </w:rPr>
        <w:t>which</w:t>
      </w:r>
      <w:r w:rsidR="00206AC9">
        <w:rPr>
          <w:color w:val="221F1F"/>
          <w:spacing w:val="3"/>
        </w:rPr>
        <w:t xml:space="preserve"> </w:t>
      </w:r>
      <w:r>
        <w:rPr>
          <w:color w:val="221F1F"/>
          <w:spacing w:val="3"/>
        </w:rPr>
        <w:t>many</w:t>
      </w:r>
      <w:r w:rsidR="00206AC9">
        <w:rPr>
          <w:color w:val="221F1F"/>
          <w:spacing w:val="3"/>
        </w:rPr>
        <w:t xml:space="preserve"> </w:t>
      </w:r>
      <w:r>
        <w:rPr>
          <w:color w:val="221F1F"/>
          <w:spacing w:val="3"/>
        </w:rPr>
        <w:t>students</w:t>
      </w:r>
      <w:r w:rsidR="00206AC9">
        <w:rPr>
          <w:color w:val="221F1F"/>
          <w:spacing w:val="3"/>
        </w:rPr>
        <w:t xml:space="preserve"> </w:t>
      </w:r>
      <w:r>
        <w:rPr>
          <w:color w:val="221F1F"/>
          <w:spacing w:val="3"/>
        </w:rPr>
        <w:t>will</w:t>
      </w:r>
      <w:r w:rsidR="00206AC9">
        <w:rPr>
          <w:color w:val="221F1F"/>
          <w:spacing w:val="3"/>
        </w:rPr>
        <w:t xml:space="preserve"> </w:t>
      </w:r>
      <w:r>
        <w:rPr>
          <w:color w:val="221F1F"/>
          <w:spacing w:val="3"/>
        </w:rPr>
        <w:t>want</w:t>
      </w:r>
      <w:r w:rsidR="00206AC9">
        <w:rPr>
          <w:color w:val="221F1F"/>
          <w:spacing w:val="3"/>
        </w:rPr>
        <w:t xml:space="preserve"> </w:t>
      </w:r>
      <w:r>
        <w:rPr>
          <w:color w:val="221F1F"/>
          <w:spacing w:val="3"/>
        </w:rPr>
        <w:t>to</w:t>
      </w:r>
      <w:r>
        <w:rPr>
          <w:color w:val="221F1F"/>
          <w:spacing w:val="-6"/>
        </w:rPr>
        <w:t xml:space="preserve"> </w:t>
      </w:r>
      <w:r>
        <w:rPr>
          <w:color w:val="221F1F"/>
          <w:spacing w:val="2"/>
        </w:rPr>
        <w:t>enjoy.</w:t>
      </w:r>
      <w:r w:rsidR="00206AC9">
        <w:rPr>
          <w:color w:val="221F1F"/>
          <w:spacing w:val="2"/>
        </w:rPr>
        <w:t xml:space="preserve"> </w:t>
      </w:r>
      <w:r>
        <w:rPr>
          <w:color w:val="221F1F"/>
          <w:spacing w:val="2"/>
        </w:rPr>
        <w:t>You</w:t>
      </w:r>
      <w:r w:rsidR="00206AC9">
        <w:rPr>
          <w:color w:val="221F1F"/>
          <w:spacing w:val="2"/>
        </w:rPr>
        <w:t xml:space="preserve"> </w:t>
      </w:r>
      <w:r>
        <w:rPr>
          <w:color w:val="221F1F"/>
          <w:spacing w:val="2"/>
        </w:rPr>
        <w:t>can</w:t>
      </w:r>
      <w:r w:rsidR="00206AC9">
        <w:rPr>
          <w:color w:val="221F1F"/>
          <w:spacing w:val="2"/>
        </w:rPr>
        <w:t xml:space="preserve"> </w:t>
      </w:r>
      <w:r>
        <w:rPr>
          <w:color w:val="221F1F"/>
          <w:spacing w:val="2"/>
        </w:rPr>
        <w:t>do</w:t>
      </w:r>
      <w:r w:rsidR="00206AC9">
        <w:rPr>
          <w:color w:val="221F1F"/>
          <w:spacing w:val="2"/>
        </w:rPr>
        <w:t xml:space="preserve"> </w:t>
      </w:r>
      <w:r>
        <w:rPr>
          <w:color w:val="221F1F"/>
          <w:spacing w:val="2"/>
        </w:rPr>
        <w:t>many activities</w:t>
      </w:r>
      <w:r w:rsidR="00206AC9">
        <w:rPr>
          <w:color w:val="221F1F"/>
          <w:spacing w:val="2"/>
        </w:rPr>
        <w:t xml:space="preserve"> </w:t>
      </w:r>
      <w:r>
        <w:rPr>
          <w:color w:val="221F1F"/>
          <w:spacing w:val="2"/>
        </w:rPr>
        <w:t>including</w:t>
      </w:r>
      <w:r w:rsidR="00206AC9">
        <w:rPr>
          <w:color w:val="221F1F"/>
          <w:spacing w:val="2"/>
        </w:rPr>
        <w:t xml:space="preserve"> </w:t>
      </w:r>
      <w:r>
        <w:rPr>
          <w:color w:val="221F1F"/>
          <w:spacing w:val="2"/>
        </w:rPr>
        <w:t>swimming,</w:t>
      </w:r>
      <w:r w:rsidR="00206AC9">
        <w:rPr>
          <w:color w:val="221F1F"/>
          <w:spacing w:val="2"/>
        </w:rPr>
        <w:t xml:space="preserve"> </w:t>
      </w:r>
      <w:r>
        <w:rPr>
          <w:color w:val="221F1F"/>
          <w:spacing w:val="2"/>
        </w:rPr>
        <w:t>fishing,</w:t>
      </w:r>
      <w:r w:rsidR="00206AC9">
        <w:rPr>
          <w:color w:val="221F1F"/>
          <w:spacing w:val="2"/>
        </w:rPr>
        <w:t xml:space="preserve"> </w:t>
      </w:r>
      <w:r>
        <w:rPr>
          <w:color w:val="221F1F"/>
          <w:spacing w:val="2"/>
        </w:rPr>
        <w:t>and</w:t>
      </w:r>
      <w:r w:rsidR="00206AC9">
        <w:rPr>
          <w:color w:val="221F1F"/>
          <w:spacing w:val="2"/>
        </w:rPr>
        <w:t xml:space="preserve"> </w:t>
      </w:r>
      <w:r>
        <w:rPr>
          <w:color w:val="221F1F"/>
          <w:spacing w:val="2"/>
        </w:rPr>
        <w:t>boating.</w:t>
      </w:r>
      <w:r w:rsidR="00206AC9">
        <w:rPr>
          <w:color w:val="221F1F"/>
          <w:spacing w:val="2"/>
        </w:rPr>
        <w:t xml:space="preserve"> </w:t>
      </w:r>
      <w:r>
        <w:rPr>
          <w:color w:val="221F1F"/>
          <w:spacing w:val="2"/>
        </w:rPr>
        <w:t>If</w:t>
      </w:r>
      <w:r w:rsidR="00206AC9">
        <w:rPr>
          <w:color w:val="221F1F"/>
          <w:spacing w:val="2"/>
        </w:rPr>
        <w:t xml:space="preserve"> </w:t>
      </w:r>
      <w:r>
        <w:rPr>
          <w:color w:val="221F1F"/>
          <w:spacing w:val="2"/>
        </w:rPr>
        <w:t>you</w:t>
      </w:r>
      <w:r w:rsidR="00206AC9">
        <w:rPr>
          <w:color w:val="221F1F"/>
          <w:spacing w:val="2"/>
        </w:rPr>
        <w:t xml:space="preserve"> </w:t>
      </w:r>
      <w:r>
        <w:rPr>
          <w:color w:val="221F1F"/>
          <w:spacing w:val="2"/>
        </w:rPr>
        <w:t>are</w:t>
      </w:r>
      <w:r w:rsidR="00206AC9">
        <w:rPr>
          <w:color w:val="221F1F"/>
          <w:spacing w:val="2"/>
        </w:rPr>
        <w:t xml:space="preserve"> </w:t>
      </w:r>
      <w:r>
        <w:rPr>
          <w:color w:val="221F1F"/>
          <w:spacing w:val="2"/>
        </w:rPr>
        <w:t>going</w:t>
      </w:r>
      <w:r w:rsidR="00206AC9">
        <w:rPr>
          <w:color w:val="221F1F"/>
          <w:spacing w:val="2"/>
        </w:rPr>
        <w:t xml:space="preserve"> </w:t>
      </w:r>
      <w:r>
        <w:rPr>
          <w:color w:val="221F1F"/>
          <w:spacing w:val="2"/>
        </w:rPr>
        <w:t>to</w:t>
      </w:r>
      <w:r w:rsidR="00206AC9">
        <w:rPr>
          <w:color w:val="221F1F"/>
          <w:spacing w:val="2"/>
        </w:rPr>
        <w:t xml:space="preserve"> </w:t>
      </w:r>
      <w:r>
        <w:rPr>
          <w:color w:val="221F1F"/>
          <w:spacing w:val="2"/>
        </w:rPr>
        <w:t xml:space="preserve">a </w:t>
      </w:r>
      <w:r>
        <w:rPr>
          <w:color w:val="221F1F"/>
        </w:rPr>
        <w:t>new</w:t>
      </w:r>
      <w:r>
        <w:rPr>
          <w:color w:val="221F1F"/>
          <w:spacing w:val="-19"/>
        </w:rPr>
        <w:t xml:space="preserve"> </w:t>
      </w:r>
      <w:r>
        <w:rPr>
          <w:color w:val="221F1F"/>
        </w:rPr>
        <w:t>beach,</w:t>
      </w:r>
      <w:r>
        <w:rPr>
          <w:color w:val="221F1F"/>
          <w:spacing w:val="-19"/>
        </w:rPr>
        <w:t xml:space="preserve"> </w:t>
      </w:r>
      <w:r>
        <w:rPr>
          <w:color w:val="221F1F"/>
        </w:rPr>
        <w:t>look</w:t>
      </w:r>
      <w:r>
        <w:rPr>
          <w:color w:val="221F1F"/>
          <w:spacing w:val="-17"/>
        </w:rPr>
        <w:t xml:space="preserve"> </w:t>
      </w:r>
      <w:r>
        <w:rPr>
          <w:color w:val="221F1F"/>
        </w:rPr>
        <w:t>for</w:t>
      </w:r>
      <w:r>
        <w:rPr>
          <w:color w:val="221F1F"/>
          <w:spacing w:val="-17"/>
        </w:rPr>
        <w:t xml:space="preserve"> </w:t>
      </w:r>
      <w:r>
        <w:rPr>
          <w:color w:val="221F1F"/>
        </w:rPr>
        <w:t>signs</w:t>
      </w:r>
      <w:r>
        <w:rPr>
          <w:color w:val="221F1F"/>
          <w:spacing w:val="-18"/>
        </w:rPr>
        <w:t xml:space="preserve"> </w:t>
      </w:r>
      <w:r>
        <w:rPr>
          <w:color w:val="221F1F"/>
        </w:rPr>
        <w:t>that</w:t>
      </w:r>
      <w:r>
        <w:rPr>
          <w:color w:val="221F1F"/>
          <w:spacing w:val="-19"/>
        </w:rPr>
        <w:t xml:space="preserve"> </w:t>
      </w:r>
      <w:r>
        <w:rPr>
          <w:color w:val="221F1F"/>
        </w:rPr>
        <w:t>may</w:t>
      </w:r>
      <w:r>
        <w:rPr>
          <w:color w:val="221F1F"/>
          <w:spacing w:val="-16"/>
        </w:rPr>
        <w:t xml:space="preserve"> </w:t>
      </w:r>
      <w:r>
        <w:rPr>
          <w:color w:val="221F1F"/>
        </w:rPr>
        <w:t>warn</w:t>
      </w:r>
      <w:r>
        <w:rPr>
          <w:color w:val="221F1F"/>
          <w:spacing w:val="-18"/>
        </w:rPr>
        <w:t xml:space="preserve"> </w:t>
      </w:r>
      <w:r>
        <w:rPr>
          <w:color w:val="221F1F"/>
        </w:rPr>
        <w:t>you of</w:t>
      </w:r>
      <w:r>
        <w:rPr>
          <w:color w:val="221F1F"/>
          <w:spacing w:val="-21"/>
        </w:rPr>
        <w:t xml:space="preserve"> </w:t>
      </w:r>
      <w:r>
        <w:rPr>
          <w:color w:val="221F1F"/>
        </w:rPr>
        <w:t>any</w:t>
      </w:r>
      <w:r>
        <w:rPr>
          <w:color w:val="221F1F"/>
          <w:spacing w:val="-19"/>
        </w:rPr>
        <w:t xml:space="preserve"> </w:t>
      </w:r>
      <w:r>
        <w:rPr>
          <w:color w:val="221F1F"/>
        </w:rPr>
        <w:t>dangers,</w:t>
      </w:r>
      <w:r>
        <w:rPr>
          <w:color w:val="221F1F"/>
          <w:spacing w:val="-21"/>
        </w:rPr>
        <w:t xml:space="preserve"> </w:t>
      </w:r>
      <w:r>
        <w:rPr>
          <w:color w:val="221F1F"/>
        </w:rPr>
        <w:t>check</w:t>
      </w:r>
      <w:r>
        <w:rPr>
          <w:color w:val="221F1F"/>
          <w:spacing w:val="-20"/>
        </w:rPr>
        <w:t xml:space="preserve"> </w:t>
      </w:r>
      <w:r>
        <w:rPr>
          <w:color w:val="221F1F"/>
        </w:rPr>
        <w:t>out</w:t>
      </w:r>
      <w:r>
        <w:rPr>
          <w:color w:val="221F1F"/>
          <w:spacing w:val="-21"/>
        </w:rPr>
        <w:t xml:space="preserve"> </w:t>
      </w:r>
      <w:r>
        <w:rPr>
          <w:color w:val="221F1F"/>
        </w:rPr>
        <w:t>what</w:t>
      </w:r>
      <w:r>
        <w:rPr>
          <w:color w:val="221F1F"/>
          <w:spacing w:val="-19"/>
        </w:rPr>
        <w:t xml:space="preserve"> </w:t>
      </w:r>
      <w:r>
        <w:rPr>
          <w:color w:val="221F1F"/>
        </w:rPr>
        <w:t>the</w:t>
      </w:r>
      <w:r>
        <w:rPr>
          <w:color w:val="221F1F"/>
          <w:spacing w:val="-21"/>
        </w:rPr>
        <w:t xml:space="preserve"> </w:t>
      </w:r>
      <w:r>
        <w:rPr>
          <w:color w:val="221F1F"/>
        </w:rPr>
        <w:t>local</w:t>
      </w:r>
      <w:r>
        <w:rPr>
          <w:color w:val="221F1F"/>
          <w:spacing w:val="-21"/>
        </w:rPr>
        <w:t xml:space="preserve"> </w:t>
      </w:r>
      <w:r>
        <w:rPr>
          <w:color w:val="221F1F"/>
        </w:rPr>
        <w:t>people are</w:t>
      </w:r>
      <w:r>
        <w:rPr>
          <w:color w:val="221F1F"/>
          <w:spacing w:val="-20"/>
        </w:rPr>
        <w:t xml:space="preserve"> </w:t>
      </w:r>
      <w:r>
        <w:rPr>
          <w:color w:val="221F1F"/>
        </w:rPr>
        <w:t>doing,</w:t>
      </w:r>
      <w:r>
        <w:rPr>
          <w:color w:val="221F1F"/>
          <w:spacing w:val="-21"/>
        </w:rPr>
        <w:t xml:space="preserve"> </w:t>
      </w:r>
      <w:r>
        <w:rPr>
          <w:color w:val="221F1F"/>
        </w:rPr>
        <w:t>and</w:t>
      </w:r>
      <w:r>
        <w:rPr>
          <w:color w:val="221F1F"/>
          <w:spacing w:val="-1"/>
        </w:rPr>
        <w:t xml:space="preserve"> </w:t>
      </w:r>
      <w:r>
        <w:rPr>
          <w:color w:val="221F1F"/>
        </w:rPr>
        <w:t>ask</w:t>
      </w:r>
      <w:r>
        <w:rPr>
          <w:color w:val="221F1F"/>
          <w:spacing w:val="-19"/>
        </w:rPr>
        <w:t xml:space="preserve"> </w:t>
      </w:r>
      <w:r>
        <w:rPr>
          <w:color w:val="221F1F"/>
        </w:rPr>
        <w:t>for</w:t>
      </w:r>
      <w:r>
        <w:rPr>
          <w:color w:val="221F1F"/>
          <w:spacing w:val="-18"/>
        </w:rPr>
        <w:t xml:space="preserve"> </w:t>
      </w:r>
      <w:r>
        <w:rPr>
          <w:color w:val="221F1F"/>
        </w:rPr>
        <w:t>advice.</w:t>
      </w:r>
      <w:r>
        <w:rPr>
          <w:color w:val="221F1F"/>
          <w:spacing w:val="-21"/>
        </w:rPr>
        <w:t xml:space="preserve"> </w:t>
      </w:r>
      <w:r>
        <w:rPr>
          <w:color w:val="221F1F"/>
        </w:rPr>
        <w:t>Some</w:t>
      </w:r>
      <w:r>
        <w:rPr>
          <w:color w:val="221F1F"/>
          <w:spacing w:val="-20"/>
        </w:rPr>
        <w:t xml:space="preserve"> </w:t>
      </w:r>
      <w:r>
        <w:rPr>
          <w:color w:val="221F1F"/>
        </w:rPr>
        <w:t>beaches</w:t>
      </w:r>
      <w:r>
        <w:rPr>
          <w:color w:val="221F1F"/>
          <w:spacing w:val="-18"/>
        </w:rPr>
        <w:t xml:space="preserve"> </w:t>
      </w:r>
      <w:r>
        <w:rPr>
          <w:color w:val="221F1F"/>
        </w:rPr>
        <w:t>have</w:t>
      </w:r>
      <w:r>
        <w:rPr>
          <w:color w:val="221F1F"/>
          <w:spacing w:val="-20"/>
        </w:rPr>
        <w:t xml:space="preserve"> </w:t>
      </w:r>
      <w:r>
        <w:rPr>
          <w:color w:val="221F1F"/>
        </w:rPr>
        <w:t>warning</w:t>
      </w:r>
      <w:r>
        <w:rPr>
          <w:color w:val="221F1F"/>
          <w:spacing w:val="-20"/>
        </w:rPr>
        <w:t xml:space="preserve"> </w:t>
      </w:r>
      <w:r>
        <w:rPr>
          <w:color w:val="221F1F"/>
        </w:rPr>
        <w:t xml:space="preserve">signs. </w:t>
      </w:r>
      <w:hyperlink r:id="rId50">
        <w:r>
          <w:rPr>
            <w:color w:val="221F1F"/>
          </w:rPr>
          <w:t>http://www.watersafety.org.nz/</w:t>
        </w:r>
      </w:hyperlink>
    </w:p>
    <w:p w:rsidR="002E1CD0" w:rsidRDefault="00C8609B">
      <w:pPr>
        <w:pStyle w:val="Heading3"/>
        <w:spacing w:line="290" w:lineRule="exact"/>
      </w:pPr>
      <w:bookmarkStart w:id="68" w:name="_bookmark67"/>
      <w:bookmarkEnd w:id="68"/>
      <w:r>
        <w:rPr>
          <w:color w:val="1F4D78"/>
        </w:rPr>
        <w:t>Swimming</w:t>
      </w:r>
    </w:p>
    <w:p w:rsidR="002E1CD0" w:rsidRDefault="00C8609B">
      <w:pPr>
        <w:pStyle w:val="BodyText"/>
        <w:spacing w:before="148"/>
        <w:ind w:left="320"/>
      </w:pPr>
      <w:r>
        <w:rPr>
          <w:color w:val="221F1F"/>
        </w:rPr>
        <w:t>If you are swimming at a beach where there are surf patrols:</w:t>
      </w:r>
    </w:p>
    <w:p w:rsidR="002E1CD0" w:rsidRDefault="00C8609B">
      <w:pPr>
        <w:pStyle w:val="ListParagraph"/>
        <w:numPr>
          <w:ilvl w:val="0"/>
          <w:numId w:val="1"/>
        </w:numPr>
        <w:tabs>
          <w:tab w:val="left" w:pos="479"/>
        </w:tabs>
        <w:ind w:left="478"/>
        <w:rPr>
          <w:color w:val="221F1F"/>
          <w:sz w:val="20"/>
        </w:rPr>
      </w:pPr>
      <w:r>
        <w:rPr>
          <w:color w:val="221F1F"/>
          <w:sz w:val="20"/>
        </w:rPr>
        <w:t>Look</w:t>
      </w:r>
      <w:r>
        <w:rPr>
          <w:color w:val="221F1F"/>
          <w:spacing w:val="-15"/>
          <w:sz w:val="20"/>
        </w:rPr>
        <w:t xml:space="preserve"> </w:t>
      </w:r>
      <w:r>
        <w:rPr>
          <w:color w:val="221F1F"/>
          <w:sz w:val="20"/>
        </w:rPr>
        <w:t>for</w:t>
      </w:r>
      <w:r>
        <w:rPr>
          <w:color w:val="221F1F"/>
          <w:spacing w:val="-14"/>
          <w:sz w:val="20"/>
        </w:rPr>
        <w:t xml:space="preserve"> </w:t>
      </w:r>
      <w:r>
        <w:rPr>
          <w:color w:val="221F1F"/>
          <w:sz w:val="20"/>
        </w:rPr>
        <w:t>the</w:t>
      </w:r>
      <w:r>
        <w:rPr>
          <w:color w:val="221F1F"/>
          <w:spacing w:val="-15"/>
          <w:sz w:val="20"/>
        </w:rPr>
        <w:t xml:space="preserve"> </w:t>
      </w:r>
      <w:r>
        <w:rPr>
          <w:color w:val="221F1F"/>
          <w:sz w:val="20"/>
        </w:rPr>
        <w:t>yellow</w:t>
      </w:r>
      <w:r>
        <w:rPr>
          <w:color w:val="221F1F"/>
          <w:spacing w:val="-15"/>
          <w:sz w:val="20"/>
        </w:rPr>
        <w:t xml:space="preserve"> </w:t>
      </w:r>
      <w:r>
        <w:rPr>
          <w:color w:val="221F1F"/>
          <w:sz w:val="20"/>
        </w:rPr>
        <w:t>and</w:t>
      </w:r>
      <w:r>
        <w:rPr>
          <w:color w:val="221F1F"/>
          <w:spacing w:val="-15"/>
          <w:sz w:val="20"/>
        </w:rPr>
        <w:t xml:space="preserve"> </w:t>
      </w:r>
      <w:r>
        <w:rPr>
          <w:color w:val="221F1F"/>
          <w:sz w:val="20"/>
        </w:rPr>
        <w:t>red</w:t>
      </w:r>
      <w:r>
        <w:rPr>
          <w:color w:val="221F1F"/>
          <w:spacing w:val="-15"/>
          <w:sz w:val="20"/>
        </w:rPr>
        <w:t xml:space="preserve"> </w:t>
      </w:r>
      <w:r>
        <w:rPr>
          <w:color w:val="221F1F"/>
          <w:sz w:val="20"/>
        </w:rPr>
        <w:t>flags</w:t>
      </w:r>
    </w:p>
    <w:p w:rsidR="002E1CD0" w:rsidRDefault="00C8609B">
      <w:pPr>
        <w:pStyle w:val="ListParagraph"/>
        <w:numPr>
          <w:ilvl w:val="0"/>
          <w:numId w:val="1"/>
        </w:numPr>
        <w:tabs>
          <w:tab w:val="left" w:pos="479"/>
        </w:tabs>
        <w:spacing w:before="121"/>
        <w:ind w:left="478"/>
        <w:rPr>
          <w:color w:val="221F1F"/>
          <w:sz w:val="20"/>
        </w:rPr>
      </w:pPr>
      <w:r>
        <w:rPr>
          <w:color w:val="221F1F"/>
          <w:sz w:val="20"/>
        </w:rPr>
        <w:t>Swim between</w:t>
      </w:r>
      <w:r>
        <w:rPr>
          <w:color w:val="221F1F"/>
          <w:spacing w:val="-2"/>
          <w:sz w:val="20"/>
        </w:rPr>
        <w:t xml:space="preserve"> </w:t>
      </w:r>
      <w:r>
        <w:rPr>
          <w:color w:val="221F1F"/>
          <w:sz w:val="20"/>
        </w:rPr>
        <w:t>the</w:t>
      </w:r>
      <w:r w:rsidR="00206AC9">
        <w:rPr>
          <w:color w:val="221F1F"/>
          <w:sz w:val="20"/>
        </w:rPr>
        <w:t xml:space="preserve"> </w:t>
      </w:r>
      <w:r>
        <w:rPr>
          <w:color w:val="221F1F"/>
          <w:sz w:val="20"/>
        </w:rPr>
        <w:t>flags</w:t>
      </w:r>
    </w:p>
    <w:p w:rsidR="002E1CD0" w:rsidRDefault="00C8609B">
      <w:pPr>
        <w:pStyle w:val="ListParagraph"/>
        <w:numPr>
          <w:ilvl w:val="0"/>
          <w:numId w:val="1"/>
        </w:numPr>
        <w:tabs>
          <w:tab w:val="left" w:pos="479"/>
        </w:tabs>
        <w:ind w:left="478"/>
        <w:rPr>
          <w:color w:val="221F1F"/>
          <w:sz w:val="20"/>
        </w:rPr>
      </w:pPr>
      <w:r>
        <w:rPr>
          <w:color w:val="221F1F"/>
          <w:sz w:val="20"/>
        </w:rPr>
        <w:t>Listen</w:t>
      </w:r>
      <w:r>
        <w:rPr>
          <w:color w:val="221F1F"/>
          <w:spacing w:val="-16"/>
          <w:sz w:val="20"/>
        </w:rPr>
        <w:t xml:space="preserve"> </w:t>
      </w:r>
      <w:r>
        <w:rPr>
          <w:color w:val="221F1F"/>
          <w:sz w:val="20"/>
        </w:rPr>
        <w:t>to</w:t>
      </w:r>
      <w:r>
        <w:rPr>
          <w:color w:val="221F1F"/>
          <w:spacing w:val="-15"/>
          <w:sz w:val="20"/>
        </w:rPr>
        <w:t xml:space="preserve"> </w:t>
      </w:r>
      <w:r>
        <w:rPr>
          <w:color w:val="221F1F"/>
          <w:sz w:val="20"/>
        </w:rPr>
        <w:t>advice</w:t>
      </w:r>
      <w:r>
        <w:rPr>
          <w:color w:val="221F1F"/>
          <w:spacing w:val="-14"/>
          <w:sz w:val="20"/>
        </w:rPr>
        <w:t xml:space="preserve"> </w:t>
      </w:r>
      <w:r>
        <w:rPr>
          <w:color w:val="221F1F"/>
          <w:sz w:val="20"/>
        </w:rPr>
        <w:t>from</w:t>
      </w:r>
      <w:r>
        <w:rPr>
          <w:color w:val="221F1F"/>
          <w:spacing w:val="-14"/>
          <w:sz w:val="20"/>
        </w:rPr>
        <w:t xml:space="preserve"> </w:t>
      </w:r>
      <w:r>
        <w:rPr>
          <w:color w:val="221F1F"/>
          <w:sz w:val="20"/>
        </w:rPr>
        <w:t>the</w:t>
      </w:r>
      <w:r>
        <w:rPr>
          <w:color w:val="221F1F"/>
          <w:spacing w:val="-15"/>
          <w:sz w:val="20"/>
        </w:rPr>
        <w:t xml:space="preserve"> </w:t>
      </w:r>
      <w:r>
        <w:rPr>
          <w:color w:val="221F1F"/>
          <w:sz w:val="20"/>
        </w:rPr>
        <w:t>lifeguards</w:t>
      </w:r>
    </w:p>
    <w:p w:rsidR="002E1CD0" w:rsidRDefault="00C8609B">
      <w:pPr>
        <w:pStyle w:val="ListParagraph"/>
        <w:numPr>
          <w:ilvl w:val="0"/>
          <w:numId w:val="1"/>
        </w:numPr>
        <w:tabs>
          <w:tab w:val="left" w:pos="479"/>
        </w:tabs>
        <w:ind w:left="478"/>
        <w:rPr>
          <w:color w:val="221F1F"/>
          <w:sz w:val="20"/>
        </w:rPr>
      </w:pPr>
      <w:r>
        <w:rPr>
          <w:color w:val="221F1F"/>
          <w:sz w:val="20"/>
        </w:rPr>
        <w:t>Never swim</w:t>
      </w:r>
      <w:r w:rsidR="00206AC9">
        <w:rPr>
          <w:color w:val="221F1F"/>
          <w:sz w:val="20"/>
        </w:rPr>
        <w:t xml:space="preserve"> </w:t>
      </w:r>
      <w:r>
        <w:rPr>
          <w:color w:val="221F1F"/>
          <w:sz w:val="20"/>
        </w:rPr>
        <w:t>alone</w:t>
      </w:r>
    </w:p>
    <w:p w:rsidR="002E1CD0" w:rsidRDefault="00C8609B">
      <w:pPr>
        <w:pStyle w:val="ListParagraph"/>
        <w:numPr>
          <w:ilvl w:val="0"/>
          <w:numId w:val="1"/>
        </w:numPr>
        <w:tabs>
          <w:tab w:val="left" w:pos="479"/>
        </w:tabs>
        <w:spacing w:before="121"/>
        <w:ind w:left="478"/>
        <w:rPr>
          <w:color w:val="221F1F"/>
          <w:sz w:val="20"/>
        </w:rPr>
      </w:pPr>
      <w:r>
        <w:rPr>
          <w:color w:val="221F1F"/>
          <w:sz w:val="20"/>
        </w:rPr>
        <w:t>If</w:t>
      </w:r>
      <w:r>
        <w:rPr>
          <w:color w:val="221F1F"/>
          <w:spacing w:val="-23"/>
          <w:sz w:val="20"/>
        </w:rPr>
        <w:t xml:space="preserve"> </w:t>
      </w:r>
      <w:r>
        <w:rPr>
          <w:color w:val="221F1F"/>
          <w:sz w:val="20"/>
        </w:rPr>
        <w:t>in</w:t>
      </w:r>
      <w:r>
        <w:rPr>
          <w:color w:val="221F1F"/>
          <w:spacing w:val="-22"/>
          <w:sz w:val="20"/>
        </w:rPr>
        <w:t xml:space="preserve"> </w:t>
      </w:r>
      <w:r>
        <w:rPr>
          <w:color w:val="221F1F"/>
          <w:sz w:val="20"/>
        </w:rPr>
        <w:t>doubt</w:t>
      </w:r>
      <w:r w:rsidR="00206AC9">
        <w:rPr>
          <w:color w:val="221F1F"/>
          <w:sz w:val="20"/>
        </w:rPr>
        <w:t xml:space="preserve"> </w:t>
      </w:r>
      <w:r>
        <w:rPr>
          <w:color w:val="221F1F"/>
          <w:sz w:val="20"/>
        </w:rPr>
        <w:t>stay</w:t>
      </w:r>
      <w:r>
        <w:rPr>
          <w:color w:val="221F1F"/>
          <w:spacing w:val="-20"/>
          <w:sz w:val="20"/>
        </w:rPr>
        <w:t xml:space="preserve"> </w:t>
      </w:r>
      <w:r>
        <w:rPr>
          <w:color w:val="221F1F"/>
          <w:spacing w:val="3"/>
          <w:sz w:val="20"/>
        </w:rPr>
        <w:t>out</w:t>
      </w:r>
      <w:r w:rsidR="00206AC9">
        <w:rPr>
          <w:color w:val="221F1F"/>
          <w:spacing w:val="3"/>
          <w:sz w:val="20"/>
        </w:rPr>
        <w:t xml:space="preserve"> </w:t>
      </w:r>
      <w:r>
        <w:rPr>
          <w:color w:val="221F1F"/>
          <w:spacing w:val="3"/>
          <w:sz w:val="20"/>
        </w:rPr>
        <w:t>of</w:t>
      </w:r>
      <w:r>
        <w:rPr>
          <w:color w:val="221F1F"/>
          <w:spacing w:val="-20"/>
          <w:sz w:val="20"/>
        </w:rPr>
        <w:t xml:space="preserve"> </w:t>
      </w:r>
      <w:r>
        <w:rPr>
          <w:color w:val="221F1F"/>
          <w:sz w:val="20"/>
        </w:rPr>
        <w:t>the</w:t>
      </w:r>
      <w:r w:rsidR="00206AC9">
        <w:rPr>
          <w:color w:val="221F1F"/>
          <w:sz w:val="20"/>
        </w:rPr>
        <w:t xml:space="preserve"> </w:t>
      </w:r>
      <w:r>
        <w:rPr>
          <w:color w:val="221F1F"/>
          <w:sz w:val="20"/>
        </w:rPr>
        <w:t>water</w:t>
      </w:r>
    </w:p>
    <w:p w:rsidR="002E1CD0" w:rsidRDefault="00C8609B">
      <w:pPr>
        <w:pStyle w:val="ListParagraph"/>
        <w:numPr>
          <w:ilvl w:val="0"/>
          <w:numId w:val="1"/>
        </w:numPr>
        <w:tabs>
          <w:tab w:val="left" w:pos="479"/>
        </w:tabs>
        <w:ind w:left="478"/>
        <w:rPr>
          <w:color w:val="221F1F"/>
          <w:sz w:val="20"/>
        </w:rPr>
      </w:pPr>
      <w:r>
        <w:rPr>
          <w:color w:val="221F1F"/>
          <w:sz w:val="20"/>
        </w:rPr>
        <w:t>Read</w:t>
      </w:r>
      <w:r>
        <w:rPr>
          <w:color w:val="221F1F"/>
          <w:spacing w:val="-25"/>
          <w:sz w:val="20"/>
        </w:rPr>
        <w:t xml:space="preserve"> </w:t>
      </w:r>
      <w:r>
        <w:rPr>
          <w:color w:val="221F1F"/>
          <w:sz w:val="20"/>
        </w:rPr>
        <w:t>and</w:t>
      </w:r>
      <w:r>
        <w:rPr>
          <w:color w:val="221F1F"/>
          <w:spacing w:val="-24"/>
          <w:sz w:val="20"/>
        </w:rPr>
        <w:t xml:space="preserve"> </w:t>
      </w:r>
      <w:r>
        <w:rPr>
          <w:color w:val="221F1F"/>
          <w:sz w:val="20"/>
        </w:rPr>
        <w:t>obey</w:t>
      </w:r>
      <w:r>
        <w:rPr>
          <w:color w:val="221F1F"/>
          <w:spacing w:val="-24"/>
          <w:sz w:val="20"/>
        </w:rPr>
        <w:t xml:space="preserve"> </w:t>
      </w:r>
      <w:r>
        <w:rPr>
          <w:color w:val="221F1F"/>
          <w:spacing w:val="2"/>
          <w:sz w:val="20"/>
        </w:rPr>
        <w:t>the</w:t>
      </w:r>
      <w:r w:rsidR="00206AC9">
        <w:rPr>
          <w:color w:val="221F1F"/>
          <w:spacing w:val="2"/>
          <w:sz w:val="20"/>
        </w:rPr>
        <w:t xml:space="preserve"> </w:t>
      </w:r>
      <w:r>
        <w:rPr>
          <w:color w:val="221F1F"/>
          <w:spacing w:val="2"/>
          <w:sz w:val="20"/>
        </w:rPr>
        <w:t>safety</w:t>
      </w:r>
      <w:r>
        <w:rPr>
          <w:color w:val="221F1F"/>
          <w:spacing w:val="-20"/>
          <w:sz w:val="20"/>
        </w:rPr>
        <w:t xml:space="preserve"> </w:t>
      </w:r>
      <w:r>
        <w:rPr>
          <w:color w:val="221F1F"/>
          <w:sz w:val="20"/>
        </w:rPr>
        <w:t>signs</w:t>
      </w:r>
    </w:p>
    <w:p w:rsidR="002E1CD0" w:rsidRDefault="00C8609B">
      <w:pPr>
        <w:pStyle w:val="ListParagraph"/>
        <w:numPr>
          <w:ilvl w:val="0"/>
          <w:numId w:val="1"/>
        </w:numPr>
        <w:tabs>
          <w:tab w:val="left" w:pos="479"/>
        </w:tabs>
        <w:spacing w:before="121"/>
        <w:ind w:left="478"/>
        <w:rPr>
          <w:color w:val="221F1F"/>
          <w:sz w:val="20"/>
        </w:rPr>
      </w:pPr>
      <w:r>
        <w:rPr>
          <w:color w:val="221F1F"/>
          <w:sz w:val="20"/>
        </w:rPr>
        <w:t>Learn</w:t>
      </w:r>
      <w:r>
        <w:rPr>
          <w:color w:val="221F1F"/>
          <w:spacing w:val="-19"/>
          <w:sz w:val="20"/>
        </w:rPr>
        <w:t xml:space="preserve"> </w:t>
      </w:r>
      <w:r>
        <w:rPr>
          <w:color w:val="221F1F"/>
          <w:sz w:val="20"/>
        </w:rPr>
        <w:t>to</w:t>
      </w:r>
      <w:r>
        <w:rPr>
          <w:color w:val="221F1F"/>
          <w:spacing w:val="-19"/>
          <w:sz w:val="20"/>
        </w:rPr>
        <w:t xml:space="preserve"> </w:t>
      </w:r>
      <w:r w:rsidR="00206AC9">
        <w:rPr>
          <w:color w:val="221F1F"/>
          <w:sz w:val="20"/>
        </w:rPr>
        <w:t>recognize</w:t>
      </w:r>
      <w:r>
        <w:rPr>
          <w:color w:val="221F1F"/>
          <w:spacing w:val="-19"/>
          <w:sz w:val="20"/>
        </w:rPr>
        <w:t xml:space="preserve"> </w:t>
      </w:r>
      <w:r>
        <w:rPr>
          <w:color w:val="221F1F"/>
          <w:sz w:val="20"/>
        </w:rPr>
        <w:t>rip</w:t>
      </w:r>
      <w:r>
        <w:rPr>
          <w:color w:val="221F1F"/>
          <w:spacing w:val="-19"/>
          <w:sz w:val="20"/>
        </w:rPr>
        <w:t xml:space="preserve"> </w:t>
      </w:r>
      <w:r>
        <w:rPr>
          <w:color w:val="221F1F"/>
          <w:sz w:val="20"/>
        </w:rPr>
        <w:t>currents</w:t>
      </w:r>
    </w:p>
    <w:p w:rsidR="002E1CD0" w:rsidRDefault="00C8609B">
      <w:pPr>
        <w:pStyle w:val="ListParagraph"/>
        <w:numPr>
          <w:ilvl w:val="0"/>
          <w:numId w:val="1"/>
        </w:numPr>
        <w:tabs>
          <w:tab w:val="left" w:pos="479"/>
        </w:tabs>
        <w:ind w:left="478"/>
        <w:rPr>
          <w:color w:val="221F1F"/>
          <w:sz w:val="20"/>
        </w:rPr>
      </w:pPr>
      <w:r>
        <w:rPr>
          <w:color w:val="221F1F"/>
          <w:sz w:val="20"/>
        </w:rPr>
        <w:t>Always use</w:t>
      </w:r>
      <w:r>
        <w:rPr>
          <w:color w:val="221F1F"/>
          <w:spacing w:val="-2"/>
          <w:sz w:val="20"/>
        </w:rPr>
        <w:t xml:space="preserve"> </w:t>
      </w:r>
      <w:r>
        <w:rPr>
          <w:color w:val="221F1F"/>
          <w:sz w:val="20"/>
        </w:rPr>
        <w:t>safety</w:t>
      </w:r>
      <w:r w:rsidR="00206AC9">
        <w:rPr>
          <w:color w:val="221F1F"/>
          <w:sz w:val="20"/>
        </w:rPr>
        <w:t xml:space="preserve"> </w:t>
      </w:r>
      <w:r>
        <w:rPr>
          <w:color w:val="221F1F"/>
          <w:sz w:val="20"/>
        </w:rPr>
        <w:t>equipment</w:t>
      </w:r>
    </w:p>
    <w:p w:rsidR="002E1CD0" w:rsidRDefault="00C8609B">
      <w:pPr>
        <w:pStyle w:val="ListParagraph"/>
        <w:numPr>
          <w:ilvl w:val="0"/>
          <w:numId w:val="1"/>
        </w:numPr>
        <w:tabs>
          <w:tab w:val="left" w:pos="479"/>
        </w:tabs>
        <w:ind w:left="478"/>
        <w:rPr>
          <w:color w:val="221F1F"/>
          <w:sz w:val="20"/>
        </w:rPr>
      </w:pPr>
      <w:r>
        <w:rPr>
          <w:color w:val="221F1F"/>
          <w:sz w:val="20"/>
        </w:rPr>
        <w:t>Never</w:t>
      </w:r>
      <w:r>
        <w:rPr>
          <w:color w:val="221F1F"/>
          <w:spacing w:val="-17"/>
          <w:sz w:val="20"/>
        </w:rPr>
        <w:t xml:space="preserve"> </w:t>
      </w:r>
      <w:r>
        <w:rPr>
          <w:color w:val="221F1F"/>
          <w:sz w:val="20"/>
        </w:rPr>
        <w:t>swim</w:t>
      </w:r>
      <w:r>
        <w:rPr>
          <w:color w:val="221F1F"/>
          <w:spacing w:val="-14"/>
          <w:sz w:val="20"/>
        </w:rPr>
        <w:t xml:space="preserve"> </w:t>
      </w:r>
      <w:r>
        <w:rPr>
          <w:color w:val="221F1F"/>
          <w:sz w:val="20"/>
        </w:rPr>
        <w:t>or</w:t>
      </w:r>
      <w:r>
        <w:rPr>
          <w:color w:val="221F1F"/>
          <w:spacing w:val="-14"/>
          <w:sz w:val="20"/>
        </w:rPr>
        <w:t xml:space="preserve"> </w:t>
      </w:r>
      <w:r>
        <w:rPr>
          <w:color w:val="221F1F"/>
          <w:sz w:val="20"/>
        </w:rPr>
        <w:t>surf</w:t>
      </w:r>
      <w:r>
        <w:rPr>
          <w:color w:val="221F1F"/>
          <w:spacing w:val="-14"/>
          <w:sz w:val="20"/>
        </w:rPr>
        <w:t xml:space="preserve"> </w:t>
      </w:r>
      <w:r>
        <w:rPr>
          <w:color w:val="221F1F"/>
          <w:sz w:val="20"/>
        </w:rPr>
        <w:t>when</w:t>
      </w:r>
      <w:r>
        <w:rPr>
          <w:color w:val="221F1F"/>
          <w:spacing w:val="-15"/>
          <w:sz w:val="20"/>
        </w:rPr>
        <w:t xml:space="preserve"> </w:t>
      </w:r>
      <w:r>
        <w:rPr>
          <w:color w:val="221F1F"/>
          <w:sz w:val="20"/>
        </w:rPr>
        <w:t>tired</w:t>
      </w:r>
      <w:r>
        <w:rPr>
          <w:color w:val="221F1F"/>
          <w:spacing w:val="-14"/>
          <w:sz w:val="20"/>
        </w:rPr>
        <w:t xml:space="preserve"> </w:t>
      </w:r>
      <w:r>
        <w:rPr>
          <w:color w:val="221F1F"/>
          <w:sz w:val="20"/>
        </w:rPr>
        <w:t>or</w:t>
      </w:r>
      <w:r>
        <w:rPr>
          <w:color w:val="221F1F"/>
          <w:spacing w:val="-14"/>
          <w:sz w:val="20"/>
        </w:rPr>
        <w:t xml:space="preserve"> </w:t>
      </w:r>
      <w:r>
        <w:rPr>
          <w:color w:val="221F1F"/>
          <w:sz w:val="20"/>
        </w:rPr>
        <w:t>cold</w:t>
      </w:r>
    </w:p>
    <w:p w:rsidR="002E1CD0" w:rsidRDefault="00C8609B">
      <w:pPr>
        <w:pStyle w:val="ListParagraph"/>
        <w:numPr>
          <w:ilvl w:val="0"/>
          <w:numId w:val="1"/>
        </w:numPr>
        <w:tabs>
          <w:tab w:val="left" w:pos="479"/>
        </w:tabs>
        <w:spacing w:before="121"/>
        <w:ind w:left="478"/>
        <w:rPr>
          <w:color w:val="221F1F"/>
          <w:sz w:val="20"/>
        </w:rPr>
      </w:pPr>
      <w:r>
        <w:rPr>
          <w:color w:val="221F1F"/>
          <w:sz w:val="20"/>
        </w:rPr>
        <w:t>Consider other</w:t>
      </w:r>
      <w:r>
        <w:rPr>
          <w:color w:val="221F1F"/>
          <w:spacing w:val="-1"/>
          <w:sz w:val="20"/>
        </w:rPr>
        <w:t xml:space="preserve"> </w:t>
      </w:r>
      <w:r>
        <w:rPr>
          <w:color w:val="221F1F"/>
          <w:sz w:val="20"/>
        </w:rPr>
        <w:t>surf</w:t>
      </w:r>
      <w:r w:rsidR="00206AC9">
        <w:rPr>
          <w:color w:val="221F1F"/>
          <w:sz w:val="20"/>
        </w:rPr>
        <w:t xml:space="preserve"> </w:t>
      </w:r>
      <w:r>
        <w:rPr>
          <w:color w:val="221F1F"/>
          <w:sz w:val="20"/>
        </w:rPr>
        <w:t>users</w:t>
      </w:r>
    </w:p>
    <w:p w:rsidR="002E1CD0" w:rsidRDefault="00C8609B">
      <w:pPr>
        <w:pStyle w:val="Heading3"/>
        <w:spacing w:before="121"/>
      </w:pPr>
      <w:bookmarkStart w:id="69" w:name="_bookmark68"/>
      <w:bookmarkEnd w:id="69"/>
      <w:r>
        <w:rPr>
          <w:color w:val="1F4D78"/>
        </w:rPr>
        <w:t>Fishing</w:t>
      </w:r>
    </w:p>
    <w:p w:rsidR="002E1CD0" w:rsidRDefault="00C8609B">
      <w:pPr>
        <w:pStyle w:val="BodyText"/>
        <w:spacing w:before="149" w:line="360" w:lineRule="auto"/>
        <w:ind w:left="320" w:right="1347"/>
        <w:jc w:val="both"/>
      </w:pPr>
      <w:r>
        <w:t>If</w:t>
      </w:r>
      <w:r>
        <w:rPr>
          <w:spacing w:val="-11"/>
        </w:rPr>
        <w:t xml:space="preserve"> </w:t>
      </w:r>
      <w:r>
        <w:t>you</w:t>
      </w:r>
      <w:r>
        <w:rPr>
          <w:spacing w:val="-13"/>
        </w:rPr>
        <w:t xml:space="preserve"> </w:t>
      </w:r>
      <w:r>
        <w:t>are</w:t>
      </w:r>
      <w:r>
        <w:rPr>
          <w:spacing w:val="-9"/>
        </w:rPr>
        <w:t xml:space="preserve"> </w:t>
      </w:r>
      <w:r>
        <w:t>fishing</w:t>
      </w:r>
      <w:r>
        <w:rPr>
          <w:spacing w:val="-12"/>
        </w:rPr>
        <w:t xml:space="preserve"> </w:t>
      </w:r>
      <w:r>
        <w:t>from</w:t>
      </w:r>
      <w:r>
        <w:rPr>
          <w:spacing w:val="-9"/>
        </w:rPr>
        <w:t xml:space="preserve"> </w:t>
      </w:r>
      <w:r>
        <w:t>a</w:t>
      </w:r>
      <w:r>
        <w:rPr>
          <w:spacing w:val="-12"/>
        </w:rPr>
        <w:t xml:space="preserve"> </w:t>
      </w:r>
      <w:r>
        <w:t>beach</w:t>
      </w:r>
      <w:r>
        <w:rPr>
          <w:spacing w:val="-7"/>
        </w:rPr>
        <w:t xml:space="preserve"> </w:t>
      </w:r>
      <w:r>
        <w:t>or</w:t>
      </w:r>
      <w:r>
        <w:rPr>
          <w:spacing w:val="-11"/>
        </w:rPr>
        <w:t xml:space="preserve"> </w:t>
      </w:r>
      <w:r>
        <w:t>off</w:t>
      </w:r>
      <w:r>
        <w:rPr>
          <w:spacing w:val="-12"/>
        </w:rPr>
        <w:t xml:space="preserve"> </w:t>
      </w:r>
      <w:r>
        <w:t>rocks</w:t>
      </w:r>
      <w:r>
        <w:rPr>
          <w:spacing w:val="-12"/>
        </w:rPr>
        <w:t xml:space="preserve"> </w:t>
      </w:r>
      <w:r>
        <w:t>where</w:t>
      </w:r>
      <w:r>
        <w:rPr>
          <w:spacing w:val="-9"/>
        </w:rPr>
        <w:t xml:space="preserve"> </w:t>
      </w:r>
      <w:r>
        <w:t>there</w:t>
      </w:r>
      <w:r>
        <w:rPr>
          <w:spacing w:val="-9"/>
        </w:rPr>
        <w:t xml:space="preserve"> </w:t>
      </w:r>
      <w:r>
        <w:t>are</w:t>
      </w:r>
      <w:r>
        <w:rPr>
          <w:spacing w:val="-12"/>
        </w:rPr>
        <w:t xml:space="preserve"> </w:t>
      </w:r>
      <w:r>
        <w:t>warning</w:t>
      </w:r>
      <w:r>
        <w:rPr>
          <w:spacing w:val="-11"/>
        </w:rPr>
        <w:t xml:space="preserve"> </w:t>
      </w:r>
      <w:r>
        <w:t>signs,</w:t>
      </w:r>
      <w:r>
        <w:rPr>
          <w:spacing w:val="-12"/>
        </w:rPr>
        <w:t xml:space="preserve"> </w:t>
      </w:r>
      <w:r>
        <w:t>read</w:t>
      </w:r>
      <w:r>
        <w:rPr>
          <w:spacing w:val="-10"/>
        </w:rPr>
        <w:t xml:space="preserve"> </w:t>
      </w:r>
      <w:r>
        <w:t>them</w:t>
      </w:r>
      <w:r>
        <w:rPr>
          <w:spacing w:val="-11"/>
        </w:rPr>
        <w:t xml:space="preserve"> </w:t>
      </w:r>
      <w:r>
        <w:t>carefully.</w:t>
      </w:r>
      <w:r>
        <w:rPr>
          <w:spacing w:val="-12"/>
        </w:rPr>
        <w:t xml:space="preserve"> </w:t>
      </w:r>
      <w:r>
        <w:t>If</w:t>
      </w:r>
      <w:r>
        <w:rPr>
          <w:spacing w:val="-11"/>
        </w:rPr>
        <w:t xml:space="preserve"> </w:t>
      </w:r>
      <w:r>
        <w:t>you</w:t>
      </w:r>
      <w:r>
        <w:rPr>
          <w:spacing w:val="-11"/>
        </w:rPr>
        <w:t xml:space="preserve"> </w:t>
      </w:r>
      <w:r>
        <w:t>are</w:t>
      </w:r>
      <w:r>
        <w:rPr>
          <w:spacing w:val="-9"/>
        </w:rPr>
        <w:t xml:space="preserve"> </w:t>
      </w:r>
      <w:r>
        <w:t xml:space="preserve">unsure, seek advice from local fishermen who know the area. In some tidal areas like </w:t>
      </w:r>
      <w:r w:rsidR="00206AC9">
        <w:t>harbors</w:t>
      </w:r>
      <w:r>
        <w:t xml:space="preserve"> and estuaries it is important to watch that you do not get caught in a strongly moving tide. If you are fishing or shell fishing, you need</w:t>
      </w:r>
      <w:r>
        <w:rPr>
          <w:spacing w:val="-12"/>
        </w:rPr>
        <w:t xml:space="preserve"> </w:t>
      </w:r>
      <w:r>
        <w:t>to</w:t>
      </w:r>
      <w:r>
        <w:rPr>
          <w:spacing w:val="-12"/>
        </w:rPr>
        <w:t xml:space="preserve"> </w:t>
      </w:r>
      <w:r>
        <w:t>check</w:t>
      </w:r>
      <w:r>
        <w:rPr>
          <w:spacing w:val="-10"/>
        </w:rPr>
        <w:t xml:space="preserve"> </w:t>
      </w:r>
      <w:r>
        <w:t>the</w:t>
      </w:r>
      <w:r>
        <w:rPr>
          <w:spacing w:val="-12"/>
        </w:rPr>
        <w:t xml:space="preserve"> </w:t>
      </w:r>
      <w:r>
        <w:t>rules</w:t>
      </w:r>
      <w:r>
        <w:rPr>
          <w:spacing w:val="-11"/>
        </w:rPr>
        <w:t xml:space="preserve"> </w:t>
      </w:r>
      <w:r>
        <w:t>on</w:t>
      </w:r>
      <w:r>
        <w:rPr>
          <w:spacing w:val="-12"/>
        </w:rPr>
        <w:t xml:space="preserve"> </w:t>
      </w:r>
      <w:r>
        <w:t>what</w:t>
      </w:r>
      <w:r>
        <w:rPr>
          <w:spacing w:val="-12"/>
        </w:rPr>
        <w:t xml:space="preserve"> </w:t>
      </w:r>
      <w:r>
        <w:t>size</w:t>
      </w:r>
      <w:r>
        <w:rPr>
          <w:spacing w:val="-9"/>
        </w:rPr>
        <w:t xml:space="preserve"> </w:t>
      </w:r>
      <w:r>
        <w:t>of</w:t>
      </w:r>
      <w:r>
        <w:rPr>
          <w:spacing w:val="-11"/>
        </w:rPr>
        <w:t xml:space="preserve"> </w:t>
      </w:r>
      <w:r>
        <w:t>fish</w:t>
      </w:r>
      <w:r>
        <w:rPr>
          <w:spacing w:val="-12"/>
        </w:rPr>
        <w:t xml:space="preserve"> </w:t>
      </w:r>
      <w:r>
        <w:t>you</w:t>
      </w:r>
      <w:r>
        <w:rPr>
          <w:spacing w:val="-12"/>
        </w:rPr>
        <w:t xml:space="preserve"> </w:t>
      </w:r>
      <w:r>
        <w:t>may</w:t>
      </w:r>
      <w:r>
        <w:rPr>
          <w:spacing w:val="-11"/>
        </w:rPr>
        <w:t xml:space="preserve"> </w:t>
      </w:r>
      <w:r>
        <w:t>take</w:t>
      </w:r>
      <w:r>
        <w:rPr>
          <w:spacing w:val="-11"/>
        </w:rPr>
        <w:t xml:space="preserve"> </w:t>
      </w:r>
      <w:r>
        <w:t>and</w:t>
      </w:r>
      <w:r>
        <w:rPr>
          <w:spacing w:val="-10"/>
        </w:rPr>
        <w:t xml:space="preserve"> </w:t>
      </w:r>
      <w:r>
        <w:t>how</w:t>
      </w:r>
      <w:r>
        <w:rPr>
          <w:spacing w:val="-12"/>
        </w:rPr>
        <w:t xml:space="preserve"> </w:t>
      </w:r>
      <w:r>
        <w:t>many</w:t>
      </w:r>
      <w:r>
        <w:rPr>
          <w:spacing w:val="-10"/>
        </w:rPr>
        <w:t xml:space="preserve"> </w:t>
      </w:r>
      <w:r>
        <w:t>fish</w:t>
      </w:r>
      <w:r>
        <w:rPr>
          <w:spacing w:val="-9"/>
        </w:rPr>
        <w:t xml:space="preserve"> </w:t>
      </w:r>
      <w:r>
        <w:t>or</w:t>
      </w:r>
      <w:r>
        <w:rPr>
          <w:spacing w:val="-11"/>
        </w:rPr>
        <w:t xml:space="preserve"> </w:t>
      </w:r>
      <w:r>
        <w:t>shellfish</w:t>
      </w:r>
      <w:r>
        <w:rPr>
          <w:spacing w:val="-12"/>
        </w:rPr>
        <w:t xml:space="preserve"> </w:t>
      </w:r>
      <w:r>
        <w:t>you</w:t>
      </w:r>
      <w:r>
        <w:rPr>
          <w:spacing w:val="-9"/>
        </w:rPr>
        <w:t xml:space="preserve"> </w:t>
      </w:r>
      <w:r>
        <w:t>may</w:t>
      </w:r>
      <w:r>
        <w:rPr>
          <w:spacing w:val="-11"/>
        </w:rPr>
        <w:t xml:space="preserve"> </w:t>
      </w:r>
      <w:r>
        <w:t>take.</w:t>
      </w:r>
      <w:r>
        <w:rPr>
          <w:spacing w:val="-12"/>
        </w:rPr>
        <w:t xml:space="preserve"> </w:t>
      </w:r>
      <w:r>
        <w:t>Minimum catch sizes and limits are protected by law. Some beaches will have signs saying No fishing or No collecting of shellfish.</w:t>
      </w:r>
      <w:r>
        <w:rPr>
          <w:spacing w:val="-2"/>
        </w:rPr>
        <w:t xml:space="preserve"> </w:t>
      </w:r>
      <w:hyperlink r:id="rId51">
        <w:r>
          <w:t>http://www.fish.govt.nz/recreational/rec_fishing_rules.pdf</w:t>
        </w:r>
      </w:hyperlink>
    </w:p>
    <w:p w:rsidR="002E1CD0" w:rsidRDefault="002E1CD0">
      <w:pPr>
        <w:spacing w:line="360" w:lineRule="auto"/>
        <w:jc w:val="both"/>
        <w:sectPr w:rsidR="002E1CD0">
          <w:pgSz w:w="11910" w:h="16840"/>
          <w:pgMar w:top="1380" w:right="260" w:bottom="940" w:left="1120" w:header="0" w:footer="746" w:gutter="0"/>
          <w:cols w:space="720"/>
        </w:sectPr>
      </w:pPr>
    </w:p>
    <w:p w:rsidR="002E1CD0" w:rsidRDefault="00C8609B">
      <w:pPr>
        <w:spacing w:before="41"/>
        <w:ind w:left="490"/>
        <w:rPr>
          <w:sz w:val="24"/>
        </w:rPr>
      </w:pPr>
      <w:bookmarkStart w:id="70" w:name="_bookmark69"/>
      <w:bookmarkEnd w:id="70"/>
      <w:r>
        <w:rPr>
          <w:color w:val="1F4D78"/>
          <w:sz w:val="24"/>
        </w:rPr>
        <w:lastRenderedPageBreak/>
        <w:t>Useful Contacts</w:t>
      </w:r>
    </w:p>
    <w:p w:rsidR="002E1CD0" w:rsidRDefault="002E1CD0">
      <w:pPr>
        <w:pStyle w:val="BodyText"/>
        <w:spacing w:before="7"/>
        <w:ind w:left="0"/>
        <w:rPr>
          <w:sz w:val="15"/>
        </w:rPr>
      </w:pPr>
    </w:p>
    <w:tbl>
      <w:tblPr>
        <w:tblW w:w="0" w:type="auto"/>
        <w:tblCellSpacing w:w="21" w:type="dxa"/>
        <w:tblInd w:w="570" w:type="dxa"/>
        <w:tblLayout w:type="fixed"/>
        <w:tblCellMar>
          <w:left w:w="0" w:type="dxa"/>
          <w:right w:w="0" w:type="dxa"/>
        </w:tblCellMar>
        <w:tblLook w:val="01E0" w:firstRow="1" w:lastRow="1" w:firstColumn="1" w:lastColumn="1" w:noHBand="0" w:noVBand="0"/>
      </w:tblPr>
      <w:tblGrid>
        <w:gridCol w:w="3529"/>
        <w:gridCol w:w="2138"/>
        <w:gridCol w:w="3088"/>
      </w:tblGrid>
      <w:tr w:rsidR="002E1CD0">
        <w:trPr>
          <w:trHeight w:val="334"/>
          <w:tblCellSpacing w:w="21" w:type="dxa"/>
        </w:trPr>
        <w:tc>
          <w:tcPr>
            <w:tcW w:w="3466" w:type="dxa"/>
            <w:tcBorders>
              <w:top w:val="nil"/>
              <w:left w:val="nil"/>
            </w:tcBorders>
            <w:shd w:val="clear" w:color="auto" w:fill="002963"/>
          </w:tcPr>
          <w:p w:rsidR="002E1CD0" w:rsidRDefault="00C8609B">
            <w:pPr>
              <w:pStyle w:val="TableParagraph"/>
              <w:spacing w:before="1"/>
              <w:rPr>
                <w:sz w:val="20"/>
              </w:rPr>
            </w:pPr>
            <w:r>
              <w:rPr>
                <w:color w:val="FFFFFF"/>
                <w:sz w:val="20"/>
              </w:rPr>
              <w:t>Name of Organization</w:t>
            </w:r>
          </w:p>
        </w:tc>
        <w:tc>
          <w:tcPr>
            <w:tcW w:w="2096" w:type="dxa"/>
            <w:tcBorders>
              <w:top w:val="nil"/>
            </w:tcBorders>
            <w:shd w:val="clear" w:color="auto" w:fill="002963"/>
          </w:tcPr>
          <w:p w:rsidR="002E1CD0" w:rsidRDefault="00C8609B">
            <w:pPr>
              <w:pStyle w:val="TableParagraph"/>
              <w:spacing w:before="1"/>
              <w:ind w:left="169"/>
              <w:rPr>
                <w:sz w:val="20"/>
              </w:rPr>
            </w:pPr>
            <w:r>
              <w:rPr>
                <w:color w:val="FFFFFF"/>
                <w:sz w:val="20"/>
              </w:rPr>
              <w:t>Phone Contact</w:t>
            </w:r>
          </w:p>
        </w:tc>
        <w:tc>
          <w:tcPr>
            <w:tcW w:w="3025" w:type="dxa"/>
            <w:tcBorders>
              <w:top w:val="nil"/>
              <w:right w:val="nil"/>
            </w:tcBorders>
            <w:shd w:val="clear" w:color="auto" w:fill="002963"/>
          </w:tcPr>
          <w:p w:rsidR="002E1CD0" w:rsidRDefault="00C8609B">
            <w:pPr>
              <w:pStyle w:val="TableParagraph"/>
              <w:spacing w:before="1"/>
              <w:ind w:left="169"/>
              <w:rPr>
                <w:sz w:val="20"/>
              </w:rPr>
            </w:pPr>
            <w:r>
              <w:rPr>
                <w:color w:val="FFFFFF"/>
                <w:sz w:val="20"/>
              </w:rPr>
              <w:t>Website</w:t>
            </w:r>
          </w:p>
        </w:tc>
      </w:tr>
      <w:tr w:rsidR="002E1CD0">
        <w:trPr>
          <w:trHeight w:val="687"/>
          <w:tblCellSpacing w:w="21" w:type="dxa"/>
        </w:trPr>
        <w:tc>
          <w:tcPr>
            <w:tcW w:w="3466" w:type="dxa"/>
            <w:tcBorders>
              <w:left w:val="nil"/>
            </w:tcBorders>
            <w:shd w:val="clear" w:color="auto" w:fill="DDF0F7"/>
          </w:tcPr>
          <w:p w:rsidR="002E1CD0" w:rsidRDefault="00C8609B">
            <w:pPr>
              <w:pStyle w:val="TableParagraph"/>
              <w:spacing w:line="244" w:lineRule="exact"/>
              <w:rPr>
                <w:sz w:val="20"/>
              </w:rPr>
            </w:pPr>
            <w:r>
              <w:rPr>
                <w:color w:val="221F1F"/>
                <w:sz w:val="20"/>
              </w:rPr>
              <w:t>Emergency</w:t>
            </w:r>
          </w:p>
          <w:p w:rsidR="002E1CD0" w:rsidRDefault="00C8609B">
            <w:pPr>
              <w:pStyle w:val="TableParagraph"/>
              <w:spacing w:before="123"/>
              <w:rPr>
                <w:sz w:val="20"/>
              </w:rPr>
            </w:pPr>
            <w:r>
              <w:rPr>
                <w:color w:val="221F1F"/>
                <w:sz w:val="20"/>
              </w:rPr>
              <w:t>Police, Fire, Ambulance</w:t>
            </w:r>
          </w:p>
        </w:tc>
        <w:tc>
          <w:tcPr>
            <w:tcW w:w="2096" w:type="dxa"/>
            <w:shd w:val="clear" w:color="auto" w:fill="DDF0F7"/>
          </w:tcPr>
          <w:p w:rsidR="002E1CD0" w:rsidRDefault="002E1CD0">
            <w:pPr>
              <w:pStyle w:val="TableParagraph"/>
              <w:ind w:left="0"/>
              <w:rPr>
                <w:sz w:val="20"/>
              </w:rPr>
            </w:pPr>
          </w:p>
          <w:p w:rsidR="002E1CD0" w:rsidRDefault="00C8609B">
            <w:pPr>
              <w:pStyle w:val="TableParagraph"/>
              <w:spacing w:before="122"/>
              <w:ind w:left="169"/>
              <w:rPr>
                <w:sz w:val="20"/>
              </w:rPr>
            </w:pPr>
            <w:r>
              <w:rPr>
                <w:color w:val="221F1F"/>
                <w:sz w:val="20"/>
              </w:rPr>
              <w:t>111</w:t>
            </w:r>
          </w:p>
        </w:tc>
        <w:tc>
          <w:tcPr>
            <w:tcW w:w="3025" w:type="dxa"/>
            <w:tcBorders>
              <w:right w:val="nil"/>
            </w:tcBorders>
            <w:shd w:val="clear" w:color="auto" w:fill="DDF0F7"/>
          </w:tcPr>
          <w:p w:rsidR="002E1CD0" w:rsidRDefault="002E1CD0">
            <w:pPr>
              <w:pStyle w:val="TableParagraph"/>
              <w:ind w:left="0"/>
              <w:rPr>
                <w:rFonts w:ascii="Times New Roman"/>
                <w:sz w:val="18"/>
              </w:rPr>
            </w:pPr>
          </w:p>
        </w:tc>
      </w:tr>
      <w:tr w:rsidR="002E1CD0">
        <w:trPr>
          <w:trHeight w:val="319"/>
          <w:tblCellSpacing w:w="21" w:type="dxa"/>
        </w:trPr>
        <w:tc>
          <w:tcPr>
            <w:tcW w:w="3466" w:type="dxa"/>
            <w:tcBorders>
              <w:left w:val="nil"/>
            </w:tcBorders>
            <w:shd w:val="clear" w:color="auto" w:fill="DDF0F7"/>
          </w:tcPr>
          <w:p w:rsidR="002E1CD0" w:rsidRDefault="00C8609B">
            <w:pPr>
              <w:pStyle w:val="TableParagraph"/>
              <w:spacing w:line="244" w:lineRule="exact"/>
              <w:rPr>
                <w:sz w:val="20"/>
              </w:rPr>
            </w:pPr>
            <w:r>
              <w:rPr>
                <w:color w:val="221F1F"/>
                <w:sz w:val="20"/>
              </w:rPr>
              <w:t>Alcohol Drug Line</w:t>
            </w:r>
          </w:p>
        </w:tc>
        <w:tc>
          <w:tcPr>
            <w:tcW w:w="2096" w:type="dxa"/>
            <w:shd w:val="clear" w:color="auto" w:fill="DDF0F7"/>
          </w:tcPr>
          <w:p w:rsidR="002E1CD0" w:rsidRDefault="00C8609B">
            <w:pPr>
              <w:pStyle w:val="TableParagraph"/>
              <w:spacing w:line="244" w:lineRule="exact"/>
              <w:ind w:left="169"/>
              <w:rPr>
                <w:sz w:val="20"/>
              </w:rPr>
            </w:pPr>
            <w:r>
              <w:rPr>
                <w:color w:val="221F1F"/>
                <w:sz w:val="20"/>
              </w:rPr>
              <w:t>0800 787 797</w:t>
            </w:r>
          </w:p>
        </w:tc>
        <w:tc>
          <w:tcPr>
            <w:tcW w:w="3025" w:type="dxa"/>
            <w:tcBorders>
              <w:right w:val="nil"/>
            </w:tcBorders>
            <w:shd w:val="clear" w:color="auto" w:fill="DDF0F7"/>
          </w:tcPr>
          <w:p w:rsidR="002E1CD0" w:rsidRDefault="00AC4737">
            <w:pPr>
              <w:pStyle w:val="TableParagraph"/>
              <w:spacing w:line="244" w:lineRule="exact"/>
              <w:ind w:left="169"/>
              <w:rPr>
                <w:sz w:val="20"/>
              </w:rPr>
            </w:pPr>
            <w:hyperlink r:id="rId52">
              <w:r w:rsidR="00C8609B">
                <w:rPr>
                  <w:color w:val="221F1F"/>
                  <w:sz w:val="20"/>
                </w:rPr>
                <w:t>www.adanz.org.nz</w:t>
              </w:r>
            </w:hyperlink>
          </w:p>
        </w:tc>
      </w:tr>
      <w:tr w:rsidR="002E1CD0">
        <w:trPr>
          <w:trHeight w:val="993"/>
          <w:tblCellSpacing w:w="21" w:type="dxa"/>
        </w:trPr>
        <w:tc>
          <w:tcPr>
            <w:tcW w:w="3466" w:type="dxa"/>
            <w:tcBorders>
              <w:left w:val="nil"/>
            </w:tcBorders>
            <w:shd w:val="clear" w:color="auto" w:fill="DDF0F7"/>
          </w:tcPr>
          <w:p w:rsidR="002E1CD0" w:rsidRDefault="00C8609B">
            <w:pPr>
              <w:pStyle w:val="TableParagraph"/>
              <w:spacing w:line="360" w:lineRule="auto"/>
              <w:rPr>
                <w:sz w:val="20"/>
              </w:rPr>
            </w:pPr>
            <w:r>
              <w:rPr>
                <w:color w:val="221F1F"/>
                <w:sz w:val="20"/>
              </w:rPr>
              <w:t>Auckland Migrant Resource Centre Info Service</w:t>
            </w:r>
          </w:p>
        </w:tc>
        <w:tc>
          <w:tcPr>
            <w:tcW w:w="2096" w:type="dxa"/>
            <w:shd w:val="clear" w:color="auto" w:fill="DDF0F7"/>
          </w:tcPr>
          <w:p w:rsidR="002E1CD0" w:rsidRDefault="00C8609B">
            <w:pPr>
              <w:pStyle w:val="TableParagraph"/>
              <w:spacing w:line="244" w:lineRule="exact"/>
              <w:ind w:left="169"/>
              <w:rPr>
                <w:sz w:val="20"/>
              </w:rPr>
            </w:pPr>
            <w:r>
              <w:rPr>
                <w:color w:val="221F1F"/>
                <w:sz w:val="20"/>
              </w:rPr>
              <w:t>09 625 3090</w:t>
            </w:r>
          </w:p>
        </w:tc>
        <w:tc>
          <w:tcPr>
            <w:tcW w:w="3025" w:type="dxa"/>
            <w:tcBorders>
              <w:right w:val="nil"/>
            </w:tcBorders>
            <w:shd w:val="clear" w:color="auto" w:fill="DDF0F7"/>
          </w:tcPr>
          <w:p w:rsidR="002E1CD0" w:rsidRDefault="00AC4737">
            <w:pPr>
              <w:pStyle w:val="TableParagraph"/>
              <w:spacing w:line="244" w:lineRule="exact"/>
              <w:ind w:left="169"/>
              <w:rPr>
                <w:sz w:val="20"/>
              </w:rPr>
            </w:pPr>
            <w:hyperlink r:id="rId53">
              <w:r w:rsidR="00C8609B">
                <w:rPr>
                  <w:color w:val="221F1F"/>
                  <w:sz w:val="20"/>
                </w:rPr>
                <w:t>www.arms-mrc.org.nz</w:t>
              </w:r>
            </w:hyperlink>
          </w:p>
        </w:tc>
      </w:tr>
      <w:tr w:rsidR="002E1CD0">
        <w:trPr>
          <w:trHeight w:val="319"/>
          <w:tblCellSpacing w:w="21" w:type="dxa"/>
        </w:trPr>
        <w:tc>
          <w:tcPr>
            <w:tcW w:w="3466" w:type="dxa"/>
            <w:tcBorders>
              <w:left w:val="nil"/>
            </w:tcBorders>
            <w:shd w:val="clear" w:color="auto" w:fill="DDF0F7"/>
          </w:tcPr>
          <w:p w:rsidR="002E1CD0" w:rsidRDefault="00C8609B">
            <w:pPr>
              <w:pStyle w:val="TableParagraph"/>
              <w:rPr>
                <w:sz w:val="20"/>
              </w:rPr>
            </w:pPr>
            <w:r>
              <w:rPr>
                <w:color w:val="221F1F"/>
                <w:sz w:val="20"/>
              </w:rPr>
              <w:t>Auckland Sexual Abuse Help</w:t>
            </w:r>
          </w:p>
        </w:tc>
        <w:tc>
          <w:tcPr>
            <w:tcW w:w="2096" w:type="dxa"/>
            <w:shd w:val="clear" w:color="auto" w:fill="DDF0F7"/>
          </w:tcPr>
          <w:p w:rsidR="002E1CD0" w:rsidRDefault="00C8609B">
            <w:pPr>
              <w:pStyle w:val="TableParagraph"/>
              <w:ind w:left="169"/>
              <w:rPr>
                <w:sz w:val="20"/>
              </w:rPr>
            </w:pPr>
            <w:r>
              <w:rPr>
                <w:color w:val="221F1F"/>
                <w:sz w:val="20"/>
              </w:rPr>
              <w:t>09 6231700 (24 hours)</w:t>
            </w:r>
          </w:p>
        </w:tc>
        <w:tc>
          <w:tcPr>
            <w:tcW w:w="3025" w:type="dxa"/>
            <w:tcBorders>
              <w:right w:val="nil"/>
            </w:tcBorders>
            <w:shd w:val="clear" w:color="auto" w:fill="DDF0F7"/>
          </w:tcPr>
          <w:p w:rsidR="002E1CD0" w:rsidRDefault="00AC4737">
            <w:pPr>
              <w:pStyle w:val="TableParagraph"/>
              <w:ind w:left="169"/>
              <w:rPr>
                <w:sz w:val="20"/>
              </w:rPr>
            </w:pPr>
            <w:hyperlink r:id="rId54">
              <w:r w:rsidR="00C8609B">
                <w:rPr>
                  <w:color w:val="221F1F"/>
                  <w:sz w:val="20"/>
                </w:rPr>
                <w:t>www.sexualabusehelp.org.nz</w:t>
              </w:r>
            </w:hyperlink>
          </w:p>
        </w:tc>
      </w:tr>
      <w:tr w:rsidR="002E1CD0">
        <w:trPr>
          <w:trHeight w:val="320"/>
          <w:tblCellSpacing w:w="21" w:type="dxa"/>
        </w:trPr>
        <w:tc>
          <w:tcPr>
            <w:tcW w:w="3466" w:type="dxa"/>
            <w:tcBorders>
              <w:left w:val="nil"/>
            </w:tcBorders>
            <w:shd w:val="clear" w:color="auto" w:fill="DDF0F7"/>
          </w:tcPr>
          <w:p w:rsidR="002E1CD0" w:rsidRDefault="00C8609B">
            <w:pPr>
              <w:pStyle w:val="TableParagraph"/>
              <w:rPr>
                <w:sz w:val="20"/>
              </w:rPr>
            </w:pPr>
            <w:r>
              <w:rPr>
                <w:color w:val="221F1F"/>
                <w:sz w:val="20"/>
              </w:rPr>
              <w:t>Auckland Sexual Health</w:t>
            </w:r>
          </w:p>
        </w:tc>
        <w:tc>
          <w:tcPr>
            <w:tcW w:w="2096" w:type="dxa"/>
            <w:shd w:val="clear" w:color="auto" w:fill="DDF0F7"/>
          </w:tcPr>
          <w:p w:rsidR="002E1CD0" w:rsidRDefault="00C8609B">
            <w:pPr>
              <w:pStyle w:val="TableParagraph"/>
              <w:ind w:left="169"/>
              <w:rPr>
                <w:sz w:val="20"/>
              </w:rPr>
            </w:pPr>
            <w:r>
              <w:rPr>
                <w:color w:val="221F1F"/>
                <w:sz w:val="20"/>
              </w:rPr>
              <w:t>09 307 2885</w:t>
            </w:r>
          </w:p>
        </w:tc>
        <w:tc>
          <w:tcPr>
            <w:tcW w:w="3025" w:type="dxa"/>
            <w:tcBorders>
              <w:right w:val="nil"/>
            </w:tcBorders>
            <w:shd w:val="clear" w:color="auto" w:fill="DDF0F7"/>
          </w:tcPr>
          <w:p w:rsidR="002E1CD0" w:rsidRDefault="00AC4737">
            <w:pPr>
              <w:pStyle w:val="TableParagraph"/>
              <w:ind w:left="169"/>
              <w:rPr>
                <w:sz w:val="20"/>
              </w:rPr>
            </w:pPr>
            <w:hyperlink r:id="rId55">
              <w:r w:rsidR="00C8609B">
                <w:rPr>
                  <w:color w:val="221F1F"/>
                  <w:sz w:val="20"/>
                </w:rPr>
                <w:t>www.ashs.org.nz</w:t>
              </w:r>
            </w:hyperlink>
          </w:p>
        </w:tc>
      </w:tr>
      <w:tr w:rsidR="002E1CD0">
        <w:trPr>
          <w:trHeight w:val="686"/>
          <w:tblCellSpacing w:w="21" w:type="dxa"/>
        </w:trPr>
        <w:tc>
          <w:tcPr>
            <w:tcW w:w="3466" w:type="dxa"/>
            <w:tcBorders>
              <w:left w:val="nil"/>
            </w:tcBorders>
            <w:shd w:val="clear" w:color="auto" w:fill="DDF0F7"/>
          </w:tcPr>
          <w:p w:rsidR="002E1CD0" w:rsidRDefault="00C8609B">
            <w:pPr>
              <w:pStyle w:val="TableParagraph"/>
              <w:tabs>
                <w:tab w:val="left" w:pos="849"/>
                <w:tab w:val="left" w:pos="1778"/>
                <w:tab w:val="left" w:pos="2797"/>
              </w:tabs>
              <w:spacing w:before="1"/>
              <w:rPr>
                <w:sz w:val="20"/>
              </w:rPr>
            </w:pPr>
            <w:r>
              <w:rPr>
                <w:color w:val="221F1F"/>
                <w:sz w:val="20"/>
              </w:rPr>
              <w:t>Asian</w:t>
            </w:r>
            <w:r>
              <w:rPr>
                <w:color w:val="221F1F"/>
                <w:sz w:val="20"/>
              </w:rPr>
              <w:tab/>
              <w:t>Problem</w:t>
            </w:r>
            <w:r>
              <w:rPr>
                <w:color w:val="221F1F"/>
                <w:sz w:val="20"/>
              </w:rPr>
              <w:tab/>
              <w:t>Gambling</w:t>
            </w:r>
            <w:r>
              <w:rPr>
                <w:color w:val="221F1F"/>
                <w:sz w:val="20"/>
              </w:rPr>
              <w:tab/>
            </w:r>
            <w:r>
              <w:rPr>
                <w:color w:val="221F1F"/>
                <w:spacing w:val="-3"/>
                <w:sz w:val="20"/>
              </w:rPr>
              <w:t>Service/</w:t>
            </w:r>
          </w:p>
          <w:p w:rsidR="002E1CD0" w:rsidRDefault="00C8609B">
            <w:pPr>
              <w:pStyle w:val="TableParagraph"/>
              <w:spacing w:before="121"/>
              <w:rPr>
                <w:sz w:val="20"/>
              </w:rPr>
            </w:pPr>
            <w:r>
              <w:rPr>
                <w:color w:val="221F1F"/>
                <w:sz w:val="20"/>
              </w:rPr>
              <w:t>Problem Gambling Info Hotline</w:t>
            </w:r>
          </w:p>
        </w:tc>
        <w:tc>
          <w:tcPr>
            <w:tcW w:w="2096" w:type="dxa"/>
            <w:shd w:val="clear" w:color="auto" w:fill="DDF0F7"/>
          </w:tcPr>
          <w:p w:rsidR="002E1CD0" w:rsidRDefault="00C8609B">
            <w:pPr>
              <w:pStyle w:val="TableParagraph"/>
              <w:spacing w:before="1"/>
              <w:ind w:left="169"/>
              <w:rPr>
                <w:sz w:val="20"/>
              </w:rPr>
            </w:pPr>
            <w:r>
              <w:rPr>
                <w:color w:val="221F1F"/>
                <w:sz w:val="20"/>
              </w:rPr>
              <w:t>0800 862 342</w:t>
            </w:r>
          </w:p>
        </w:tc>
        <w:tc>
          <w:tcPr>
            <w:tcW w:w="3025" w:type="dxa"/>
            <w:tcBorders>
              <w:right w:val="nil"/>
            </w:tcBorders>
            <w:shd w:val="clear" w:color="auto" w:fill="DDF0F7"/>
          </w:tcPr>
          <w:p w:rsidR="002E1CD0" w:rsidRDefault="002E1CD0">
            <w:pPr>
              <w:pStyle w:val="TableParagraph"/>
              <w:ind w:left="0"/>
              <w:rPr>
                <w:rFonts w:ascii="Times New Roman"/>
                <w:sz w:val="18"/>
              </w:rPr>
            </w:pPr>
          </w:p>
        </w:tc>
      </w:tr>
      <w:tr w:rsidR="002E1CD0">
        <w:trPr>
          <w:trHeight w:val="687"/>
          <w:tblCellSpacing w:w="21" w:type="dxa"/>
        </w:trPr>
        <w:tc>
          <w:tcPr>
            <w:tcW w:w="3466" w:type="dxa"/>
            <w:tcBorders>
              <w:left w:val="nil"/>
            </w:tcBorders>
            <w:shd w:val="clear" w:color="auto" w:fill="DDF0F7"/>
          </w:tcPr>
          <w:p w:rsidR="002E1CD0" w:rsidRDefault="00C8609B">
            <w:pPr>
              <w:pStyle w:val="TableParagraph"/>
              <w:tabs>
                <w:tab w:val="left" w:pos="3201"/>
              </w:tabs>
              <w:spacing w:line="244" w:lineRule="exact"/>
              <w:ind w:right="-15"/>
              <w:rPr>
                <w:sz w:val="20"/>
              </w:rPr>
            </w:pPr>
            <w:r>
              <w:rPr>
                <w:color w:val="221F1F"/>
                <w:sz w:val="20"/>
              </w:rPr>
              <w:t xml:space="preserve">Child,   Youth   &amp;  </w:t>
            </w:r>
            <w:r>
              <w:rPr>
                <w:color w:val="221F1F"/>
                <w:spacing w:val="32"/>
                <w:sz w:val="20"/>
              </w:rPr>
              <w:t xml:space="preserve"> </w:t>
            </w:r>
            <w:r>
              <w:rPr>
                <w:color w:val="221F1F"/>
                <w:sz w:val="20"/>
              </w:rPr>
              <w:t xml:space="preserve">Family  </w:t>
            </w:r>
            <w:r>
              <w:rPr>
                <w:color w:val="221F1F"/>
                <w:spacing w:val="13"/>
                <w:sz w:val="20"/>
              </w:rPr>
              <w:t xml:space="preserve"> </w:t>
            </w:r>
            <w:r>
              <w:rPr>
                <w:color w:val="221F1F"/>
                <w:sz w:val="20"/>
              </w:rPr>
              <w:t>Services</w:t>
            </w:r>
            <w:r>
              <w:rPr>
                <w:color w:val="221F1F"/>
                <w:sz w:val="20"/>
              </w:rPr>
              <w:tab/>
              <w:t>(all</w:t>
            </w:r>
          </w:p>
          <w:p w:rsidR="002E1CD0" w:rsidRDefault="00C8609B">
            <w:pPr>
              <w:pStyle w:val="TableParagraph"/>
              <w:spacing w:before="123"/>
              <w:rPr>
                <w:sz w:val="20"/>
              </w:rPr>
            </w:pPr>
            <w:r>
              <w:rPr>
                <w:color w:val="221F1F"/>
                <w:sz w:val="20"/>
              </w:rPr>
              <w:t>enquiries call free)</w:t>
            </w:r>
          </w:p>
        </w:tc>
        <w:tc>
          <w:tcPr>
            <w:tcW w:w="2096" w:type="dxa"/>
            <w:shd w:val="clear" w:color="auto" w:fill="DDF0F7"/>
          </w:tcPr>
          <w:p w:rsidR="002E1CD0" w:rsidRDefault="00C8609B">
            <w:pPr>
              <w:pStyle w:val="TableParagraph"/>
              <w:spacing w:line="244" w:lineRule="exact"/>
              <w:ind w:left="169"/>
              <w:rPr>
                <w:sz w:val="20"/>
              </w:rPr>
            </w:pPr>
            <w:r>
              <w:rPr>
                <w:color w:val="221F1F"/>
                <w:sz w:val="20"/>
              </w:rPr>
              <w:t>0508 326 459</w:t>
            </w:r>
          </w:p>
        </w:tc>
        <w:tc>
          <w:tcPr>
            <w:tcW w:w="3025" w:type="dxa"/>
            <w:tcBorders>
              <w:right w:val="nil"/>
            </w:tcBorders>
            <w:shd w:val="clear" w:color="auto" w:fill="DDF0F7"/>
          </w:tcPr>
          <w:p w:rsidR="002E1CD0" w:rsidRDefault="002E1CD0">
            <w:pPr>
              <w:pStyle w:val="TableParagraph"/>
              <w:ind w:left="0"/>
              <w:rPr>
                <w:rFonts w:ascii="Times New Roman"/>
                <w:sz w:val="18"/>
              </w:rPr>
            </w:pPr>
          </w:p>
        </w:tc>
      </w:tr>
      <w:tr w:rsidR="002E1CD0">
        <w:trPr>
          <w:trHeight w:val="685"/>
          <w:tblCellSpacing w:w="21" w:type="dxa"/>
        </w:trPr>
        <w:tc>
          <w:tcPr>
            <w:tcW w:w="3466" w:type="dxa"/>
            <w:tcBorders>
              <w:left w:val="nil"/>
            </w:tcBorders>
            <w:shd w:val="clear" w:color="auto" w:fill="DDF0F7"/>
          </w:tcPr>
          <w:p w:rsidR="002E1CD0" w:rsidRDefault="00C8609B">
            <w:pPr>
              <w:pStyle w:val="TableParagraph"/>
              <w:spacing w:line="244" w:lineRule="exact"/>
              <w:rPr>
                <w:sz w:val="20"/>
              </w:rPr>
            </w:pPr>
            <w:r>
              <w:rPr>
                <w:color w:val="221F1F"/>
                <w:sz w:val="20"/>
              </w:rPr>
              <w:t>Chinese Lifeline</w:t>
            </w:r>
          </w:p>
        </w:tc>
        <w:tc>
          <w:tcPr>
            <w:tcW w:w="2096" w:type="dxa"/>
            <w:shd w:val="clear" w:color="auto" w:fill="DDF0F7"/>
          </w:tcPr>
          <w:p w:rsidR="002E1CD0" w:rsidRDefault="00C8609B">
            <w:pPr>
              <w:pStyle w:val="TableParagraph"/>
              <w:spacing w:line="244" w:lineRule="exact"/>
              <w:ind w:left="169"/>
              <w:rPr>
                <w:sz w:val="20"/>
              </w:rPr>
            </w:pPr>
            <w:r>
              <w:rPr>
                <w:color w:val="221F1F"/>
                <w:sz w:val="20"/>
              </w:rPr>
              <w:t>09 533 3088</w:t>
            </w:r>
          </w:p>
          <w:p w:rsidR="002E1CD0" w:rsidRDefault="00C8609B">
            <w:pPr>
              <w:pStyle w:val="TableParagraph"/>
              <w:spacing w:before="123"/>
              <w:ind w:left="169"/>
              <w:rPr>
                <w:sz w:val="20"/>
              </w:rPr>
            </w:pPr>
            <w:r>
              <w:rPr>
                <w:color w:val="221F1F"/>
                <w:sz w:val="20"/>
              </w:rPr>
              <w:t>0800</w:t>
            </w:r>
            <w:r>
              <w:rPr>
                <w:color w:val="221F1F"/>
                <w:spacing w:val="-22"/>
                <w:sz w:val="20"/>
              </w:rPr>
              <w:t xml:space="preserve"> </w:t>
            </w:r>
            <w:r>
              <w:rPr>
                <w:color w:val="221F1F"/>
                <w:sz w:val="20"/>
              </w:rPr>
              <w:t>888</w:t>
            </w:r>
            <w:r>
              <w:rPr>
                <w:color w:val="221F1F"/>
                <w:spacing w:val="-22"/>
                <w:sz w:val="20"/>
              </w:rPr>
              <w:t xml:space="preserve"> </w:t>
            </w:r>
            <w:r>
              <w:rPr>
                <w:color w:val="221F1F"/>
                <w:sz w:val="20"/>
              </w:rPr>
              <w:t>880</w:t>
            </w:r>
            <w:r>
              <w:rPr>
                <w:color w:val="221F1F"/>
                <w:spacing w:val="-21"/>
                <w:sz w:val="20"/>
              </w:rPr>
              <w:t xml:space="preserve"> </w:t>
            </w:r>
            <w:r>
              <w:rPr>
                <w:color w:val="221F1F"/>
                <w:sz w:val="20"/>
              </w:rPr>
              <w:t>(24</w:t>
            </w:r>
            <w:r>
              <w:rPr>
                <w:color w:val="221F1F"/>
                <w:spacing w:val="-22"/>
                <w:sz w:val="20"/>
              </w:rPr>
              <w:t xml:space="preserve"> </w:t>
            </w:r>
            <w:r>
              <w:rPr>
                <w:color w:val="221F1F"/>
                <w:sz w:val="20"/>
              </w:rPr>
              <w:t>hours)</w:t>
            </w:r>
          </w:p>
        </w:tc>
        <w:tc>
          <w:tcPr>
            <w:tcW w:w="3025" w:type="dxa"/>
            <w:tcBorders>
              <w:right w:val="nil"/>
            </w:tcBorders>
            <w:shd w:val="clear" w:color="auto" w:fill="DDF0F7"/>
          </w:tcPr>
          <w:p w:rsidR="002E1CD0" w:rsidRDefault="00AC4737">
            <w:pPr>
              <w:pStyle w:val="TableParagraph"/>
              <w:spacing w:line="244" w:lineRule="exact"/>
              <w:ind w:left="169"/>
              <w:rPr>
                <w:sz w:val="20"/>
              </w:rPr>
            </w:pPr>
            <w:hyperlink r:id="rId56">
              <w:r w:rsidR="00C8609B">
                <w:rPr>
                  <w:color w:val="221F1F"/>
                  <w:sz w:val="20"/>
                </w:rPr>
                <w:t>www.lifeline.org.nz</w:t>
              </w:r>
            </w:hyperlink>
          </w:p>
        </w:tc>
      </w:tr>
      <w:tr w:rsidR="002E1CD0">
        <w:trPr>
          <w:trHeight w:val="320"/>
          <w:tblCellSpacing w:w="21" w:type="dxa"/>
        </w:trPr>
        <w:tc>
          <w:tcPr>
            <w:tcW w:w="3466" w:type="dxa"/>
            <w:tcBorders>
              <w:left w:val="nil"/>
            </w:tcBorders>
            <w:shd w:val="clear" w:color="auto" w:fill="DDF0F7"/>
          </w:tcPr>
          <w:p w:rsidR="002E1CD0" w:rsidRDefault="00C8609B">
            <w:pPr>
              <w:pStyle w:val="TableParagraph"/>
              <w:rPr>
                <w:sz w:val="20"/>
              </w:rPr>
            </w:pPr>
            <w:r>
              <w:rPr>
                <w:color w:val="221F1F"/>
                <w:sz w:val="20"/>
              </w:rPr>
              <w:t>Domestic Violence Centre</w:t>
            </w:r>
          </w:p>
        </w:tc>
        <w:tc>
          <w:tcPr>
            <w:tcW w:w="2096" w:type="dxa"/>
            <w:shd w:val="clear" w:color="auto" w:fill="DDF0F7"/>
          </w:tcPr>
          <w:p w:rsidR="002E1CD0" w:rsidRDefault="00C8609B">
            <w:pPr>
              <w:pStyle w:val="TableParagraph"/>
              <w:ind w:left="169"/>
              <w:rPr>
                <w:sz w:val="20"/>
              </w:rPr>
            </w:pPr>
            <w:r>
              <w:rPr>
                <w:color w:val="221F1F"/>
                <w:sz w:val="20"/>
              </w:rPr>
              <w:t>09 3033938</w:t>
            </w:r>
          </w:p>
        </w:tc>
        <w:tc>
          <w:tcPr>
            <w:tcW w:w="3025" w:type="dxa"/>
            <w:tcBorders>
              <w:right w:val="nil"/>
            </w:tcBorders>
            <w:shd w:val="clear" w:color="auto" w:fill="DDF0F7"/>
          </w:tcPr>
          <w:p w:rsidR="002E1CD0" w:rsidRDefault="002E1CD0">
            <w:pPr>
              <w:pStyle w:val="TableParagraph"/>
              <w:ind w:left="0"/>
              <w:rPr>
                <w:rFonts w:ascii="Times New Roman"/>
                <w:sz w:val="18"/>
              </w:rPr>
            </w:pPr>
          </w:p>
        </w:tc>
      </w:tr>
      <w:tr w:rsidR="002E1CD0">
        <w:trPr>
          <w:trHeight w:val="321"/>
          <w:tblCellSpacing w:w="21" w:type="dxa"/>
        </w:trPr>
        <w:tc>
          <w:tcPr>
            <w:tcW w:w="3466" w:type="dxa"/>
            <w:tcBorders>
              <w:left w:val="nil"/>
            </w:tcBorders>
            <w:shd w:val="clear" w:color="auto" w:fill="DDF0F7"/>
          </w:tcPr>
          <w:p w:rsidR="002E1CD0" w:rsidRDefault="00C8609B">
            <w:pPr>
              <w:pStyle w:val="TableParagraph"/>
              <w:rPr>
                <w:sz w:val="20"/>
              </w:rPr>
            </w:pPr>
            <w:r>
              <w:rPr>
                <w:color w:val="221F1F"/>
                <w:sz w:val="20"/>
              </w:rPr>
              <w:t>Drughelp</w:t>
            </w:r>
          </w:p>
        </w:tc>
        <w:tc>
          <w:tcPr>
            <w:tcW w:w="2096" w:type="dxa"/>
            <w:shd w:val="clear" w:color="auto" w:fill="DDF0F7"/>
          </w:tcPr>
          <w:p w:rsidR="002E1CD0" w:rsidRDefault="002E1CD0">
            <w:pPr>
              <w:pStyle w:val="TableParagraph"/>
              <w:ind w:left="0"/>
              <w:rPr>
                <w:rFonts w:ascii="Times New Roman"/>
                <w:sz w:val="18"/>
              </w:rPr>
            </w:pPr>
          </w:p>
        </w:tc>
        <w:tc>
          <w:tcPr>
            <w:tcW w:w="3025" w:type="dxa"/>
            <w:tcBorders>
              <w:right w:val="nil"/>
            </w:tcBorders>
            <w:shd w:val="clear" w:color="auto" w:fill="DDF0F7"/>
          </w:tcPr>
          <w:p w:rsidR="002E1CD0" w:rsidRDefault="00AC4737">
            <w:pPr>
              <w:pStyle w:val="TableParagraph"/>
              <w:ind w:left="169"/>
              <w:rPr>
                <w:sz w:val="20"/>
              </w:rPr>
            </w:pPr>
            <w:hyperlink r:id="rId57">
              <w:r w:rsidR="00C8609B">
                <w:rPr>
                  <w:color w:val="221F1F"/>
                  <w:sz w:val="20"/>
                </w:rPr>
                <w:t>www.drughelp.org.nz</w:t>
              </w:r>
            </w:hyperlink>
          </w:p>
        </w:tc>
      </w:tr>
      <w:tr w:rsidR="002E1CD0">
        <w:trPr>
          <w:trHeight w:val="686"/>
          <w:tblCellSpacing w:w="21" w:type="dxa"/>
        </w:trPr>
        <w:tc>
          <w:tcPr>
            <w:tcW w:w="3466" w:type="dxa"/>
            <w:tcBorders>
              <w:left w:val="nil"/>
            </w:tcBorders>
            <w:shd w:val="clear" w:color="auto" w:fill="DDF0F7"/>
          </w:tcPr>
          <w:p w:rsidR="002E1CD0" w:rsidRDefault="00C8609B">
            <w:pPr>
              <w:pStyle w:val="TableParagraph"/>
              <w:spacing w:line="244" w:lineRule="exact"/>
              <w:rPr>
                <w:sz w:val="20"/>
              </w:rPr>
            </w:pPr>
            <w:r>
              <w:rPr>
                <w:color w:val="221F1F"/>
                <w:sz w:val="20"/>
              </w:rPr>
              <w:t>Family Planning Association</w:t>
            </w:r>
          </w:p>
        </w:tc>
        <w:tc>
          <w:tcPr>
            <w:tcW w:w="2096" w:type="dxa"/>
            <w:shd w:val="clear" w:color="auto" w:fill="DDF0F7"/>
          </w:tcPr>
          <w:p w:rsidR="002E1CD0" w:rsidRDefault="00C8609B">
            <w:pPr>
              <w:pStyle w:val="TableParagraph"/>
              <w:spacing w:line="244" w:lineRule="exact"/>
              <w:ind w:left="169"/>
              <w:rPr>
                <w:sz w:val="20"/>
              </w:rPr>
            </w:pPr>
            <w:r>
              <w:rPr>
                <w:color w:val="221F1F"/>
                <w:sz w:val="20"/>
              </w:rPr>
              <w:t>09 522 0120</w:t>
            </w:r>
          </w:p>
          <w:p w:rsidR="002E1CD0" w:rsidRDefault="00C8609B">
            <w:pPr>
              <w:pStyle w:val="TableParagraph"/>
              <w:spacing w:before="123"/>
              <w:ind w:left="169"/>
              <w:rPr>
                <w:sz w:val="20"/>
              </w:rPr>
            </w:pPr>
            <w:r>
              <w:rPr>
                <w:color w:val="221F1F"/>
                <w:sz w:val="20"/>
              </w:rPr>
              <w:t>0800 3725463</w:t>
            </w:r>
          </w:p>
        </w:tc>
        <w:tc>
          <w:tcPr>
            <w:tcW w:w="3025" w:type="dxa"/>
            <w:tcBorders>
              <w:right w:val="nil"/>
            </w:tcBorders>
            <w:shd w:val="clear" w:color="auto" w:fill="DDF0F7"/>
          </w:tcPr>
          <w:p w:rsidR="002E1CD0" w:rsidRDefault="00AC4737">
            <w:pPr>
              <w:pStyle w:val="TableParagraph"/>
              <w:spacing w:line="244" w:lineRule="exact"/>
              <w:ind w:left="169"/>
              <w:rPr>
                <w:sz w:val="20"/>
              </w:rPr>
            </w:pPr>
            <w:hyperlink r:id="rId58">
              <w:r w:rsidR="00C8609B">
                <w:rPr>
                  <w:color w:val="221F1F"/>
                  <w:sz w:val="20"/>
                </w:rPr>
                <w:t>www.fpanz.org.nz</w:t>
              </w:r>
            </w:hyperlink>
          </w:p>
        </w:tc>
      </w:tr>
      <w:tr w:rsidR="002E1CD0">
        <w:trPr>
          <w:trHeight w:val="320"/>
          <w:tblCellSpacing w:w="21" w:type="dxa"/>
        </w:trPr>
        <w:tc>
          <w:tcPr>
            <w:tcW w:w="3466" w:type="dxa"/>
            <w:tcBorders>
              <w:left w:val="nil"/>
            </w:tcBorders>
            <w:shd w:val="clear" w:color="auto" w:fill="DDF0F7"/>
          </w:tcPr>
          <w:p w:rsidR="002E1CD0" w:rsidRDefault="00C8609B">
            <w:pPr>
              <w:pStyle w:val="TableParagraph"/>
              <w:spacing w:before="1"/>
              <w:rPr>
                <w:sz w:val="20"/>
              </w:rPr>
            </w:pPr>
            <w:r>
              <w:rPr>
                <w:color w:val="221F1F"/>
                <w:sz w:val="20"/>
              </w:rPr>
              <w:t>Human Rights Complaints</w:t>
            </w:r>
          </w:p>
        </w:tc>
        <w:tc>
          <w:tcPr>
            <w:tcW w:w="2096" w:type="dxa"/>
            <w:shd w:val="clear" w:color="auto" w:fill="DDF0F7"/>
          </w:tcPr>
          <w:p w:rsidR="002E1CD0" w:rsidRDefault="00C8609B">
            <w:pPr>
              <w:pStyle w:val="TableParagraph"/>
              <w:spacing w:before="1"/>
              <w:ind w:left="169"/>
              <w:rPr>
                <w:sz w:val="20"/>
              </w:rPr>
            </w:pPr>
            <w:r>
              <w:rPr>
                <w:color w:val="221F1F"/>
                <w:sz w:val="20"/>
              </w:rPr>
              <w:t>09 309 0874</w:t>
            </w:r>
          </w:p>
        </w:tc>
        <w:tc>
          <w:tcPr>
            <w:tcW w:w="3025" w:type="dxa"/>
            <w:tcBorders>
              <w:right w:val="nil"/>
            </w:tcBorders>
            <w:shd w:val="clear" w:color="auto" w:fill="DDF0F7"/>
          </w:tcPr>
          <w:p w:rsidR="002E1CD0" w:rsidRDefault="002E1CD0">
            <w:pPr>
              <w:pStyle w:val="TableParagraph"/>
              <w:ind w:left="0"/>
              <w:rPr>
                <w:rFonts w:ascii="Times New Roman"/>
                <w:sz w:val="18"/>
              </w:rPr>
            </w:pPr>
          </w:p>
        </w:tc>
      </w:tr>
      <w:tr w:rsidR="002E1CD0">
        <w:trPr>
          <w:trHeight w:val="319"/>
          <w:tblCellSpacing w:w="21" w:type="dxa"/>
        </w:trPr>
        <w:tc>
          <w:tcPr>
            <w:tcW w:w="3466" w:type="dxa"/>
            <w:tcBorders>
              <w:left w:val="nil"/>
            </w:tcBorders>
            <w:shd w:val="clear" w:color="auto" w:fill="DDF0F7"/>
          </w:tcPr>
          <w:p w:rsidR="002E1CD0" w:rsidRDefault="00C8609B">
            <w:pPr>
              <w:pStyle w:val="TableParagraph"/>
              <w:rPr>
                <w:sz w:val="20"/>
              </w:rPr>
            </w:pPr>
            <w:r>
              <w:rPr>
                <w:color w:val="221F1F"/>
                <w:sz w:val="20"/>
              </w:rPr>
              <w:t>Lifeline</w:t>
            </w:r>
          </w:p>
        </w:tc>
        <w:tc>
          <w:tcPr>
            <w:tcW w:w="2096" w:type="dxa"/>
            <w:shd w:val="clear" w:color="auto" w:fill="DDF0F7"/>
          </w:tcPr>
          <w:p w:rsidR="002E1CD0" w:rsidRDefault="00C8609B">
            <w:pPr>
              <w:pStyle w:val="TableParagraph"/>
              <w:ind w:left="169"/>
              <w:rPr>
                <w:sz w:val="20"/>
              </w:rPr>
            </w:pPr>
            <w:r>
              <w:rPr>
                <w:color w:val="221F1F"/>
                <w:sz w:val="20"/>
              </w:rPr>
              <w:t>09 522 2999 (24 hours)</w:t>
            </w:r>
          </w:p>
        </w:tc>
        <w:tc>
          <w:tcPr>
            <w:tcW w:w="3025" w:type="dxa"/>
            <w:tcBorders>
              <w:right w:val="nil"/>
            </w:tcBorders>
            <w:shd w:val="clear" w:color="auto" w:fill="DDF0F7"/>
          </w:tcPr>
          <w:p w:rsidR="002E1CD0" w:rsidRDefault="002E1CD0">
            <w:pPr>
              <w:pStyle w:val="TableParagraph"/>
              <w:ind w:left="0"/>
              <w:rPr>
                <w:rFonts w:ascii="Times New Roman"/>
                <w:sz w:val="18"/>
              </w:rPr>
            </w:pPr>
          </w:p>
        </w:tc>
      </w:tr>
      <w:tr w:rsidR="002E1CD0">
        <w:trPr>
          <w:trHeight w:val="687"/>
          <w:tblCellSpacing w:w="21" w:type="dxa"/>
        </w:trPr>
        <w:tc>
          <w:tcPr>
            <w:tcW w:w="3466" w:type="dxa"/>
            <w:tcBorders>
              <w:left w:val="nil"/>
            </w:tcBorders>
            <w:shd w:val="clear" w:color="auto" w:fill="DDF0F7"/>
          </w:tcPr>
          <w:p w:rsidR="002E1CD0" w:rsidRDefault="00C8609B">
            <w:pPr>
              <w:pStyle w:val="TableParagraph"/>
              <w:rPr>
                <w:sz w:val="20"/>
              </w:rPr>
            </w:pPr>
            <w:r>
              <w:rPr>
                <w:color w:val="221F1F"/>
                <w:sz w:val="20"/>
              </w:rPr>
              <w:t>Netsafe (information and advice about</w:t>
            </w:r>
          </w:p>
          <w:p w:rsidR="002E1CD0" w:rsidRDefault="00C8609B">
            <w:pPr>
              <w:pStyle w:val="TableParagraph"/>
              <w:spacing w:before="121"/>
              <w:rPr>
                <w:sz w:val="20"/>
              </w:rPr>
            </w:pPr>
            <w:r>
              <w:rPr>
                <w:color w:val="221F1F"/>
                <w:sz w:val="20"/>
              </w:rPr>
              <w:t>cyberbullying)</w:t>
            </w:r>
          </w:p>
        </w:tc>
        <w:tc>
          <w:tcPr>
            <w:tcW w:w="2096" w:type="dxa"/>
            <w:shd w:val="clear" w:color="auto" w:fill="DDF0F7"/>
          </w:tcPr>
          <w:p w:rsidR="002E1CD0" w:rsidRDefault="002E1CD0">
            <w:pPr>
              <w:pStyle w:val="TableParagraph"/>
              <w:ind w:left="0"/>
              <w:rPr>
                <w:rFonts w:ascii="Times New Roman"/>
                <w:sz w:val="18"/>
              </w:rPr>
            </w:pPr>
          </w:p>
        </w:tc>
        <w:tc>
          <w:tcPr>
            <w:tcW w:w="3025" w:type="dxa"/>
            <w:tcBorders>
              <w:right w:val="nil"/>
            </w:tcBorders>
            <w:shd w:val="clear" w:color="auto" w:fill="DDF0F7"/>
          </w:tcPr>
          <w:p w:rsidR="002E1CD0" w:rsidRDefault="00AC4737">
            <w:pPr>
              <w:pStyle w:val="TableParagraph"/>
              <w:ind w:left="169"/>
              <w:rPr>
                <w:sz w:val="20"/>
              </w:rPr>
            </w:pPr>
            <w:hyperlink r:id="rId59">
              <w:r w:rsidR="00C8609B">
                <w:rPr>
                  <w:color w:val="221F1F"/>
                  <w:sz w:val="20"/>
                </w:rPr>
                <w:t>www.cyberbullying.org.nz</w:t>
              </w:r>
            </w:hyperlink>
          </w:p>
        </w:tc>
      </w:tr>
      <w:tr w:rsidR="002E1CD0">
        <w:trPr>
          <w:trHeight w:val="685"/>
          <w:tblCellSpacing w:w="21" w:type="dxa"/>
        </w:trPr>
        <w:tc>
          <w:tcPr>
            <w:tcW w:w="3466" w:type="dxa"/>
            <w:tcBorders>
              <w:left w:val="nil"/>
            </w:tcBorders>
            <w:shd w:val="clear" w:color="auto" w:fill="DDF0F7"/>
          </w:tcPr>
          <w:p w:rsidR="002E1CD0" w:rsidRDefault="00C8609B">
            <w:pPr>
              <w:pStyle w:val="TableParagraph"/>
              <w:rPr>
                <w:sz w:val="20"/>
              </w:rPr>
            </w:pPr>
            <w:r>
              <w:rPr>
                <w:color w:val="221F1F"/>
                <w:sz w:val="20"/>
              </w:rPr>
              <w:t>NZQA Complaints</w:t>
            </w:r>
          </w:p>
        </w:tc>
        <w:tc>
          <w:tcPr>
            <w:tcW w:w="2096" w:type="dxa"/>
            <w:shd w:val="clear" w:color="auto" w:fill="DDF0F7"/>
          </w:tcPr>
          <w:p w:rsidR="002E1CD0" w:rsidRDefault="00C8609B">
            <w:pPr>
              <w:pStyle w:val="TableParagraph"/>
              <w:ind w:left="169"/>
              <w:rPr>
                <w:sz w:val="20"/>
              </w:rPr>
            </w:pPr>
            <w:r>
              <w:rPr>
                <w:color w:val="221F1F"/>
                <w:sz w:val="20"/>
              </w:rPr>
              <w:t>0800 697 296</w:t>
            </w:r>
          </w:p>
        </w:tc>
        <w:tc>
          <w:tcPr>
            <w:tcW w:w="3025" w:type="dxa"/>
            <w:tcBorders>
              <w:right w:val="nil"/>
            </w:tcBorders>
            <w:shd w:val="clear" w:color="auto" w:fill="DDF0F7"/>
          </w:tcPr>
          <w:p w:rsidR="002E1CD0" w:rsidRDefault="00AC4737">
            <w:pPr>
              <w:pStyle w:val="TableParagraph"/>
              <w:ind w:left="169"/>
              <w:rPr>
                <w:sz w:val="20"/>
              </w:rPr>
            </w:pPr>
            <w:hyperlink r:id="rId60">
              <w:r w:rsidR="00C8609B">
                <w:rPr>
                  <w:color w:val="221F1F"/>
                  <w:sz w:val="20"/>
                </w:rPr>
                <w:t>http://www.nzqa.govt.nz/</w:t>
              </w:r>
            </w:hyperlink>
          </w:p>
          <w:p w:rsidR="002E1CD0" w:rsidRDefault="00AC4737">
            <w:pPr>
              <w:pStyle w:val="TableParagraph"/>
              <w:spacing w:before="121"/>
              <w:ind w:left="169"/>
              <w:rPr>
                <w:sz w:val="20"/>
              </w:rPr>
            </w:pPr>
            <w:hyperlink r:id="rId61">
              <w:r w:rsidR="00C8609B">
                <w:rPr>
                  <w:color w:val="221F1F"/>
                  <w:sz w:val="20"/>
                </w:rPr>
                <w:t>qadrisk@nzqa.govt.nz</w:t>
              </w:r>
            </w:hyperlink>
          </w:p>
        </w:tc>
      </w:tr>
      <w:tr w:rsidR="002E1CD0">
        <w:trPr>
          <w:trHeight w:val="390"/>
          <w:tblCellSpacing w:w="21" w:type="dxa"/>
        </w:trPr>
        <w:tc>
          <w:tcPr>
            <w:tcW w:w="3466" w:type="dxa"/>
            <w:tcBorders>
              <w:left w:val="nil"/>
            </w:tcBorders>
            <w:shd w:val="clear" w:color="auto" w:fill="DDF0F7"/>
          </w:tcPr>
          <w:p w:rsidR="002E1CD0" w:rsidRDefault="00C8609B">
            <w:pPr>
              <w:pStyle w:val="TableParagraph"/>
              <w:spacing w:line="244" w:lineRule="exact"/>
              <w:rPr>
                <w:sz w:val="20"/>
              </w:rPr>
            </w:pPr>
            <w:r>
              <w:rPr>
                <w:color w:val="221F1F"/>
                <w:sz w:val="20"/>
              </w:rPr>
              <w:t>Regional Alcohol &amp; Drug Youth Service</w:t>
            </w:r>
          </w:p>
        </w:tc>
        <w:tc>
          <w:tcPr>
            <w:tcW w:w="2096" w:type="dxa"/>
            <w:shd w:val="clear" w:color="auto" w:fill="DDF0F7"/>
          </w:tcPr>
          <w:p w:rsidR="002E1CD0" w:rsidRDefault="00C8609B">
            <w:pPr>
              <w:pStyle w:val="TableParagraph"/>
              <w:spacing w:line="244" w:lineRule="exact"/>
              <w:ind w:left="169"/>
              <w:rPr>
                <w:sz w:val="20"/>
              </w:rPr>
            </w:pPr>
            <w:r>
              <w:rPr>
                <w:color w:val="221F1F"/>
                <w:sz w:val="20"/>
              </w:rPr>
              <w:t>09 4418979</w:t>
            </w:r>
          </w:p>
        </w:tc>
        <w:tc>
          <w:tcPr>
            <w:tcW w:w="3025" w:type="dxa"/>
            <w:tcBorders>
              <w:right w:val="nil"/>
            </w:tcBorders>
            <w:shd w:val="clear" w:color="auto" w:fill="DDF0F7"/>
          </w:tcPr>
          <w:p w:rsidR="002E1CD0" w:rsidRDefault="002E1CD0">
            <w:pPr>
              <w:pStyle w:val="TableParagraph"/>
              <w:ind w:left="0"/>
              <w:rPr>
                <w:rFonts w:ascii="Times New Roman"/>
                <w:sz w:val="18"/>
              </w:rPr>
            </w:pPr>
          </w:p>
        </w:tc>
      </w:tr>
      <w:tr w:rsidR="002E1CD0">
        <w:trPr>
          <w:trHeight w:val="425"/>
          <w:tblCellSpacing w:w="21" w:type="dxa"/>
        </w:trPr>
        <w:tc>
          <w:tcPr>
            <w:tcW w:w="3466" w:type="dxa"/>
            <w:tcBorders>
              <w:left w:val="nil"/>
            </w:tcBorders>
            <w:shd w:val="clear" w:color="auto" w:fill="DDF0F7"/>
          </w:tcPr>
          <w:p w:rsidR="002E1CD0" w:rsidRDefault="00C8609B">
            <w:pPr>
              <w:pStyle w:val="TableParagraph"/>
              <w:rPr>
                <w:sz w:val="20"/>
              </w:rPr>
            </w:pPr>
            <w:r>
              <w:rPr>
                <w:color w:val="221F1F"/>
                <w:sz w:val="20"/>
              </w:rPr>
              <w:t>Shakti Asian Women’s Safe House</w:t>
            </w:r>
          </w:p>
        </w:tc>
        <w:tc>
          <w:tcPr>
            <w:tcW w:w="2096" w:type="dxa"/>
            <w:shd w:val="clear" w:color="auto" w:fill="DDF0F7"/>
          </w:tcPr>
          <w:p w:rsidR="002E1CD0" w:rsidRDefault="00C8609B">
            <w:pPr>
              <w:pStyle w:val="TableParagraph"/>
              <w:ind w:left="169"/>
              <w:rPr>
                <w:sz w:val="20"/>
              </w:rPr>
            </w:pPr>
            <w:r>
              <w:rPr>
                <w:color w:val="221F1F"/>
                <w:sz w:val="20"/>
              </w:rPr>
              <w:t>09 8203507</w:t>
            </w:r>
          </w:p>
        </w:tc>
        <w:tc>
          <w:tcPr>
            <w:tcW w:w="3025" w:type="dxa"/>
            <w:tcBorders>
              <w:right w:val="nil"/>
            </w:tcBorders>
            <w:shd w:val="clear" w:color="auto" w:fill="DDF0F7"/>
          </w:tcPr>
          <w:p w:rsidR="002E1CD0" w:rsidRDefault="002E1CD0">
            <w:pPr>
              <w:pStyle w:val="TableParagraph"/>
              <w:ind w:left="0"/>
              <w:rPr>
                <w:rFonts w:ascii="Times New Roman"/>
                <w:sz w:val="18"/>
              </w:rPr>
            </w:pPr>
          </w:p>
        </w:tc>
      </w:tr>
      <w:tr w:rsidR="002E1CD0">
        <w:trPr>
          <w:trHeight w:val="321"/>
          <w:tblCellSpacing w:w="21" w:type="dxa"/>
        </w:trPr>
        <w:tc>
          <w:tcPr>
            <w:tcW w:w="3466" w:type="dxa"/>
            <w:tcBorders>
              <w:left w:val="nil"/>
            </w:tcBorders>
            <w:shd w:val="clear" w:color="auto" w:fill="DDF0F7"/>
          </w:tcPr>
          <w:p w:rsidR="002E1CD0" w:rsidRDefault="00C8609B">
            <w:pPr>
              <w:pStyle w:val="TableParagraph"/>
              <w:rPr>
                <w:sz w:val="20"/>
              </w:rPr>
            </w:pPr>
            <w:r>
              <w:rPr>
                <w:color w:val="221F1F"/>
                <w:sz w:val="20"/>
              </w:rPr>
              <w:t>Smokefree Complaints</w:t>
            </w:r>
          </w:p>
        </w:tc>
        <w:tc>
          <w:tcPr>
            <w:tcW w:w="2096" w:type="dxa"/>
            <w:shd w:val="clear" w:color="auto" w:fill="DDF0F7"/>
          </w:tcPr>
          <w:p w:rsidR="002E1CD0" w:rsidRDefault="00C8609B">
            <w:pPr>
              <w:pStyle w:val="TableParagraph"/>
              <w:ind w:left="169"/>
              <w:rPr>
                <w:sz w:val="20"/>
              </w:rPr>
            </w:pPr>
            <w:r>
              <w:rPr>
                <w:color w:val="221F1F"/>
                <w:sz w:val="20"/>
              </w:rPr>
              <w:t>09 2621855</w:t>
            </w:r>
          </w:p>
        </w:tc>
        <w:tc>
          <w:tcPr>
            <w:tcW w:w="3025" w:type="dxa"/>
            <w:tcBorders>
              <w:right w:val="nil"/>
            </w:tcBorders>
            <w:shd w:val="clear" w:color="auto" w:fill="DDF0F7"/>
          </w:tcPr>
          <w:p w:rsidR="002E1CD0" w:rsidRDefault="002E1CD0">
            <w:pPr>
              <w:pStyle w:val="TableParagraph"/>
              <w:ind w:left="0"/>
              <w:rPr>
                <w:rFonts w:ascii="Times New Roman"/>
                <w:sz w:val="18"/>
              </w:rPr>
            </w:pPr>
          </w:p>
        </w:tc>
      </w:tr>
      <w:tr w:rsidR="002E1CD0">
        <w:trPr>
          <w:trHeight w:val="320"/>
          <w:tblCellSpacing w:w="21" w:type="dxa"/>
        </w:trPr>
        <w:tc>
          <w:tcPr>
            <w:tcW w:w="3466" w:type="dxa"/>
            <w:tcBorders>
              <w:left w:val="nil"/>
            </w:tcBorders>
            <w:shd w:val="clear" w:color="auto" w:fill="DDF0F7"/>
          </w:tcPr>
          <w:p w:rsidR="002E1CD0" w:rsidRDefault="00C8609B">
            <w:pPr>
              <w:pStyle w:val="TableParagraph"/>
              <w:spacing w:line="244" w:lineRule="exact"/>
              <w:rPr>
                <w:sz w:val="20"/>
              </w:rPr>
            </w:pPr>
            <w:r>
              <w:rPr>
                <w:color w:val="221F1F"/>
                <w:sz w:val="20"/>
              </w:rPr>
              <w:t>Waitemata Asian Health Service</w:t>
            </w:r>
          </w:p>
        </w:tc>
        <w:tc>
          <w:tcPr>
            <w:tcW w:w="2096" w:type="dxa"/>
            <w:shd w:val="clear" w:color="auto" w:fill="DDF0F7"/>
          </w:tcPr>
          <w:p w:rsidR="002E1CD0" w:rsidRDefault="00C8609B">
            <w:pPr>
              <w:pStyle w:val="TableParagraph"/>
              <w:spacing w:line="244" w:lineRule="exact"/>
              <w:ind w:left="169"/>
              <w:rPr>
                <w:sz w:val="20"/>
              </w:rPr>
            </w:pPr>
            <w:r>
              <w:rPr>
                <w:color w:val="221F1F"/>
                <w:sz w:val="20"/>
              </w:rPr>
              <w:t>09 486 8314</w:t>
            </w:r>
          </w:p>
        </w:tc>
        <w:tc>
          <w:tcPr>
            <w:tcW w:w="3025" w:type="dxa"/>
            <w:tcBorders>
              <w:right w:val="nil"/>
            </w:tcBorders>
            <w:shd w:val="clear" w:color="auto" w:fill="DDF0F7"/>
          </w:tcPr>
          <w:p w:rsidR="002E1CD0" w:rsidRDefault="002E1CD0">
            <w:pPr>
              <w:pStyle w:val="TableParagraph"/>
              <w:ind w:left="0"/>
              <w:rPr>
                <w:rFonts w:ascii="Times New Roman"/>
                <w:sz w:val="18"/>
              </w:rPr>
            </w:pPr>
          </w:p>
        </w:tc>
      </w:tr>
      <w:tr w:rsidR="002E1CD0">
        <w:trPr>
          <w:trHeight w:val="686"/>
          <w:tblCellSpacing w:w="21" w:type="dxa"/>
        </w:trPr>
        <w:tc>
          <w:tcPr>
            <w:tcW w:w="3466" w:type="dxa"/>
            <w:tcBorders>
              <w:left w:val="nil"/>
            </w:tcBorders>
            <w:shd w:val="clear" w:color="auto" w:fill="DDF0F7"/>
          </w:tcPr>
          <w:p w:rsidR="002E1CD0" w:rsidRDefault="00C8609B">
            <w:pPr>
              <w:pStyle w:val="TableParagraph"/>
              <w:spacing w:line="244" w:lineRule="exact"/>
              <w:rPr>
                <w:sz w:val="20"/>
              </w:rPr>
            </w:pPr>
            <w:r>
              <w:rPr>
                <w:color w:val="221F1F"/>
                <w:sz w:val="20"/>
              </w:rPr>
              <w:t>Youth Law</w:t>
            </w:r>
          </w:p>
          <w:p w:rsidR="002E1CD0" w:rsidRDefault="00C8609B">
            <w:pPr>
              <w:pStyle w:val="TableParagraph"/>
              <w:spacing w:before="123"/>
              <w:rPr>
                <w:sz w:val="20"/>
              </w:rPr>
            </w:pPr>
            <w:r>
              <w:rPr>
                <w:color w:val="221F1F"/>
                <w:sz w:val="20"/>
              </w:rPr>
              <w:t>(free confidential legal advice)</w:t>
            </w:r>
          </w:p>
        </w:tc>
        <w:tc>
          <w:tcPr>
            <w:tcW w:w="2096" w:type="dxa"/>
            <w:shd w:val="clear" w:color="auto" w:fill="DDF0F7"/>
          </w:tcPr>
          <w:p w:rsidR="002E1CD0" w:rsidRDefault="00C8609B">
            <w:pPr>
              <w:pStyle w:val="TableParagraph"/>
              <w:spacing w:line="244" w:lineRule="exact"/>
              <w:ind w:left="169"/>
              <w:rPr>
                <w:sz w:val="20"/>
              </w:rPr>
            </w:pPr>
            <w:r>
              <w:rPr>
                <w:color w:val="221F1F"/>
                <w:sz w:val="20"/>
              </w:rPr>
              <w:t>09 309 6967</w:t>
            </w:r>
          </w:p>
        </w:tc>
        <w:tc>
          <w:tcPr>
            <w:tcW w:w="3025" w:type="dxa"/>
            <w:tcBorders>
              <w:right w:val="nil"/>
            </w:tcBorders>
            <w:shd w:val="clear" w:color="auto" w:fill="DDF0F7"/>
          </w:tcPr>
          <w:p w:rsidR="002E1CD0" w:rsidRDefault="00AC4737">
            <w:pPr>
              <w:pStyle w:val="TableParagraph"/>
              <w:spacing w:line="244" w:lineRule="exact"/>
              <w:ind w:left="169"/>
              <w:rPr>
                <w:sz w:val="20"/>
              </w:rPr>
            </w:pPr>
            <w:hyperlink r:id="rId62">
              <w:r w:rsidR="00C8609B">
                <w:rPr>
                  <w:color w:val="221F1F"/>
                  <w:sz w:val="20"/>
                </w:rPr>
                <w:t>www.youthlaw.co.nz</w:t>
              </w:r>
            </w:hyperlink>
          </w:p>
        </w:tc>
      </w:tr>
      <w:tr w:rsidR="002E1CD0">
        <w:trPr>
          <w:trHeight w:val="319"/>
          <w:tblCellSpacing w:w="21" w:type="dxa"/>
        </w:trPr>
        <w:tc>
          <w:tcPr>
            <w:tcW w:w="3466" w:type="dxa"/>
            <w:tcBorders>
              <w:left w:val="nil"/>
            </w:tcBorders>
            <w:shd w:val="clear" w:color="auto" w:fill="DDF0F7"/>
          </w:tcPr>
          <w:p w:rsidR="002E1CD0" w:rsidRDefault="00C8609B">
            <w:pPr>
              <w:pStyle w:val="TableParagraph"/>
              <w:rPr>
                <w:sz w:val="20"/>
              </w:rPr>
            </w:pPr>
            <w:r>
              <w:rPr>
                <w:color w:val="221F1F"/>
                <w:sz w:val="20"/>
              </w:rPr>
              <w:t>Youth line</w:t>
            </w:r>
          </w:p>
        </w:tc>
        <w:tc>
          <w:tcPr>
            <w:tcW w:w="2096" w:type="dxa"/>
            <w:shd w:val="clear" w:color="auto" w:fill="DDF0F7"/>
          </w:tcPr>
          <w:p w:rsidR="002E1CD0" w:rsidRDefault="00C8609B">
            <w:pPr>
              <w:pStyle w:val="TableParagraph"/>
              <w:ind w:left="169"/>
              <w:rPr>
                <w:sz w:val="20"/>
              </w:rPr>
            </w:pPr>
            <w:r>
              <w:rPr>
                <w:color w:val="221F1F"/>
                <w:sz w:val="20"/>
              </w:rPr>
              <w:t>0800 376 633</w:t>
            </w:r>
          </w:p>
        </w:tc>
        <w:tc>
          <w:tcPr>
            <w:tcW w:w="3025" w:type="dxa"/>
            <w:tcBorders>
              <w:right w:val="nil"/>
            </w:tcBorders>
            <w:shd w:val="clear" w:color="auto" w:fill="DDF0F7"/>
          </w:tcPr>
          <w:p w:rsidR="002E1CD0" w:rsidRDefault="00AC4737">
            <w:pPr>
              <w:pStyle w:val="TableParagraph"/>
              <w:ind w:left="169"/>
              <w:rPr>
                <w:sz w:val="20"/>
              </w:rPr>
            </w:pPr>
            <w:hyperlink r:id="rId63">
              <w:r w:rsidR="00C8609B">
                <w:rPr>
                  <w:color w:val="221F1F"/>
                  <w:sz w:val="20"/>
                </w:rPr>
                <w:t>www.youthline.co.nz</w:t>
              </w:r>
            </w:hyperlink>
          </w:p>
        </w:tc>
      </w:tr>
      <w:tr w:rsidR="002E1CD0">
        <w:trPr>
          <w:trHeight w:val="320"/>
          <w:tblCellSpacing w:w="21" w:type="dxa"/>
        </w:trPr>
        <w:tc>
          <w:tcPr>
            <w:tcW w:w="3466" w:type="dxa"/>
            <w:tcBorders>
              <w:left w:val="nil"/>
              <w:bottom w:val="nil"/>
            </w:tcBorders>
            <w:shd w:val="clear" w:color="auto" w:fill="DDF0F7"/>
          </w:tcPr>
          <w:p w:rsidR="002E1CD0" w:rsidRDefault="00C8609B">
            <w:pPr>
              <w:pStyle w:val="TableParagraph"/>
              <w:rPr>
                <w:sz w:val="20"/>
              </w:rPr>
            </w:pPr>
            <w:r>
              <w:rPr>
                <w:color w:val="221F1F"/>
                <w:sz w:val="20"/>
              </w:rPr>
              <w:t>Pregnancy Help</w:t>
            </w:r>
          </w:p>
        </w:tc>
        <w:tc>
          <w:tcPr>
            <w:tcW w:w="2096" w:type="dxa"/>
            <w:tcBorders>
              <w:bottom w:val="nil"/>
            </w:tcBorders>
            <w:shd w:val="clear" w:color="auto" w:fill="DDF0F7"/>
          </w:tcPr>
          <w:p w:rsidR="002E1CD0" w:rsidRDefault="00C8609B">
            <w:pPr>
              <w:pStyle w:val="TableParagraph"/>
              <w:ind w:left="169"/>
              <w:rPr>
                <w:sz w:val="20"/>
              </w:rPr>
            </w:pPr>
            <w:r>
              <w:rPr>
                <w:color w:val="221F1F"/>
                <w:sz w:val="20"/>
              </w:rPr>
              <w:t>09 373 2599</w:t>
            </w:r>
          </w:p>
        </w:tc>
        <w:tc>
          <w:tcPr>
            <w:tcW w:w="3025" w:type="dxa"/>
            <w:tcBorders>
              <w:bottom w:val="nil"/>
              <w:right w:val="nil"/>
            </w:tcBorders>
            <w:shd w:val="clear" w:color="auto" w:fill="DDF0F7"/>
          </w:tcPr>
          <w:p w:rsidR="002E1CD0" w:rsidRDefault="002E1CD0">
            <w:pPr>
              <w:pStyle w:val="TableParagraph"/>
              <w:ind w:left="0"/>
              <w:rPr>
                <w:rFonts w:ascii="Times New Roman"/>
                <w:sz w:val="18"/>
              </w:rPr>
            </w:pPr>
          </w:p>
        </w:tc>
      </w:tr>
    </w:tbl>
    <w:p w:rsidR="002E1CD0" w:rsidRDefault="002E1CD0">
      <w:pPr>
        <w:rPr>
          <w:rFonts w:ascii="Times New Roman"/>
          <w:sz w:val="18"/>
        </w:rPr>
        <w:sectPr w:rsidR="002E1CD0">
          <w:pgSz w:w="11910" w:h="16840"/>
          <w:pgMar w:top="1380" w:right="260" w:bottom="940" w:left="1120" w:header="0" w:footer="746" w:gutter="0"/>
          <w:cols w:space="720"/>
        </w:sectPr>
      </w:pPr>
    </w:p>
    <w:p w:rsidR="002E1CD0" w:rsidRDefault="00C8609B">
      <w:pPr>
        <w:pStyle w:val="Heading1"/>
        <w:spacing w:before="21"/>
      </w:pPr>
      <w:bookmarkStart w:id="71" w:name="_bookmark70"/>
      <w:bookmarkEnd w:id="71"/>
      <w:r>
        <w:rPr>
          <w:color w:val="2D74B5"/>
        </w:rPr>
        <w:lastRenderedPageBreak/>
        <w:t>Living in New Zealand</w:t>
      </w:r>
    </w:p>
    <w:p w:rsidR="002E1CD0" w:rsidRDefault="00C8609B">
      <w:pPr>
        <w:pStyle w:val="BodyText"/>
        <w:spacing w:before="197" w:line="360" w:lineRule="auto"/>
        <w:ind w:left="320" w:right="1348"/>
      </w:pPr>
      <w:r>
        <w:t xml:space="preserve">Below are links to dedicated websites which provide guides to life in New Zealand. They are full of advice, tips and helpful information on living, working and studying in New Zealand. </w:t>
      </w:r>
      <w:hyperlink r:id="rId64">
        <w:r>
          <w:t>https://www.newzealandnow.govt.nz/ (</w:t>
        </w:r>
      </w:hyperlink>
      <w:r>
        <w:t xml:space="preserve">official NZ Government website) </w:t>
      </w:r>
      <w:hyperlink r:id="rId65">
        <w:r>
          <w:t>www.newzealand.com/travel (</w:t>
        </w:r>
      </w:hyperlink>
      <w:r>
        <w:t>official New Zealand Government travel website)</w:t>
      </w:r>
      <w:r>
        <w:rPr>
          <w:spacing w:val="-3"/>
        </w:rPr>
        <w:t xml:space="preserve"> </w:t>
      </w:r>
      <w:hyperlink r:id="rId66">
        <w:r>
          <w:t>www.travelplanner.co.nz</w:t>
        </w:r>
      </w:hyperlink>
    </w:p>
    <w:p w:rsidR="002E1CD0" w:rsidRDefault="00C8609B">
      <w:pPr>
        <w:pStyle w:val="Heading2"/>
        <w:spacing w:line="315" w:lineRule="exact"/>
        <w:jc w:val="both"/>
      </w:pPr>
      <w:bookmarkStart w:id="72" w:name="_bookmark71"/>
      <w:bookmarkEnd w:id="72"/>
      <w:r>
        <w:rPr>
          <w:color w:val="2D74B5"/>
        </w:rPr>
        <w:t>Cost of Living</w:t>
      </w:r>
    </w:p>
    <w:p w:rsidR="002E1CD0" w:rsidRDefault="00C8609B">
      <w:pPr>
        <w:pStyle w:val="BodyText"/>
        <w:spacing w:before="162" w:line="360" w:lineRule="auto"/>
        <w:ind w:left="320" w:right="1355"/>
        <w:jc w:val="both"/>
      </w:pPr>
      <w:r>
        <w:t>The cost of living in is difficult to estimate and depends on your lifestyle, however there are some websites available that will give you an idea of the expected costs of living in New Zealand. This will help you to plan financially for your stay.</w:t>
      </w:r>
    </w:p>
    <w:p w:rsidR="002E1CD0" w:rsidRDefault="00C8609B">
      <w:pPr>
        <w:pStyle w:val="BodyText"/>
        <w:spacing w:before="1"/>
        <w:ind w:left="320"/>
        <w:jc w:val="both"/>
      </w:pPr>
      <w:r>
        <w:t>In New Zealand:</w:t>
      </w:r>
    </w:p>
    <w:p w:rsidR="002E1CD0" w:rsidRDefault="00AC4737">
      <w:pPr>
        <w:pStyle w:val="BodyText"/>
        <w:spacing w:before="121" w:line="360" w:lineRule="auto"/>
        <w:ind w:left="320" w:right="3525"/>
      </w:pPr>
      <w:hyperlink r:id="rId67">
        <w:r w:rsidR="00C8609B">
          <w:rPr>
            <w:w w:val="95"/>
          </w:rPr>
          <w:t>https://www.newzealandnow.govt.nz/living-in-nz/money-tax/comparable-living-costs</w:t>
        </w:r>
      </w:hyperlink>
      <w:r w:rsidR="00C8609B">
        <w:rPr>
          <w:w w:val="95"/>
        </w:rPr>
        <w:t xml:space="preserve">     </w:t>
      </w:r>
      <w:r w:rsidR="00C8609B">
        <w:t>In</w:t>
      </w:r>
      <w:r w:rsidR="00C8609B">
        <w:rPr>
          <w:spacing w:val="-1"/>
        </w:rPr>
        <w:t xml:space="preserve"> </w:t>
      </w:r>
      <w:r w:rsidR="00C8609B">
        <w:t>Auckland:</w:t>
      </w:r>
    </w:p>
    <w:p w:rsidR="002E1CD0" w:rsidRDefault="00AC4737">
      <w:pPr>
        <w:pStyle w:val="BodyText"/>
        <w:spacing w:line="244" w:lineRule="exact"/>
        <w:ind w:left="320"/>
      </w:pPr>
      <w:hyperlink r:id="rId68">
        <w:r w:rsidR="00C8609B">
          <w:t>https://www.expatistan.com/cost-of-living/auckland</w:t>
        </w:r>
      </w:hyperlink>
    </w:p>
    <w:p w:rsidR="002E1CD0" w:rsidRDefault="00C8609B">
      <w:pPr>
        <w:pStyle w:val="Heading2"/>
        <w:spacing w:before="121"/>
        <w:jc w:val="both"/>
      </w:pPr>
      <w:bookmarkStart w:id="73" w:name="_bookmark72"/>
      <w:bookmarkEnd w:id="73"/>
      <w:r>
        <w:rPr>
          <w:color w:val="2D74B5"/>
        </w:rPr>
        <w:t>Working in New Zealand</w:t>
      </w:r>
    </w:p>
    <w:p w:rsidR="002E1CD0" w:rsidRDefault="00C8609B">
      <w:pPr>
        <w:pStyle w:val="BodyText"/>
        <w:spacing w:before="160" w:line="360" w:lineRule="auto"/>
        <w:ind w:left="320" w:right="1330"/>
      </w:pPr>
      <w:r>
        <w:t>If you intend to work in New Zealand on a student visa, you should be aware of the student visa rules and your minimum work rights as an employee before you start working. Below are some useful links:</w:t>
      </w:r>
    </w:p>
    <w:p w:rsidR="002E1CD0" w:rsidRDefault="00C8609B">
      <w:pPr>
        <w:pStyle w:val="BodyText"/>
        <w:spacing w:before="2"/>
        <w:ind w:left="320"/>
      </w:pPr>
      <w:r>
        <w:t>Working on a student visa:</w:t>
      </w:r>
    </w:p>
    <w:p w:rsidR="002E1CD0" w:rsidRDefault="00AC4737">
      <w:pPr>
        <w:pStyle w:val="BodyText"/>
        <w:spacing w:before="121" w:line="360" w:lineRule="auto"/>
        <w:ind w:left="320" w:right="3525"/>
      </w:pPr>
      <w:hyperlink r:id="rId69">
        <w:r w:rsidR="00C8609B">
          <w:rPr>
            <w:w w:val="95"/>
          </w:rPr>
          <w:t>http://nzstudywork.immigration.govt.nz/work-rules-for-students/student-visa-rules/</w:t>
        </w:r>
      </w:hyperlink>
      <w:r w:rsidR="00C8609B">
        <w:rPr>
          <w:w w:val="95"/>
        </w:rPr>
        <w:t xml:space="preserve"> </w:t>
      </w:r>
      <w:r w:rsidR="00C8609B">
        <w:t>Minimum Rights:</w:t>
      </w:r>
    </w:p>
    <w:p w:rsidR="002E1CD0" w:rsidRDefault="00C8609B">
      <w:pPr>
        <w:pStyle w:val="BodyText"/>
        <w:spacing w:line="360" w:lineRule="auto"/>
        <w:ind w:left="320" w:right="1350"/>
        <w:jc w:val="both"/>
      </w:pPr>
      <w:r>
        <w:t xml:space="preserve">https://employment.govt.nz/starting-employment/rights-and-responsibilities/minimum-rights-of- employees/ If you have a dispute with your employer, you may also contact: </w:t>
      </w:r>
      <w:hyperlink r:id="rId70">
        <w:r>
          <w:t>http://www.era.govt.nz/</w:t>
        </w:r>
      </w:hyperlink>
      <w:r>
        <w:t xml:space="preserve"> </w:t>
      </w:r>
      <w:hyperlink r:id="rId71">
        <w:r>
          <w:t>http://www.cab.org.nz/vat/eb/paw/pages/wheretogethelp.aspx</w:t>
        </w:r>
      </w:hyperlink>
    </w:p>
    <w:p w:rsidR="002E1CD0" w:rsidRDefault="00C8609B">
      <w:pPr>
        <w:ind w:left="320"/>
        <w:jc w:val="both"/>
        <w:rPr>
          <w:sz w:val="20"/>
        </w:rPr>
      </w:pPr>
      <w:r>
        <w:rPr>
          <w:sz w:val="20"/>
        </w:rPr>
        <w:t xml:space="preserve">You may also contact our careers advice services at </w:t>
      </w:r>
      <w:hyperlink r:id="rId72">
        <w:r>
          <w:rPr>
            <w:rFonts w:ascii="Verdana"/>
            <w:sz w:val="18"/>
          </w:rPr>
          <w:t xml:space="preserve">employment@icl.ac.nz </w:t>
        </w:r>
      </w:hyperlink>
      <w:r>
        <w:rPr>
          <w:sz w:val="20"/>
        </w:rPr>
        <w:t>for more information.</w:t>
      </w:r>
    </w:p>
    <w:p w:rsidR="002E1CD0" w:rsidRDefault="002E1CD0">
      <w:pPr>
        <w:pStyle w:val="BodyText"/>
        <w:ind w:left="0"/>
        <w:rPr>
          <w:sz w:val="22"/>
        </w:rPr>
      </w:pPr>
    </w:p>
    <w:p w:rsidR="002E1CD0" w:rsidRDefault="002E1CD0">
      <w:pPr>
        <w:pStyle w:val="BodyText"/>
        <w:spacing w:before="10"/>
        <w:ind w:left="0"/>
        <w:rPr>
          <w:sz w:val="17"/>
        </w:rPr>
      </w:pPr>
    </w:p>
    <w:p w:rsidR="002E1CD0" w:rsidRDefault="00C8609B">
      <w:pPr>
        <w:pStyle w:val="Heading1"/>
        <w:spacing w:before="1"/>
        <w:jc w:val="both"/>
      </w:pPr>
      <w:bookmarkStart w:id="74" w:name="_bookmark73"/>
      <w:bookmarkEnd w:id="74"/>
      <w:r>
        <w:rPr>
          <w:color w:val="2D74B5"/>
        </w:rPr>
        <w:t>Getting Around</w:t>
      </w:r>
    </w:p>
    <w:p w:rsidR="002E1CD0" w:rsidRDefault="00C8609B">
      <w:pPr>
        <w:pStyle w:val="Heading2"/>
        <w:spacing w:before="194"/>
        <w:jc w:val="both"/>
      </w:pPr>
      <w:bookmarkStart w:id="75" w:name="_bookmark74"/>
      <w:bookmarkEnd w:id="75"/>
      <w:r>
        <w:rPr>
          <w:color w:val="2D74B5"/>
        </w:rPr>
        <w:t>Public Transport</w:t>
      </w:r>
    </w:p>
    <w:p w:rsidR="002E1CD0" w:rsidRDefault="00C8609B">
      <w:pPr>
        <w:pStyle w:val="BodyText"/>
        <w:spacing w:before="162" w:line="360" w:lineRule="auto"/>
        <w:ind w:left="320" w:right="1348"/>
        <w:jc w:val="both"/>
      </w:pPr>
      <w:r>
        <w:t>This is recommended. Buses, ferries and trains are available. There are special low priced fares for students. You</w:t>
      </w:r>
      <w:r>
        <w:rPr>
          <w:spacing w:val="-6"/>
        </w:rPr>
        <w:t xml:space="preserve"> </w:t>
      </w:r>
      <w:r>
        <w:t>will</w:t>
      </w:r>
      <w:r>
        <w:rPr>
          <w:spacing w:val="-5"/>
        </w:rPr>
        <w:t xml:space="preserve"> </w:t>
      </w:r>
      <w:r>
        <w:t>need</w:t>
      </w:r>
      <w:r>
        <w:rPr>
          <w:spacing w:val="-6"/>
        </w:rPr>
        <w:t xml:space="preserve"> </w:t>
      </w:r>
      <w:r>
        <w:t>to</w:t>
      </w:r>
      <w:r>
        <w:rPr>
          <w:spacing w:val="-5"/>
        </w:rPr>
        <w:t xml:space="preserve"> </w:t>
      </w:r>
      <w:r>
        <w:t>purchase</w:t>
      </w:r>
      <w:r>
        <w:rPr>
          <w:spacing w:val="-6"/>
        </w:rPr>
        <w:t xml:space="preserve"> </w:t>
      </w:r>
      <w:r>
        <w:t>a</w:t>
      </w:r>
      <w:r>
        <w:rPr>
          <w:spacing w:val="-5"/>
        </w:rPr>
        <w:t xml:space="preserve"> </w:t>
      </w:r>
      <w:r>
        <w:t>Hop</w:t>
      </w:r>
      <w:r>
        <w:rPr>
          <w:spacing w:val="-7"/>
        </w:rPr>
        <w:t xml:space="preserve"> </w:t>
      </w:r>
      <w:r>
        <w:t>Card</w:t>
      </w:r>
      <w:r>
        <w:rPr>
          <w:spacing w:val="-5"/>
        </w:rPr>
        <w:t xml:space="preserve"> </w:t>
      </w:r>
      <w:r>
        <w:t>from</w:t>
      </w:r>
      <w:r>
        <w:rPr>
          <w:spacing w:val="-5"/>
        </w:rPr>
        <w:t xml:space="preserve"> </w:t>
      </w:r>
      <w:r>
        <w:t>Britomart</w:t>
      </w:r>
      <w:r>
        <w:rPr>
          <w:spacing w:val="-5"/>
        </w:rPr>
        <w:t xml:space="preserve"> </w:t>
      </w:r>
      <w:r>
        <w:t>Station</w:t>
      </w:r>
      <w:r>
        <w:rPr>
          <w:spacing w:val="-6"/>
        </w:rPr>
        <w:t xml:space="preserve"> </w:t>
      </w:r>
      <w:r>
        <w:t>to</w:t>
      </w:r>
      <w:r>
        <w:rPr>
          <w:spacing w:val="-5"/>
        </w:rPr>
        <w:t xml:space="preserve"> </w:t>
      </w:r>
      <w:r>
        <w:t>tag</w:t>
      </w:r>
      <w:r>
        <w:rPr>
          <w:spacing w:val="-5"/>
        </w:rPr>
        <w:t xml:space="preserve"> </w:t>
      </w:r>
      <w:r>
        <w:t>on</w:t>
      </w:r>
      <w:r>
        <w:rPr>
          <w:spacing w:val="-6"/>
        </w:rPr>
        <w:t xml:space="preserve"> </w:t>
      </w:r>
      <w:r>
        <w:t>and</w:t>
      </w:r>
      <w:r>
        <w:rPr>
          <w:spacing w:val="-6"/>
        </w:rPr>
        <w:t xml:space="preserve"> </w:t>
      </w:r>
      <w:r>
        <w:t>off</w:t>
      </w:r>
      <w:r>
        <w:rPr>
          <w:spacing w:val="-4"/>
        </w:rPr>
        <w:t xml:space="preserve"> </w:t>
      </w:r>
      <w:r>
        <w:t>public</w:t>
      </w:r>
      <w:r>
        <w:rPr>
          <w:spacing w:val="-6"/>
        </w:rPr>
        <w:t xml:space="preserve"> </w:t>
      </w:r>
      <w:r>
        <w:t>transport</w:t>
      </w:r>
      <w:r>
        <w:rPr>
          <w:spacing w:val="-5"/>
        </w:rPr>
        <w:t xml:space="preserve"> </w:t>
      </w:r>
      <w:r>
        <w:t>and</w:t>
      </w:r>
      <w:r>
        <w:rPr>
          <w:spacing w:val="-6"/>
        </w:rPr>
        <w:t xml:space="preserve"> </w:t>
      </w:r>
      <w:r>
        <w:t>a</w:t>
      </w:r>
      <w:r>
        <w:rPr>
          <w:spacing w:val="-5"/>
        </w:rPr>
        <w:t xml:space="preserve"> </w:t>
      </w:r>
      <w:r>
        <w:t>tertiary</w:t>
      </w:r>
      <w:r>
        <w:rPr>
          <w:spacing w:val="-5"/>
        </w:rPr>
        <w:t xml:space="preserve"> </w:t>
      </w:r>
      <w:r>
        <w:t>ID Sticker to receive discounted</w:t>
      </w:r>
      <w:r>
        <w:rPr>
          <w:spacing w:val="-4"/>
        </w:rPr>
        <w:t xml:space="preserve"> </w:t>
      </w:r>
      <w:r>
        <w:t>fares.</w:t>
      </w:r>
    </w:p>
    <w:p w:rsidR="002E1CD0" w:rsidRDefault="00C8609B">
      <w:pPr>
        <w:pStyle w:val="BodyText"/>
        <w:spacing w:line="242" w:lineRule="exact"/>
        <w:ind w:left="320"/>
        <w:jc w:val="both"/>
      </w:pPr>
      <w:r>
        <w:t>To find a bus, train or ferry to anywhere in Auckland or to recharge your AT Hop Card, go to: https://at.govt.nz/</w:t>
      </w:r>
    </w:p>
    <w:p w:rsidR="002E1CD0" w:rsidRDefault="002E1CD0">
      <w:pPr>
        <w:pStyle w:val="BodyText"/>
        <w:ind w:left="0"/>
      </w:pPr>
    </w:p>
    <w:p w:rsidR="002E1CD0" w:rsidRDefault="002E1CD0">
      <w:pPr>
        <w:pStyle w:val="BodyText"/>
        <w:spacing w:before="1"/>
        <w:ind w:left="0"/>
      </w:pPr>
    </w:p>
    <w:p w:rsidR="002E1CD0" w:rsidRDefault="00C8609B">
      <w:pPr>
        <w:pStyle w:val="Heading2"/>
        <w:jc w:val="both"/>
      </w:pPr>
      <w:bookmarkStart w:id="76" w:name="_bookmark75"/>
      <w:bookmarkEnd w:id="76"/>
      <w:r>
        <w:rPr>
          <w:color w:val="2D74B5"/>
        </w:rPr>
        <w:t>Buying a Car</w:t>
      </w:r>
    </w:p>
    <w:p w:rsidR="002E1CD0" w:rsidRDefault="00C8609B">
      <w:pPr>
        <w:pStyle w:val="BodyText"/>
        <w:spacing w:before="160" w:line="360" w:lineRule="auto"/>
        <w:ind w:left="320" w:right="1348"/>
        <w:jc w:val="both"/>
      </w:pPr>
      <w:r>
        <w:t xml:space="preserve">Many students decide to buy a car when they are in New Zealand. You will also need to have a </w:t>
      </w:r>
      <w:r w:rsidR="00206AC9">
        <w:t>License</w:t>
      </w:r>
      <w:r>
        <w:t>, a Warrant of Fitness, Car Registration and Car Insurance. If you are planning to buy a car, please talk to the first language support Staff first.</w:t>
      </w:r>
    </w:p>
    <w:p w:rsidR="002E1CD0" w:rsidRDefault="00AC4737">
      <w:pPr>
        <w:pStyle w:val="BodyText"/>
        <w:ind w:left="320"/>
        <w:jc w:val="both"/>
      </w:pPr>
      <w:hyperlink r:id="rId73">
        <w:r w:rsidR="00C8609B">
          <w:t xml:space="preserve">https://www.nzta.govt.nz/vehicles/buying-and-selling-a-vehicle/ </w:t>
        </w:r>
      </w:hyperlink>
      <w:r w:rsidR="00C8609B">
        <w:t>Guidelines for driving in New Zealand:</w:t>
      </w:r>
    </w:p>
    <w:p w:rsidR="002E1CD0" w:rsidRDefault="002E1CD0">
      <w:pPr>
        <w:jc w:val="both"/>
        <w:sectPr w:rsidR="002E1CD0">
          <w:pgSz w:w="11910" w:h="16840"/>
          <w:pgMar w:top="1400" w:right="260" w:bottom="940" w:left="1120" w:header="0" w:footer="746" w:gutter="0"/>
          <w:cols w:space="720"/>
        </w:sectPr>
      </w:pPr>
    </w:p>
    <w:p w:rsidR="002E1CD0" w:rsidRDefault="00C8609B">
      <w:pPr>
        <w:pStyle w:val="BodyText"/>
        <w:spacing w:before="43"/>
      </w:pPr>
      <w:r>
        <w:lastRenderedPageBreak/>
        <w:t>h</w:t>
      </w:r>
      <w:hyperlink r:id="rId74">
        <w:r>
          <w:t>ttps://www.nzta.govt.nz/driver-licences/new-residents-and-visitors/driving-on-nz-roads/</w:t>
        </w:r>
      </w:hyperlink>
    </w:p>
    <w:p w:rsidR="002E1CD0" w:rsidRDefault="00C8609B">
      <w:pPr>
        <w:pStyle w:val="Heading2"/>
        <w:spacing w:before="121"/>
        <w:ind w:left="490"/>
      </w:pPr>
      <w:bookmarkStart w:id="77" w:name="_bookmark76"/>
      <w:bookmarkEnd w:id="77"/>
      <w:r>
        <w:rPr>
          <w:color w:val="2D74B5"/>
        </w:rPr>
        <w:t>Road Rules</w:t>
      </w:r>
    </w:p>
    <w:p w:rsidR="002E1CD0" w:rsidRDefault="00C8609B">
      <w:pPr>
        <w:pStyle w:val="BodyText"/>
        <w:spacing w:before="160" w:line="360" w:lineRule="auto"/>
        <w:ind w:right="1175"/>
        <w:jc w:val="both"/>
      </w:pPr>
      <w:r>
        <w:t>All</w:t>
      </w:r>
      <w:r>
        <w:rPr>
          <w:spacing w:val="-7"/>
        </w:rPr>
        <w:t xml:space="preserve"> </w:t>
      </w:r>
      <w:r>
        <w:t>drivers</w:t>
      </w:r>
      <w:r>
        <w:rPr>
          <w:spacing w:val="-6"/>
        </w:rPr>
        <w:t xml:space="preserve"> </w:t>
      </w:r>
      <w:r>
        <w:t>must</w:t>
      </w:r>
      <w:r>
        <w:rPr>
          <w:spacing w:val="-5"/>
        </w:rPr>
        <w:t xml:space="preserve"> </w:t>
      </w:r>
      <w:r>
        <w:t>know</w:t>
      </w:r>
      <w:r>
        <w:rPr>
          <w:spacing w:val="-4"/>
        </w:rPr>
        <w:t xml:space="preserve"> </w:t>
      </w:r>
      <w:r>
        <w:t>the</w:t>
      </w:r>
      <w:r>
        <w:rPr>
          <w:spacing w:val="-4"/>
        </w:rPr>
        <w:t xml:space="preserve"> </w:t>
      </w:r>
      <w:r>
        <w:t>road</w:t>
      </w:r>
      <w:r>
        <w:rPr>
          <w:spacing w:val="-4"/>
        </w:rPr>
        <w:t xml:space="preserve"> </w:t>
      </w:r>
      <w:r>
        <w:t>rules,</w:t>
      </w:r>
      <w:r>
        <w:rPr>
          <w:spacing w:val="-4"/>
        </w:rPr>
        <w:t xml:space="preserve"> </w:t>
      </w:r>
      <w:r>
        <w:t>what</w:t>
      </w:r>
      <w:r>
        <w:rPr>
          <w:spacing w:val="-7"/>
        </w:rPr>
        <w:t xml:space="preserve"> </w:t>
      </w:r>
      <w:r>
        <w:t>the</w:t>
      </w:r>
      <w:r>
        <w:rPr>
          <w:spacing w:val="-6"/>
        </w:rPr>
        <w:t xml:space="preserve"> </w:t>
      </w:r>
      <w:r>
        <w:t>road</w:t>
      </w:r>
      <w:r>
        <w:rPr>
          <w:spacing w:val="-7"/>
        </w:rPr>
        <w:t xml:space="preserve"> </w:t>
      </w:r>
      <w:r>
        <w:t>signs</w:t>
      </w:r>
      <w:r>
        <w:rPr>
          <w:spacing w:val="-4"/>
        </w:rPr>
        <w:t xml:space="preserve"> </w:t>
      </w:r>
      <w:r>
        <w:t>mean</w:t>
      </w:r>
      <w:r>
        <w:rPr>
          <w:spacing w:val="-7"/>
        </w:rPr>
        <w:t xml:space="preserve"> </w:t>
      </w:r>
      <w:r>
        <w:t>and</w:t>
      </w:r>
      <w:r>
        <w:rPr>
          <w:spacing w:val="-6"/>
        </w:rPr>
        <w:t xml:space="preserve"> </w:t>
      </w:r>
      <w:r>
        <w:t>how</w:t>
      </w:r>
      <w:r>
        <w:rPr>
          <w:spacing w:val="-7"/>
        </w:rPr>
        <w:t xml:space="preserve"> </w:t>
      </w:r>
      <w:r>
        <w:t>to</w:t>
      </w:r>
      <w:r>
        <w:rPr>
          <w:spacing w:val="-7"/>
        </w:rPr>
        <w:t xml:space="preserve"> </w:t>
      </w:r>
      <w:r>
        <w:t>drive</w:t>
      </w:r>
      <w:r>
        <w:rPr>
          <w:spacing w:val="-7"/>
        </w:rPr>
        <w:t xml:space="preserve"> </w:t>
      </w:r>
      <w:r>
        <w:t>safely.</w:t>
      </w:r>
      <w:r>
        <w:rPr>
          <w:spacing w:val="-6"/>
        </w:rPr>
        <w:t xml:space="preserve"> </w:t>
      </w:r>
      <w:r>
        <w:t>Learning</w:t>
      </w:r>
      <w:r>
        <w:rPr>
          <w:spacing w:val="-4"/>
        </w:rPr>
        <w:t xml:space="preserve"> </w:t>
      </w:r>
      <w:r>
        <w:t>the</w:t>
      </w:r>
      <w:r>
        <w:rPr>
          <w:spacing w:val="-6"/>
        </w:rPr>
        <w:t xml:space="preserve"> </w:t>
      </w:r>
      <w:r>
        <w:t>road</w:t>
      </w:r>
      <w:r>
        <w:rPr>
          <w:spacing w:val="-7"/>
        </w:rPr>
        <w:t xml:space="preserve"> </w:t>
      </w:r>
      <w:r>
        <w:t xml:space="preserve">rules is particularly important. You can find out more about the rules when you study the Road Code. You can get a copy of the Road Code from bookstores, driver licensing agents, a public library or online at </w:t>
      </w:r>
      <w:hyperlink r:id="rId75">
        <w:r>
          <w:t>http://www.nzta.govt.nz/resources/roadcode/</w:t>
        </w:r>
      </w:hyperlink>
    </w:p>
    <w:p w:rsidR="002E1CD0" w:rsidRDefault="00C8609B">
      <w:pPr>
        <w:pStyle w:val="Heading2"/>
        <w:spacing w:line="315" w:lineRule="exact"/>
        <w:ind w:left="490"/>
      </w:pPr>
      <w:bookmarkStart w:id="78" w:name="_bookmark77"/>
      <w:bookmarkEnd w:id="78"/>
      <w:r>
        <w:rPr>
          <w:color w:val="2D74B5"/>
        </w:rPr>
        <w:t xml:space="preserve">Carry your </w:t>
      </w:r>
      <w:r w:rsidR="00206AC9">
        <w:rPr>
          <w:color w:val="2D74B5"/>
        </w:rPr>
        <w:t>License</w:t>
      </w:r>
      <w:r>
        <w:rPr>
          <w:color w:val="2D74B5"/>
        </w:rPr>
        <w:t xml:space="preserve"> with you when driving</w:t>
      </w:r>
    </w:p>
    <w:p w:rsidR="002E1CD0" w:rsidRDefault="00C8609B">
      <w:pPr>
        <w:pStyle w:val="BodyText"/>
        <w:spacing w:before="162" w:line="360" w:lineRule="auto"/>
        <w:ind w:right="1178"/>
        <w:jc w:val="both"/>
      </w:pPr>
      <w:r>
        <w:t xml:space="preserve">In New Zealand you must carry your driver </w:t>
      </w:r>
      <w:r w:rsidR="00206AC9">
        <w:t>license</w:t>
      </w:r>
      <w:r>
        <w:t xml:space="preserve"> or permit at all times when you are driving. If your overseas </w:t>
      </w:r>
      <w:r w:rsidR="00206AC9">
        <w:t>license</w:t>
      </w:r>
      <w:r>
        <w:t xml:space="preserve"> or permit is not in English, we suggest you carry an official translation with you (a translation from an official source, e.g. a translation service or language centre).</w:t>
      </w:r>
    </w:p>
    <w:p w:rsidR="002E1CD0" w:rsidRDefault="00C8609B">
      <w:pPr>
        <w:pStyle w:val="BodyText"/>
        <w:spacing w:line="362" w:lineRule="auto"/>
        <w:ind w:right="1176"/>
        <w:jc w:val="both"/>
      </w:pPr>
      <w:r>
        <w:t xml:space="preserve">If you do not apply for a New Zealand driver </w:t>
      </w:r>
      <w:r w:rsidR="00206AC9">
        <w:t>license</w:t>
      </w:r>
      <w:r>
        <w:t xml:space="preserve"> within one year of arriving in this country you will be considered an unlicensed driver. You could be charged by the Police if you are caught driving and your car seized, impounded, and you may not be able to get car insurance.</w:t>
      </w:r>
    </w:p>
    <w:p w:rsidR="002E1CD0" w:rsidRDefault="00C8609B">
      <w:pPr>
        <w:pStyle w:val="BodyText"/>
        <w:spacing w:line="360" w:lineRule="auto"/>
        <w:ind w:right="1178"/>
        <w:jc w:val="both"/>
      </w:pPr>
      <w:r>
        <w:t xml:space="preserve">We strongly recommend that you obtain a New Zealand Drivers </w:t>
      </w:r>
      <w:r w:rsidR="00206AC9">
        <w:t>License</w:t>
      </w:r>
      <w:r>
        <w:t>. Talk to our Support Staff to find out how to obtain a New Zealand License.</w:t>
      </w:r>
    </w:p>
    <w:p w:rsidR="002E1CD0" w:rsidRDefault="00C8609B">
      <w:pPr>
        <w:pStyle w:val="BodyText"/>
        <w:spacing w:line="244" w:lineRule="exact"/>
        <w:jc w:val="both"/>
      </w:pPr>
      <w:r>
        <w:t>Finding out more:</w:t>
      </w:r>
    </w:p>
    <w:p w:rsidR="002E1CD0" w:rsidRDefault="00C8609B">
      <w:pPr>
        <w:pStyle w:val="BodyText"/>
        <w:tabs>
          <w:tab w:val="left" w:pos="1364"/>
          <w:tab w:val="left" w:pos="3162"/>
          <w:tab w:val="left" w:pos="4225"/>
          <w:tab w:val="left" w:pos="5425"/>
          <w:tab w:val="left" w:pos="5954"/>
          <w:tab w:val="left" w:pos="6402"/>
          <w:tab w:val="left" w:pos="7122"/>
          <w:tab w:val="left" w:pos="7528"/>
          <w:tab w:val="left" w:pos="8510"/>
        </w:tabs>
        <w:spacing w:before="115" w:line="360" w:lineRule="auto"/>
        <w:ind w:right="1177"/>
      </w:pPr>
      <w:r>
        <w:t>For more information contact the Land Transport Safety Authority (Free phone 0800 822 422) or visit their website</w:t>
      </w:r>
      <w:r>
        <w:tab/>
        <w:t>(www.ltsa.govt.nz).</w:t>
      </w:r>
      <w:r>
        <w:tab/>
        <w:t>Additional</w:t>
      </w:r>
      <w:r>
        <w:tab/>
        <w:t>information</w:t>
      </w:r>
      <w:r>
        <w:tab/>
        <w:t>can</w:t>
      </w:r>
      <w:r>
        <w:tab/>
        <w:t>be</w:t>
      </w:r>
      <w:r>
        <w:tab/>
        <w:t>found</w:t>
      </w:r>
      <w:r>
        <w:tab/>
        <w:t>at</w:t>
      </w:r>
      <w:r>
        <w:tab/>
        <w:t>Auckland</w:t>
      </w:r>
      <w:r>
        <w:tab/>
        <w:t xml:space="preserve">Transport: https://at.govt.nz/driving-parking/safer-communities-roads-schools/road-safety/ </w:t>
      </w:r>
      <w:hyperlink r:id="rId76">
        <w:r>
          <w:t>https://www.nzta.govt.nz/resources/roadcode/about-limits/alcohol-and-drugs-limits/</w:t>
        </w:r>
      </w:hyperlink>
    </w:p>
    <w:p w:rsidR="002E1CD0" w:rsidRDefault="00C8609B">
      <w:pPr>
        <w:pStyle w:val="Heading2"/>
        <w:spacing w:line="315" w:lineRule="exact"/>
        <w:ind w:left="490"/>
      </w:pPr>
      <w:bookmarkStart w:id="79" w:name="_bookmark78"/>
      <w:bookmarkEnd w:id="79"/>
      <w:r>
        <w:rPr>
          <w:color w:val="2D74B5"/>
        </w:rPr>
        <w:t>Leisure Activities</w:t>
      </w:r>
    </w:p>
    <w:p w:rsidR="002E1CD0" w:rsidRDefault="00C8609B">
      <w:pPr>
        <w:pStyle w:val="BodyText"/>
        <w:spacing w:before="163" w:line="360" w:lineRule="auto"/>
        <w:ind w:right="1175"/>
        <w:jc w:val="both"/>
      </w:pPr>
      <w:r>
        <w:t>ICL students are encouraged to use this free service. There are 17 locations, including the Central City Library, plus</w:t>
      </w:r>
      <w:r>
        <w:rPr>
          <w:spacing w:val="-4"/>
        </w:rPr>
        <w:t xml:space="preserve"> </w:t>
      </w:r>
      <w:r>
        <w:t>a</w:t>
      </w:r>
      <w:r>
        <w:rPr>
          <w:spacing w:val="-3"/>
        </w:rPr>
        <w:t xml:space="preserve"> </w:t>
      </w:r>
      <w:r>
        <w:t>roaming</w:t>
      </w:r>
      <w:r>
        <w:rPr>
          <w:spacing w:val="-2"/>
        </w:rPr>
        <w:t xml:space="preserve"> </w:t>
      </w:r>
      <w:r>
        <w:t>Mobile</w:t>
      </w:r>
      <w:r>
        <w:rPr>
          <w:spacing w:val="-2"/>
        </w:rPr>
        <w:t xml:space="preserve"> </w:t>
      </w:r>
      <w:r>
        <w:t>library. The</w:t>
      </w:r>
      <w:r>
        <w:rPr>
          <w:spacing w:val="-3"/>
        </w:rPr>
        <w:t xml:space="preserve"> </w:t>
      </w:r>
      <w:r>
        <w:t>Central</w:t>
      </w:r>
      <w:r>
        <w:rPr>
          <w:spacing w:val="-2"/>
        </w:rPr>
        <w:t xml:space="preserve"> </w:t>
      </w:r>
      <w:r>
        <w:t>City</w:t>
      </w:r>
      <w:r>
        <w:rPr>
          <w:spacing w:val="-2"/>
        </w:rPr>
        <w:t xml:space="preserve"> </w:t>
      </w:r>
      <w:r>
        <w:t>Library</w:t>
      </w:r>
      <w:r>
        <w:rPr>
          <w:spacing w:val="-2"/>
        </w:rPr>
        <w:t xml:space="preserve"> </w:t>
      </w:r>
      <w:r>
        <w:t>is</w:t>
      </w:r>
      <w:r>
        <w:rPr>
          <w:spacing w:val="-3"/>
        </w:rPr>
        <w:t xml:space="preserve"> </w:t>
      </w:r>
      <w:r>
        <w:t>located</w:t>
      </w:r>
      <w:r>
        <w:rPr>
          <w:spacing w:val="-2"/>
        </w:rPr>
        <w:t xml:space="preserve"> </w:t>
      </w:r>
      <w:r>
        <w:t>at</w:t>
      </w:r>
      <w:r>
        <w:rPr>
          <w:spacing w:val="-4"/>
        </w:rPr>
        <w:t xml:space="preserve"> </w:t>
      </w:r>
      <w:r>
        <w:t>44-46</w:t>
      </w:r>
      <w:r>
        <w:rPr>
          <w:spacing w:val="-3"/>
        </w:rPr>
        <w:t xml:space="preserve"> </w:t>
      </w:r>
      <w:r>
        <w:t>Lorne</w:t>
      </w:r>
      <w:r>
        <w:rPr>
          <w:spacing w:val="-2"/>
        </w:rPr>
        <w:t xml:space="preserve"> </w:t>
      </w:r>
      <w:r>
        <w:t>Street,</w:t>
      </w:r>
      <w:r>
        <w:rPr>
          <w:spacing w:val="-4"/>
        </w:rPr>
        <w:t xml:space="preserve"> </w:t>
      </w:r>
      <w:r>
        <w:t>Auckland</w:t>
      </w:r>
      <w:r>
        <w:rPr>
          <w:spacing w:val="-2"/>
        </w:rPr>
        <w:t xml:space="preserve"> </w:t>
      </w:r>
      <w:r>
        <w:t>City,</w:t>
      </w:r>
      <w:r>
        <w:rPr>
          <w:spacing w:val="-2"/>
        </w:rPr>
        <w:t xml:space="preserve"> </w:t>
      </w:r>
      <w:r>
        <w:t>less</w:t>
      </w:r>
      <w:r>
        <w:rPr>
          <w:spacing w:val="-3"/>
        </w:rPr>
        <w:t xml:space="preserve"> </w:t>
      </w:r>
      <w:r>
        <w:t>than five minutes’ walk from our Queen Street</w:t>
      </w:r>
      <w:r>
        <w:rPr>
          <w:spacing w:val="1"/>
        </w:rPr>
        <w:t xml:space="preserve"> </w:t>
      </w:r>
      <w:r>
        <w:t>campus.</w:t>
      </w:r>
    </w:p>
    <w:p w:rsidR="002E1CD0" w:rsidRDefault="00C8609B">
      <w:pPr>
        <w:pStyle w:val="BodyText"/>
        <w:spacing w:line="360" w:lineRule="auto"/>
        <w:ind w:right="3270"/>
        <w:jc w:val="both"/>
      </w:pPr>
      <w:r>
        <w:t>The city library is opened during the following hours: Monday to Friday: 9am to 8pm Saturday: 10am to 4pm Sunday: 10am to 4pm</w:t>
      </w:r>
    </w:p>
    <w:p w:rsidR="002E1CD0" w:rsidRDefault="00C8609B">
      <w:pPr>
        <w:pStyle w:val="BodyText"/>
        <w:jc w:val="both"/>
      </w:pPr>
      <w:r>
        <w:t>Membership is free and is available to all international students.</w:t>
      </w:r>
    </w:p>
    <w:p w:rsidR="002E1CD0" w:rsidRDefault="00C8609B">
      <w:pPr>
        <w:pStyle w:val="BodyText"/>
        <w:spacing w:before="121" w:line="360" w:lineRule="auto"/>
        <w:ind w:right="1175"/>
        <w:jc w:val="both"/>
      </w:pPr>
      <w:r>
        <w:t>The</w:t>
      </w:r>
      <w:r>
        <w:rPr>
          <w:spacing w:val="-7"/>
        </w:rPr>
        <w:t xml:space="preserve"> </w:t>
      </w:r>
      <w:r>
        <w:t>websites</w:t>
      </w:r>
      <w:r>
        <w:rPr>
          <w:spacing w:val="-7"/>
        </w:rPr>
        <w:t xml:space="preserve"> </w:t>
      </w:r>
      <w:r>
        <w:t>below</w:t>
      </w:r>
      <w:r>
        <w:rPr>
          <w:spacing w:val="-7"/>
        </w:rPr>
        <w:t xml:space="preserve"> </w:t>
      </w:r>
      <w:r>
        <w:t>give</w:t>
      </w:r>
      <w:r>
        <w:rPr>
          <w:spacing w:val="-7"/>
        </w:rPr>
        <w:t xml:space="preserve"> </w:t>
      </w:r>
      <w:r>
        <w:t>information</w:t>
      </w:r>
      <w:r>
        <w:rPr>
          <w:spacing w:val="-6"/>
        </w:rPr>
        <w:t xml:space="preserve"> </w:t>
      </w:r>
      <w:r>
        <w:t>about</w:t>
      </w:r>
      <w:r>
        <w:rPr>
          <w:spacing w:val="-8"/>
        </w:rPr>
        <w:t xml:space="preserve"> </w:t>
      </w:r>
      <w:r>
        <w:t>things</w:t>
      </w:r>
      <w:r>
        <w:rPr>
          <w:spacing w:val="-7"/>
        </w:rPr>
        <w:t xml:space="preserve"> </w:t>
      </w:r>
      <w:r>
        <w:t>to</w:t>
      </w:r>
      <w:r>
        <w:rPr>
          <w:spacing w:val="-8"/>
        </w:rPr>
        <w:t xml:space="preserve"> </w:t>
      </w:r>
      <w:r>
        <w:t>do</w:t>
      </w:r>
      <w:r>
        <w:rPr>
          <w:spacing w:val="-8"/>
        </w:rPr>
        <w:t xml:space="preserve"> </w:t>
      </w:r>
      <w:r>
        <w:t>in</w:t>
      </w:r>
      <w:r>
        <w:rPr>
          <w:spacing w:val="-7"/>
        </w:rPr>
        <w:t xml:space="preserve"> </w:t>
      </w:r>
      <w:r>
        <w:t>Auckland.</w:t>
      </w:r>
      <w:r>
        <w:rPr>
          <w:spacing w:val="-7"/>
        </w:rPr>
        <w:t xml:space="preserve"> </w:t>
      </w:r>
      <w:r>
        <w:t>These</w:t>
      </w:r>
      <w:r>
        <w:rPr>
          <w:spacing w:val="-7"/>
        </w:rPr>
        <w:t xml:space="preserve"> </w:t>
      </w:r>
      <w:r>
        <w:t>sites</w:t>
      </w:r>
      <w:r>
        <w:rPr>
          <w:spacing w:val="-7"/>
        </w:rPr>
        <w:t xml:space="preserve"> </w:t>
      </w:r>
      <w:r>
        <w:t>give</w:t>
      </w:r>
      <w:r>
        <w:rPr>
          <w:spacing w:val="-7"/>
        </w:rPr>
        <w:t xml:space="preserve"> </w:t>
      </w:r>
      <w:r>
        <w:t>information</w:t>
      </w:r>
      <w:r>
        <w:rPr>
          <w:spacing w:val="-7"/>
        </w:rPr>
        <w:t xml:space="preserve"> </w:t>
      </w:r>
      <w:r>
        <w:t>about</w:t>
      </w:r>
      <w:r>
        <w:rPr>
          <w:spacing w:val="-7"/>
        </w:rPr>
        <w:t xml:space="preserve"> </w:t>
      </w:r>
      <w:r>
        <w:t>events, places to go, parks, beaches, walkways and arts in the city. They are updated regularly and you can find out about free entertainment, especially in the</w:t>
      </w:r>
      <w:r>
        <w:rPr>
          <w:spacing w:val="3"/>
        </w:rPr>
        <w:t xml:space="preserve"> </w:t>
      </w:r>
      <w:r>
        <w:t>summer.</w:t>
      </w:r>
    </w:p>
    <w:p w:rsidR="00206AC9" w:rsidRDefault="00AC4737">
      <w:pPr>
        <w:pStyle w:val="BodyText"/>
        <w:tabs>
          <w:tab w:val="left" w:pos="5985"/>
        </w:tabs>
        <w:spacing w:line="362" w:lineRule="auto"/>
        <w:ind w:right="1175"/>
        <w:jc w:val="both"/>
      </w:pPr>
      <w:hyperlink r:id="rId77">
        <w:r w:rsidR="00C8609B">
          <w:t>http://www.aucklandcity.govt.nz/whatson/default.asp</w:t>
        </w:r>
      </w:hyperlink>
      <w:r w:rsidR="00C8609B">
        <w:tab/>
      </w:r>
    </w:p>
    <w:p w:rsidR="00206AC9" w:rsidRDefault="00AC4737">
      <w:pPr>
        <w:pStyle w:val="BodyText"/>
        <w:tabs>
          <w:tab w:val="left" w:pos="5985"/>
        </w:tabs>
        <w:spacing w:line="362" w:lineRule="auto"/>
        <w:ind w:right="1175"/>
        <w:jc w:val="both"/>
      </w:pPr>
      <w:hyperlink r:id="rId78">
        <w:r w:rsidR="00C8609B">
          <w:t>http://www.aucklandnz.com/things-to-do</w:t>
        </w:r>
      </w:hyperlink>
      <w:r w:rsidR="00C8609B">
        <w:t xml:space="preserve"> </w:t>
      </w:r>
    </w:p>
    <w:p w:rsidR="00206AC9" w:rsidRDefault="00AC4737">
      <w:pPr>
        <w:pStyle w:val="BodyText"/>
        <w:tabs>
          <w:tab w:val="left" w:pos="5985"/>
        </w:tabs>
        <w:spacing w:line="362" w:lineRule="auto"/>
        <w:ind w:right="1175"/>
        <w:jc w:val="both"/>
        <w:rPr>
          <w:spacing w:val="2"/>
        </w:rPr>
      </w:pPr>
      <w:hyperlink r:id="rId79">
        <w:r w:rsidR="00C8609B">
          <w:t>https://www.heartofthecity.co.nz/activities</w:t>
        </w:r>
        <w:r w:rsidR="00C8609B">
          <w:rPr>
            <w:spacing w:val="2"/>
          </w:rPr>
          <w:t xml:space="preserve"> </w:t>
        </w:r>
      </w:hyperlink>
    </w:p>
    <w:p w:rsidR="002E1CD0" w:rsidRDefault="00AC4737">
      <w:pPr>
        <w:pStyle w:val="BodyText"/>
        <w:tabs>
          <w:tab w:val="left" w:pos="5985"/>
        </w:tabs>
        <w:spacing w:line="362" w:lineRule="auto"/>
        <w:ind w:right="1175"/>
        <w:jc w:val="both"/>
      </w:pPr>
      <w:hyperlink r:id="rId80">
        <w:r w:rsidR="00C8609B">
          <w:t>www.aucklandnz.com</w:t>
        </w:r>
      </w:hyperlink>
    </w:p>
    <w:p w:rsidR="002E1CD0" w:rsidRDefault="00C8609B">
      <w:pPr>
        <w:pStyle w:val="BodyText"/>
        <w:spacing w:line="239" w:lineRule="exact"/>
        <w:jc w:val="both"/>
      </w:pPr>
      <w:r>
        <w:t>Weekend and Holiday Tours: Action Tours</w:t>
      </w:r>
    </w:p>
    <w:p w:rsidR="002E1CD0" w:rsidRDefault="00C8609B">
      <w:pPr>
        <w:pStyle w:val="BodyText"/>
        <w:spacing w:before="123" w:line="357" w:lineRule="auto"/>
        <w:ind w:right="1180"/>
        <w:jc w:val="both"/>
      </w:pPr>
      <w:r>
        <w:t>We also run weekend and holiday tours with our partner, Action Tours. Please see the school notice boards or ask at reception for information on available tours.</w:t>
      </w:r>
    </w:p>
    <w:p w:rsidR="002E1CD0" w:rsidRDefault="002E1CD0">
      <w:pPr>
        <w:spacing w:line="357" w:lineRule="auto"/>
        <w:jc w:val="both"/>
        <w:sectPr w:rsidR="002E1CD0">
          <w:pgSz w:w="11910" w:h="16840"/>
          <w:pgMar w:top="1380" w:right="260" w:bottom="940" w:left="1120" w:header="0" w:footer="746" w:gutter="0"/>
          <w:cols w:space="720"/>
        </w:sectPr>
      </w:pPr>
    </w:p>
    <w:p w:rsidR="002E1CD0" w:rsidRDefault="00C8609B">
      <w:pPr>
        <w:pStyle w:val="Heading1"/>
        <w:spacing w:before="21"/>
        <w:jc w:val="both"/>
      </w:pPr>
      <w:bookmarkStart w:id="80" w:name="_bookmark79"/>
      <w:bookmarkEnd w:id="80"/>
      <w:r>
        <w:rPr>
          <w:color w:val="2D74B5"/>
        </w:rPr>
        <w:lastRenderedPageBreak/>
        <w:t>Treaty of Waitangi and its Implications</w:t>
      </w:r>
    </w:p>
    <w:p w:rsidR="002E1CD0" w:rsidRDefault="00C8609B">
      <w:pPr>
        <w:pStyle w:val="BodyText"/>
        <w:spacing w:before="197" w:line="360" w:lineRule="auto"/>
        <w:ind w:left="320" w:right="1352"/>
        <w:jc w:val="both"/>
      </w:pPr>
      <w:r>
        <w:t>The Treaty is New Zealand’s founding document and is an agreement between Maori and the Crown i.e. the government.</w:t>
      </w:r>
      <w:r>
        <w:rPr>
          <w:spacing w:val="-14"/>
        </w:rPr>
        <w:t xml:space="preserve"> </w:t>
      </w:r>
      <w:r>
        <w:t>This</w:t>
      </w:r>
      <w:r>
        <w:rPr>
          <w:spacing w:val="-13"/>
        </w:rPr>
        <w:t xml:space="preserve"> </w:t>
      </w:r>
      <w:r>
        <w:t>established</w:t>
      </w:r>
      <w:r>
        <w:rPr>
          <w:spacing w:val="-14"/>
        </w:rPr>
        <w:t xml:space="preserve"> </w:t>
      </w:r>
      <w:r>
        <w:t>New</w:t>
      </w:r>
      <w:r>
        <w:rPr>
          <w:spacing w:val="-13"/>
        </w:rPr>
        <w:t xml:space="preserve"> </w:t>
      </w:r>
      <w:r>
        <w:t>Zealand</w:t>
      </w:r>
      <w:r>
        <w:rPr>
          <w:spacing w:val="-13"/>
        </w:rPr>
        <w:t xml:space="preserve"> </w:t>
      </w:r>
      <w:r>
        <w:t>as</w:t>
      </w:r>
      <w:r>
        <w:rPr>
          <w:spacing w:val="-14"/>
        </w:rPr>
        <w:t xml:space="preserve"> </w:t>
      </w:r>
      <w:r>
        <w:t>a</w:t>
      </w:r>
      <w:r>
        <w:rPr>
          <w:spacing w:val="-13"/>
        </w:rPr>
        <w:t xml:space="preserve"> </w:t>
      </w:r>
      <w:r>
        <w:t>bicultural</w:t>
      </w:r>
      <w:r>
        <w:rPr>
          <w:spacing w:val="-13"/>
        </w:rPr>
        <w:t xml:space="preserve"> </w:t>
      </w:r>
      <w:r>
        <w:t>country</w:t>
      </w:r>
      <w:r>
        <w:rPr>
          <w:spacing w:val="-13"/>
        </w:rPr>
        <w:t xml:space="preserve"> </w:t>
      </w:r>
      <w:r>
        <w:t>between</w:t>
      </w:r>
      <w:r>
        <w:rPr>
          <w:spacing w:val="-13"/>
        </w:rPr>
        <w:t xml:space="preserve"> </w:t>
      </w:r>
      <w:r>
        <w:t>two</w:t>
      </w:r>
      <w:r>
        <w:rPr>
          <w:spacing w:val="-14"/>
        </w:rPr>
        <w:t xml:space="preserve"> </w:t>
      </w:r>
      <w:r>
        <w:t>peoples.</w:t>
      </w:r>
      <w:r>
        <w:rPr>
          <w:spacing w:val="-14"/>
        </w:rPr>
        <w:t xml:space="preserve"> </w:t>
      </w:r>
      <w:r>
        <w:t>Now,</w:t>
      </w:r>
      <w:r>
        <w:rPr>
          <w:spacing w:val="-13"/>
        </w:rPr>
        <w:t xml:space="preserve"> </w:t>
      </w:r>
      <w:r>
        <w:t>with</w:t>
      </w:r>
      <w:r>
        <w:rPr>
          <w:spacing w:val="-14"/>
        </w:rPr>
        <w:t xml:space="preserve"> </w:t>
      </w:r>
      <w:r>
        <w:t>more</w:t>
      </w:r>
      <w:r>
        <w:rPr>
          <w:spacing w:val="-13"/>
        </w:rPr>
        <w:t xml:space="preserve"> </w:t>
      </w:r>
      <w:r>
        <w:t>recent migrants from all over the world New Zealand has a truly multicultural</w:t>
      </w:r>
      <w:r>
        <w:rPr>
          <w:spacing w:val="-9"/>
        </w:rPr>
        <w:t xml:space="preserve"> </w:t>
      </w:r>
      <w:r>
        <w:t>society.</w:t>
      </w:r>
    </w:p>
    <w:p w:rsidR="002E1CD0" w:rsidRDefault="00C8609B">
      <w:pPr>
        <w:pStyle w:val="BodyText"/>
        <w:spacing w:before="1" w:line="360" w:lineRule="auto"/>
        <w:ind w:left="320" w:right="1349"/>
        <w:jc w:val="both"/>
      </w:pPr>
      <w:r>
        <w:t>To</w:t>
      </w:r>
      <w:r>
        <w:rPr>
          <w:spacing w:val="-5"/>
        </w:rPr>
        <w:t xml:space="preserve"> </w:t>
      </w:r>
      <w:r>
        <w:t>get</w:t>
      </w:r>
      <w:r>
        <w:rPr>
          <w:spacing w:val="-5"/>
        </w:rPr>
        <w:t xml:space="preserve"> </w:t>
      </w:r>
      <w:r>
        <w:t>the</w:t>
      </w:r>
      <w:r>
        <w:rPr>
          <w:spacing w:val="-5"/>
        </w:rPr>
        <w:t xml:space="preserve"> </w:t>
      </w:r>
      <w:r>
        <w:t>most</w:t>
      </w:r>
      <w:r>
        <w:rPr>
          <w:spacing w:val="-5"/>
        </w:rPr>
        <w:t xml:space="preserve"> </w:t>
      </w:r>
      <w:r>
        <w:t>out</w:t>
      </w:r>
      <w:r>
        <w:rPr>
          <w:spacing w:val="-5"/>
        </w:rPr>
        <w:t xml:space="preserve"> </w:t>
      </w:r>
      <w:r>
        <w:t>of</w:t>
      </w:r>
      <w:r>
        <w:rPr>
          <w:spacing w:val="-4"/>
        </w:rPr>
        <w:t xml:space="preserve"> </w:t>
      </w:r>
      <w:r>
        <w:t>your</w:t>
      </w:r>
      <w:r>
        <w:rPr>
          <w:spacing w:val="-4"/>
        </w:rPr>
        <w:t xml:space="preserve"> </w:t>
      </w:r>
      <w:r>
        <w:t>stay</w:t>
      </w:r>
      <w:r>
        <w:rPr>
          <w:spacing w:val="-4"/>
        </w:rPr>
        <w:t xml:space="preserve"> </w:t>
      </w:r>
      <w:r>
        <w:t>in</w:t>
      </w:r>
      <w:r>
        <w:rPr>
          <w:spacing w:val="-5"/>
        </w:rPr>
        <w:t xml:space="preserve"> </w:t>
      </w:r>
      <w:r>
        <w:t>New</w:t>
      </w:r>
      <w:r>
        <w:rPr>
          <w:spacing w:val="-5"/>
        </w:rPr>
        <w:t xml:space="preserve"> </w:t>
      </w:r>
      <w:r>
        <w:t>Zealand</w:t>
      </w:r>
      <w:r>
        <w:rPr>
          <w:spacing w:val="-5"/>
        </w:rPr>
        <w:t xml:space="preserve"> </w:t>
      </w:r>
      <w:r>
        <w:t>you</w:t>
      </w:r>
      <w:r>
        <w:rPr>
          <w:spacing w:val="-6"/>
        </w:rPr>
        <w:t xml:space="preserve"> </w:t>
      </w:r>
      <w:r>
        <w:t>should</w:t>
      </w:r>
      <w:r>
        <w:rPr>
          <w:spacing w:val="-1"/>
        </w:rPr>
        <w:t xml:space="preserve"> </w:t>
      </w:r>
      <w:r>
        <w:t>understand</w:t>
      </w:r>
      <w:r>
        <w:rPr>
          <w:spacing w:val="-5"/>
        </w:rPr>
        <w:t xml:space="preserve"> </w:t>
      </w:r>
      <w:r>
        <w:t>some</w:t>
      </w:r>
      <w:r>
        <w:rPr>
          <w:spacing w:val="-4"/>
        </w:rPr>
        <w:t xml:space="preserve"> </w:t>
      </w:r>
      <w:r>
        <w:t>of</w:t>
      </w:r>
      <w:r>
        <w:rPr>
          <w:spacing w:val="-5"/>
        </w:rPr>
        <w:t xml:space="preserve"> </w:t>
      </w:r>
      <w:r>
        <w:t>the</w:t>
      </w:r>
      <w:r>
        <w:rPr>
          <w:spacing w:val="-5"/>
        </w:rPr>
        <w:t xml:space="preserve"> </w:t>
      </w:r>
      <w:r>
        <w:t>implications</w:t>
      </w:r>
      <w:r>
        <w:rPr>
          <w:spacing w:val="-5"/>
        </w:rPr>
        <w:t xml:space="preserve"> </w:t>
      </w:r>
      <w:r>
        <w:t>of</w:t>
      </w:r>
      <w:r>
        <w:rPr>
          <w:spacing w:val="-4"/>
        </w:rPr>
        <w:t xml:space="preserve"> </w:t>
      </w:r>
      <w:r>
        <w:t>the</w:t>
      </w:r>
      <w:r>
        <w:rPr>
          <w:spacing w:val="-5"/>
        </w:rPr>
        <w:t xml:space="preserve"> </w:t>
      </w:r>
      <w:r>
        <w:t>Treaty. People who honour the Treaty of Waitangi show respect for others and also understand the important impact of Maori life that makes New Zealand different from any other</w:t>
      </w:r>
      <w:r>
        <w:rPr>
          <w:spacing w:val="-2"/>
        </w:rPr>
        <w:t xml:space="preserve"> </w:t>
      </w:r>
      <w:r>
        <w:t>country.</w:t>
      </w:r>
    </w:p>
    <w:p w:rsidR="002E1CD0" w:rsidRDefault="00C8609B">
      <w:pPr>
        <w:pStyle w:val="BodyText"/>
        <w:spacing w:line="357" w:lineRule="auto"/>
        <w:ind w:left="320" w:right="1351"/>
        <w:jc w:val="both"/>
      </w:pPr>
      <w:r>
        <w:t xml:space="preserve">A copy of the Treaty is displayed at Reception or you can visit this website to learn about it. </w:t>
      </w:r>
      <w:hyperlink r:id="rId81">
        <w:r>
          <w:t>http://www.treaty2u.govt.nz/</w:t>
        </w:r>
      </w:hyperlink>
    </w:p>
    <w:sectPr w:rsidR="002E1CD0">
      <w:pgSz w:w="11910" w:h="16840"/>
      <w:pgMar w:top="1400" w:right="260" w:bottom="940" w:left="1120" w:header="0" w:footer="7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3593" w:rsidRDefault="00123593">
      <w:r>
        <w:separator/>
      </w:r>
    </w:p>
  </w:endnote>
  <w:endnote w:type="continuationSeparator" w:id="0">
    <w:p w:rsidR="00123593" w:rsidRDefault="00123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227" w:rsidRDefault="004B1227">
    <w:pPr>
      <w:pStyle w:val="BodyText"/>
      <w:spacing w:line="14" w:lineRule="auto"/>
      <w:ind w:left="0"/>
    </w:pPr>
    <w:r>
      <w:rPr>
        <w:noProof/>
        <w:lang w:val="en-NZ" w:eastAsia="en-NZ"/>
      </w:rPr>
      <mc:AlternateContent>
        <mc:Choice Requires="wps">
          <w:drawing>
            <wp:anchor distT="0" distB="0" distL="114300" distR="114300" simplePos="0" relativeHeight="251657728" behindDoc="1" locked="0" layoutInCell="1" allowOverlap="1">
              <wp:simplePos x="0" y="0"/>
              <wp:positionH relativeFrom="page">
                <wp:posOffset>901700</wp:posOffset>
              </wp:positionH>
              <wp:positionV relativeFrom="page">
                <wp:posOffset>10078720</wp:posOffset>
              </wp:positionV>
              <wp:extent cx="59690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227" w:rsidRDefault="004B1227">
                          <w:pPr>
                            <w:spacing w:line="245" w:lineRule="exact"/>
                            <w:ind w:left="20"/>
                            <w:rPr>
                              <w:rFonts w:ascii="Calibri"/>
                            </w:rPr>
                          </w:pPr>
                          <w:r>
                            <w:rPr>
                              <w:rFonts w:ascii="Calibri"/>
                            </w:rPr>
                            <w:t xml:space="preserve">Page | </w:t>
                          </w:r>
                          <w:r>
                            <w:fldChar w:fldCharType="begin"/>
                          </w:r>
                          <w:r>
                            <w:rPr>
                              <w:rFonts w:ascii="Calibri"/>
                            </w:rPr>
                            <w:instrText xml:space="preserve"> PAGE </w:instrText>
                          </w:r>
                          <w:r>
                            <w:fldChar w:fldCharType="separate"/>
                          </w:r>
                          <w:r w:rsidR="00AC4737">
                            <w:rPr>
                              <w:rFonts w:ascii="Calibri"/>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3" type="#_x0000_t202" style="position:absolute;margin-left:71pt;margin-top:793.6pt;width:47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" filled="f" stroked="f">
              <v:textbox inset="0,0,0,0">
                <w:txbxContent>
                  <w:p w:rsidR="004B1227" w:rsidRDefault="004B1227">
                    <w:pPr>
                      <w:spacing w:line="245" w:lineRule="exact"/>
                      <w:ind w:left="20"/>
                      <w:rPr>
                        <w:rFonts w:ascii="Calibri"/>
                      </w:rPr>
                    </w:pPr>
                    <w:r>
                      <w:rPr>
                        <w:rFonts w:ascii="Calibri"/>
                      </w:rPr>
                      <w:t xml:space="preserve">Page | </w:t>
                    </w:r>
                    <w:r>
                      <w:fldChar w:fldCharType="begin"/>
                    </w:r>
                    <w:r>
                      <w:rPr>
                        <w:rFonts w:ascii="Calibri"/>
                      </w:rPr>
                      <w:instrText xml:space="preserve"> PAGE </w:instrText>
                    </w:r>
                    <w:r>
                      <w:fldChar w:fldCharType="separate"/>
                    </w:r>
                    <w:r w:rsidR="00AC4737">
                      <w:rPr>
                        <w:rFonts w:ascii="Calibri"/>
                        <w:noProof/>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3593" w:rsidRDefault="00123593">
      <w:r>
        <w:separator/>
      </w:r>
    </w:p>
  </w:footnote>
  <w:footnote w:type="continuationSeparator" w:id="0">
    <w:p w:rsidR="00123593" w:rsidRDefault="001235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D0C4D"/>
    <w:multiLevelType w:val="hybridMultilevel"/>
    <w:tmpl w:val="54828AC0"/>
    <w:lvl w:ilvl="0" w:tplc="4C4EE038">
      <w:numFmt w:val="bullet"/>
      <w:lvlText w:val=""/>
      <w:lvlJc w:val="left"/>
      <w:pPr>
        <w:ind w:left="680" w:hanging="360"/>
      </w:pPr>
      <w:rPr>
        <w:rFonts w:ascii="Symbol" w:eastAsia="Symbol" w:hAnsi="Symbol" w:cs="Symbol" w:hint="default"/>
        <w:w w:val="99"/>
        <w:sz w:val="20"/>
        <w:szCs w:val="20"/>
        <w:lang w:val="en-US" w:eastAsia="en-US" w:bidi="ar-SA"/>
      </w:rPr>
    </w:lvl>
    <w:lvl w:ilvl="1" w:tplc="5DFE5478">
      <w:numFmt w:val="bullet"/>
      <w:lvlText w:val="•"/>
      <w:lvlJc w:val="left"/>
      <w:pPr>
        <w:ind w:left="1664" w:hanging="360"/>
      </w:pPr>
      <w:rPr>
        <w:rFonts w:hint="default"/>
        <w:lang w:val="en-US" w:eastAsia="en-US" w:bidi="ar-SA"/>
      </w:rPr>
    </w:lvl>
    <w:lvl w:ilvl="2" w:tplc="FCC485EA">
      <w:numFmt w:val="bullet"/>
      <w:lvlText w:val="•"/>
      <w:lvlJc w:val="left"/>
      <w:pPr>
        <w:ind w:left="2649" w:hanging="360"/>
      </w:pPr>
      <w:rPr>
        <w:rFonts w:hint="default"/>
        <w:lang w:val="en-US" w:eastAsia="en-US" w:bidi="ar-SA"/>
      </w:rPr>
    </w:lvl>
    <w:lvl w:ilvl="3" w:tplc="C5C47098">
      <w:numFmt w:val="bullet"/>
      <w:lvlText w:val="•"/>
      <w:lvlJc w:val="left"/>
      <w:pPr>
        <w:ind w:left="3633" w:hanging="360"/>
      </w:pPr>
      <w:rPr>
        <w:rFonts w:hint="default"/>
        <w:lang w:val="en-US" w:eastAsia="en-US" w:bidi="ar-SA"/>
      </w:rPr>
    </w:lvl>
    <w:lvl w:ilvl="4" w:tplc="D1C28FFE">
      <w:numFmt w:val="bullet"/>
      <w:lvlText w:val="•"/>
      <w:lvlJc w:val="left"/>
      <w:pPr>
        <w:ind w:left="4618" w:hanging="360"/>
      </w:pPr>
      <w:rPr>
        <w:rFonts w:hint="default"/>
        <w:lang w:val="en-US" w:eastAsia="en-US" w:bidi="ar-SA"/>
      </w:rPr>
    </w:lvl>
    <w:lvl w:ilvl="5" w:tplc="AF422B0E">
      <w:numFmt w:val="bullet"/>
      <w:lvlText w:val="•"/>
      <w:lvlJc w:val="left"/>
      <w:pPr>
        <w:ind w:left="5603" w:hanging="360"/>
      </w:pPr>
      <w:rPr>
        <w:rFonts w:hint="default"/>
        <w:lang w:val="en-US" w:eastAsia="en-US" w:bidi="ar-SA"/>
      </w:rPr>
    </w:lvl>
    <w:lvl w:ilvl="6" w:tplc="39CCAC32">
      <w:numFmt w:val="bullet"/>
      <w:lvlText w:val="•"/>
      <w:lvlJc w:val="left"/>
      <w:pPr>
        <w:ind w:left="6587" w:hanging="360"/>
      </w:pPr>
      <w:rPr>
        <w:rFonts w:hint="default"/>
        <w:lang w:val="en-US" w:eastAsia="en-US" w:bidi="ar-SA"/>
      </w:rPr>
    </w:lvl>
    <w:lvl w:ilvl="7" w:tplc="7340E85C">
      <w:numFmt w:val="bullet"/>
      <w:lvlText w:val="•"/>
      <w:lvlJc w:val="left"/>
      <w:pPr>
        <w:ind w:left="7572" w:hanging="360"/>
      </w:pPr>
      <w:rPr>
        <w:rFonts w:hint="default"/>
        <w:lang w:val="en-US" w:eastAsia="en-US" w:bidi="ar-SA"/>
      </w:rPr>
    </w:lvl>
    <w:lvl w:ilvl="8" w:tplc="AA6A5814">
      <w:numFmt w:val="bullet"/>
      <w:lvlText w:val="•"/>
      <w:lvlJc w:val="left"/>
      <w:pPr>
        <w:ind w:left="8557" w:hanging="360"/>
      </w:pPr>
      <w:rPr>
        <w:rFonts w:hint="default"/>
        <w:lang w:val="en-US" w:eastAsia="en-US" w:bidi="ar-SA"/>
      </w:rPr>
    </w:lvl>
  </w:abstractNum>
  <w:abstractNum w:abstractNumId="1" w15:restartNumberingAfterBreak="0">
    <w:nsid w:val="09413EC9"/>
    <w:multiLevelType w:val="hybridMultilevel"/>
    <w:tmpl w:val="D45A1702"/>
    <w:lvl w:ilvl="0" w:tplc="1CBCB9C4">
      <w:numFmt w:val="bullet"/>
      <w:lvlText w:val="•"/>
      <w:lvlJc w:val="left"/>
      <w:pPr>
        <w:ind w:left="490" w:hanging="171"/>
      </w:pPr>
      <w:rPr>
        <w:rFonts w:ascii="Verdana" w:eastAsia="Verdana" w:hAnsi="Verdana" w:cs="Verdana" w:hint="default"/>
        <w:color w:val="221F1F"/>
        <w:w w:val="110"/>
        <w:sz w:val="18"/>
        <w:szCs w:val="18"/>
        <w:lang w:val="en-US" w:eastAsia="en-US" w:bidi="ar-SA"/>
      </w:rPr>
    </w:lvl>
    <w:lvl w:ilvl="1" w:tplc="410E213C">
      <w:numFmt w:val="bullet"/>
      <w:lvlText w:val="•"/>
      <w:lvlJc w:val="left"/>
      <w:pPr>
        <w:ind w:left="1502" w:hanging="171"/>
      </w:pPr>
      <w:rPr>
        <w:rFonts w:hint="default"/>
        <w:lang w:val="en-US" w:eastAsia="en-US" w:bidi="ar-SA"/>
      </w:rPr>
    </w:lvl>
    <w:lvl w:ilvl="2" w:tplc="63F87A28">
      <w:numFmt w:val="bullet"/>
      <w:lvlText w:val="•"/>
      <w:lvlJc w:val="left"/>
      <w:pPr>
        <w:ind w:left="2505" w:hanging="171"/>
      </w:pPr>
      <w:rPr>
        <w:rFonts w:hint="default"/>
        <w:lang w:val="en-US" w:eastAsia="en-US" w:bidi="ar-SA"/>
      </w:rPr>
    </w:lvl>
    <w:lvl w:ilvl="3" w:tplc="DC8C716E">
      <w:numFmt w:val="bullet"/>
      <w:lvlText w:val="•"/>
      <w:lvlJc w:val="left"/>
      <w:pPr>
        <w:ind w:left="3507" w:hanging="171"/>
      </w:pPr>
      <w:rPr>
        <w:rFonts w:hint="default"/>
        <w:lang w:val="en-US" w:eastAsia="en-US" w:bidi="ar-SA"/>
      </w:rPr>
    </w:lvl>
    <w:lvl w:ilvl="4" w:tplc="FDBE1DBE">
      <w:numFmt w:val="bullet"/>
      <w:lvlText w:val="•"/>
      <w:lvlJc w:val="left"/>
      <w:pPr>
        <w:ind w:left="4510" w:hanging="171"/>
      </w:pPr>
      <w:rPr>
        <w:rFonts w:hint="default"/>
        <w:lang w:val="en-US" w:eastAsia="en-US" w:bidi="ar-SA"/>
      </w:rPr>
    </w:lvl>
    <w:lvl w:ilvl="5" w:tplc="5A62F91C">
      <w:numFmt w:val="bullet"/>
      <w:lvlText w:val="•"/>
      <w:lvlJc w:val="left"/>
      <w:pPr>
        <w:ind w:left="5513" w:hanging="171"/>
      </w:pPr>
      <w:rPr>
        <w:rFonts w:hint="default"/>
        <w:lang w:val="en-US" w:eastAsia="en-US" w:bidi="ar-SA"/>
      </w:rPr>
    </w:lvl>
    <w:lvl w:ilvl="6" w:tplc="717E8078">
      <w:numFmt w:val="bullet"/>
      <w:lvlText w:val="•"/>
      <w:lvlJc w:val="left"/>
      <w:pPr>
        <w:ind w:left="6515" w:hanging="171"/>
      </w:pPr>
      <w:rPr>
        <w:rFonts w:hint="default"/>
        <w:lang w:val="en-US" w:eastAsia="en-US" w:bidi="ar-SA"/>
      </w:rPr>
    </w:lvl>
    <w:lvl w:ilvl="7" w:tplc="E8E4F9A2">
      <w:numFmt w:val="bullet"/>
      <w:lvlText w:val="•"/>
      <w:lvlJc w:val="left"/>
      <w:pPr>
        <w:ind w:left="7518" w:hanging="171"/>
      </w:pPr>
      <w:rPr>
        <w:rFonts w:hint="default"/>
        <w:lang w:val="en-US" w:eastAsia="en-US" w:bidi="ar-SA"/>
      </w:rPr>
    </w:lvl>
    <w:lvl w:ilvl="8" w:tplc="66367F7C">
      <w:numFmt w:val="bullet"/>
      <w:lvlText w:val="•"/>
      <w:lvlJc w:val="left"/>
      <w:pPr>
        <w:ind w:left="8521" w:hanging="171"/>
      </w:pPr>
      <w:rPr>
        <w:rFonts w:hint="default"/>
        <w:lang w:val="en-US" w:eastAsia="en-US" w:bidi="ar-SA"/>
      </w:rPr>
    </w:lvl>
  </w:abstractNum>
  <w:abstractNum w:abstractNumId="2" w15:restartNumberingAfterBreak="0">
    <w:nsid w:val="14B2258D"/>
    <w:multiLevelType w:val="hybridMultilevel"/>
    <w:tmpl w:val="9BFA54C0"/>
    <w:lvl w:ilvl="0" w:tplc="BB98488A">
      <w:numFmt w:val="bullet"/>
      <w:lvlText w:val=""/>
      <w:lvlJc w:val="left"/>
      <w:pPr>
        <w:ind w:left="490" w:hanging="361"/>
      </w:pPr>
      <w:rPr>
        <w:rFonts w:hint="default"/>
        <w:w w:val="99"/>
        <w:lang w:val="en-US" w:eastAsia="en-US" w:bidi="ar-SA"/>
      </w:rPr>
    </w:lvl>
    <w:lvl w:ilvl="1" w:tplc="573277C2">
      <w:numFmt w:val="bullet"/>
      <w:lvlText w:val=""/>
      <w:lvlJc w:val="left"/>
      <w:pPr>
        <w:ind w:left="680" w:hanging="360"/>
      </w:pPr>
      <w:rPr>
        <w:rFonts w:ascii="Wingdings" w:eastAsia="Wingdings" w:hAnsi="Wingdings" w:cs="Wingdings" w:hint="default"/>
        <w:w w:val="99"/>
        <w:sz w:val="20"/>
        <w:szCs w:val="20"/>
        <w:lang w:val="en-US" w:eastAsia="en-US" w:bidi="ar-SA"/>
      </w:rPr>
    </w:lvl>
    <w:lvl w:ilvl="2" w:tplc="B594A3C6">
      <w:numFmt w:val="bullet"/>
      <w:lvlText w:val="•"/>
      <w:lvlJc w:val="left"/>
      <w:pPr>
        <w:ind w:left="1774" w:hanging="360"/>
      </w:pPr>
      <w:rPr>
        <w:rFonts w:hint="default"/>
        <w:lang w:val="en-US" w:eastAsia="en-US" w:bidi="ar-SA"/>
      </w:rPr>
    </w:lvl>
    <w:lvl w:ilvl="3" w:tplc="66BEE710">
      <w:numFmt w:val="bullet"/>
      <w:lvlText w:val="•"/>
      <w:lvlJc w:val="left"/>
      <w:pPr>
        <w:ind w:left="2868" w:hanging="360"/>
      </w:pPr>
      <w:rPr>
        <w:rFonts w:hint="default"/>
        <w:lang w:val="en-US" w:eastAsia="en-US" w:bidi="ar-SA"/>
      </w:rPr>
    </w:lvl>
    <w:lvl w:ilvl="4" w:tplc="FF46B760">
      <w:numFmt w:val="bullet"/>
      <w:lvlText w:val="•"/>
      <w:lvlJc w:val="left"/>
      <w:pPr>
        <w:ind w:left="3962" w:hanging="360"/>
      </w:pPr>
      <w:rPr>
        <w:rFonts w:hint="default"/>
        <w:lang w:val="en-US" w:eastAsia="en-US" w:bidi="ar-SA"/>
      </w:rPr>
    </w:lvl>
    <w:lvl w:ilvl="5" w:tplc="572EE8B4">
      <w:numFmt w:val="bullet"/>
      <w:lvlText w:val="•"/>
      <w:lvlJc w:val="left"/>
      <w:pPr>
        <w:ind w:left="5056" w:hanging="360"/>
      </w:pPr>
      <w:rPr>
        <w:rFonts w:hint="default"/>
        <w:lang w:val="en-US" w:eastAsia="en-US" w:bidi="ar-SA"/>
      </w:rPr>
    </w:lvl>
    <w:lvl w:ilvl="6" w:tplc="C0DAEA7C">
      <w:numFmt w:val="bullet"/>
      <w:lvlText w:val="•"/>
      <w:lvlJc w:val="left"/>
      <w:pPr>
        <w:ind w:left="6150" w:hanging="360"/>
      </w:pPr>
      <w:rPr>
        <w:rFonts w:hint="default"/>
        <w:lang w:val="en-US" w:eastAsia="en-US" w:bidi="ar-SA"/>
      </w:rPr>
    </w:lvl>
    <w:lvl w:ilvl="7" w:tplc="2320D018">
      <w:numFmt w:val="bullet"/>
      <w:lvlText w:val="•"/>
      <w:lvlJc w:val="left"/>
      <w:pPr>
        <w:ind w:left="7244" w:hanging="360"/>
      </w:pPr>
      <w:rPr>
        <w:rFonts w:hint="default"/>
        <w:lang w:val="en-US" w:eastAsia="en-US" w:bidi="ar-SA"/>
      </w:rPr>
    </w:lvl>
    <w:lvl w:ilvl="8" w:tplc="A29CC7E8">
      <w:numFmt w:val="bullet"/>
      <w:lvlText w:val="•"/>
      <w:lvlJc w:val="left"/>
      <w:pPr>
        <w:ind w:left="8338" w:hanging="360"/>
      </w:pPr>
      <w:rPr>
        <w:rFonts w:hint="default"/>
        <w:lang w:val="en-US" w:eastAsia="en-US" w:bidi="ar-SA"/>
      </w:rPr>
    </w:lvl>
  </w:abstractNum>
  <w:abstractNum w:abstractNumId="3" w15:restartNumberingAfterBreak="0">
    <w:nsid w:val="20D25768"/>
    <w:multiLevelType w:val="hybridMultilevel"/>
    <w:tmpl w:val="CE1A7002"/>
    <w:lvl w:ilvl="0" w:tplc="5BB0FBE8">
      <w:numFmt w:val="bullet"/>
      <w:lvlText w:val="•"/>
      <w:lvlJc w:val="left"/>
      <w:pPr>
        <w:ind w:left="320" w:hanging="360"/>
      </w:pPr>
      <w:rPr>
        <w:rFonts w:ascii="Calibri Light" w:eastAsia="Calibri Light" w:hAnsi="Calibri Light" w:cs="Calibri Light" w:hint="default"/>
        <w:w w:val="108"/>
        <w:sz w:val="20"/>
        <w:szCs w:val="20"/>
        <w:lang w:val="en-US" w:eastAsia="en-US" w:bidi="ar-SA"/>
      </w:rPr>
    </w:lvl>
    <w:lvl w:ilvl="1" w:tplc="BF3838EC">
      <w:numFmt w:val="bullet"/>
      <w:lvlText w:val="•"/>
      <w:lvlJc w:val="left"/>
      <w:pPr>
        <w:ind w:left="908" w:hanging="418"/>
      </w:pPr>
      <w:rPr>
        <w:rFonts w:ascii="Calibri Light" w:eastAsia="Calibri Light" w:hAnsi="Calibri Light" w:cs="Calibri Light" w:hint="default"/>
        <w:w w:val="99"/>
        <w:sz w:val="20"/>
        <w:szCs w:val="20"/>
        <w:lang w:val="en-US" w:eastAsia="en-US" w:bidi="ar-SA"/>
      </w:rPr>
    </w:lvl>
    <w:lvl w:ilvl="2" w:tplc="0B5E6A06">
      <w:numFmt w:val="bullet"/>
      <w:lvlText w:val="•"/>
      <w:lvlJc w:val="left"/>
      <w:pPr>
        <w:ind w:left="1969" w:hanging="418"/>
      </w:pPr>
      <w:rPr>
        <w:rFonts w:hint="default"/>
        <w:lang w:val="en-US" w:eastAsia="en-US" w:bidi="ar-SA"/>
      </w:rPr>
    </w:lvl>
    <w:lvl w:ilvl="3" w:tplc="E5800DAC">
      <w:numFmt w:val="bullet"/>
      <w:lvlText w:val="•"/>
      <w:lvlJc w:val="left"/>
      <w:pPr>
        <w:ind w:left="3039" w:hanging="418"/>
      </w:pPr>
      <w:rPr>
        <w:rFonts w:hint="default"/>
        <w:lang w:val="en-US" w:eastAsia="en-US" w:bidi="ar-SA"/>
      </w:rPr>
    </w:lvl>
    <w:lvl w:ilvl="4" w:tplc="E4A42298">
      <w:numFmt w:val="bullet"/>
      <w:lvlText w:val="•"/>
      <w:lvlJc w:val="left"/>
      <w:pPr>
        <w:ind w:left="4108" w:hanging="418"/>
      </w:pPr>
      <w:rPr>
        <w:rFonts w:hint="default"/>
        <w:lang w:val="en-US" w:eastAsia="en-US" w:bidi="ar-SA"/>
      </w:rPr>
    </w:lvl>
    <w:lvl w:ilvl="5" w:tplc="7A14B540">
      <w:numFmt w:val="bullet"/>
      <w:lvlText w:val="•"/>
      <w:lvlJc w:val="left"/>
      <w:pPr>
        <w:ind w:left="5178" w:hanging="418"/>
      </w:pPr>
      <w:rPr>
        <w:rFonts w:hint="default"/>
        <w:lang w:val="en-US" w:eastAsia="en-US" w:bidi="ar-SA"/>
      </w:rPr>
    </w:lvl>
    <w:lvl w:ilvl="6" w:tplc="0B343286">
      <w:numFmt w:val="bullet"/>
      <w:lvlText w:val="•"/>
      <w:lvlJc w:val="left"/>
      <w:pPr>
        <w:ind w:left="6248" w:hanging="418"/>
      </w:pPr>
      <w:rPr>
        <w:rFonts w:hint="default"/>
        <w:lang w:val="en-US" w:eastAsia="en-US" w:bidi="ar-SA"/>
      </w:rPr>
    </w:lvl>
    <w:lvl w:ilvl="7" w:tplc="C8C6F268">
      <w:numFmt w:val="bullet"/>
      <w:lvlText w:val="•"/>
      <w:lvlJc w:val="left"/>
      <w:pPr>
        <w:ind w:left="7317" w:hanging="418"/>
      </w:pPr>
      <w:rPr>
        <w:rFonts w:hint="default"/>
        <w:lang w:val="en-US" w:eastAsia="en-US" w:bidi="ar-SA"/>
      </w:rPr>
    </w:lvl>
    <w:lvl w:ilvl="8" w:tplc="2FCC10C0">
      <w:numFmt w:val="bullet"/>
      <w:lvlText w:val="•"/>
      <w:lvlJc w:val="left"/>
      <w:pPr>
        <w:ind w:left="8387" w:hanging="418"/>
      </w:pPr>
      <w:rPr>
        <w:rFonts w:hint="default"/>
        <w:lang w:val="en-US" w:eastAsia="en-US" w:bidi="ar-SA"/>
      </w:rPr>
    </w:lvl>
  </w:abstractNum>
  <w:abstractNum w:abstractNumId="4" w15:restartNumberingAfterBreak="0">
    <w:nsid w:val="2F4C2A4F"/>
    <w:multiLevelType w:val="hybridMultilevel"/>
    <w:tmpl w:val="8B12DD2E"/>
    <w:lvl w:ilvl="0" w:tplc="A7DC2466">
      <w:numFmt w:val="bullet"/>
      <w:lvlText w:val="•"/>
      <w:lvlJc w:val="left"/>
      <w:pPr>
        <w:ind w:left="320" w:hanging="488"/>
      </w:pPr>
      <w:rPr>
        <w:rFonts w:ascii="Calibri Light" w:eastAsia="Calibri Light" w:hAnsi="Calibri Light" w:cs="Calibri Light" w:hint="default"/>
        <w:color w:val="221F1F"/>
        <w:w w:val="99"/>
        <w:sz w:val="20"/>
        <w:szCs w:val="20"/>
        <w:lang w:val="en-US" w:eastAsia="en-US" w:bidi="ar-SA"/>
      </w:rPr>
    </w:lvl>
    <w:lvl w:ilvl="1" w:tplc="C2FE175C">
      <w:numFmt w:val="bullet"/>
      <w:lvlText w:val="•"/>
      <w:lvlJc w:val="left"/>
      <w:pPr>
        <w:ind w:left="1340" w:hanging="488"/>
      </w:pPr>
      <w:rPr>
        <w:rFonts w:hint="default"/>
        <w:lang w:val="en-US" w:eastAsia="en-US" w:bidi="ar-SA"/>
      </w:rPr>
    </w:lvl>
    <w:lvl w:ilvl="2" w:tplc="A822C0B4">
      <w:numFmt w:val="bullet"/>
      <w:lvlText w:val="•"/>
      <w:lvlJc w:val="left"/>
      <w:pPr>
        <w:ind w:left="2361" w:hanging="488"/>
      </w:pPr>
      <w:rPr>
        <w:rFonts w:hint="default"/>
        <w:lang w:val="en-US" w:eastAsia="en-US" w:bidi="ar-SA"/>
      </w:rPr>
    </w:lvl>
    <w:lvl w:ilvl="3" w:tplc="672EC9A2">
      <w:numFmt w:val="bullet"/>
      <w:lvlText w:val="•"/>
      <w:lvlJc w:val="left"/>
      <w:pPr>
        <w:ind w:left="3381" w:hanging="488"/>
      </w:pPr>
      <w:rPr>
        <w:rFonts w:hint="default"/>
        <w:lang w:val="en-US" w:eastAsia="en-US" w:bidi="ar-SA"/>
      </w:rPr>
    </w:lvl>
    <w:lvl w:ilvl="4" w:tplc="CBE6ACA2">
      <w:numFmt w:val="bullet"/>
      <w:lvlText w:val="•"/>
      <w:lvlJc w:val="left"/>
      <w:pPr>
        <w:ind w:left="4402" w:hanging="488"/>
      </w:pPr>
      <w:rPr>
        <w:rFonts w:hint="default"/>
        <w:lang w:val="en-US" w:eastAsia="en-US" w:bidi="ar-SA"/>
      </w:rPr>
    </w:lvl>
    <w:lvl w:ilvl="5" w:tplc="6C404A10">
      <w:numFmt w:val="bullet"/>
      <w:lvlText w:val="•"/>
      <w:lvlJc w:val="left"/>
      <w:pPr>
        <w:ind w:left="5423" w:hanging="488"/>
      </w:pPr>
      <w:rPr>
        <w:rFonts w:hint="default"/>
        <w:lang w:val="en-US" w:eastAsia="en-US" w:bidi="ar-SA"/>
      </w:rPr>
    </w:lvl>
    <w:lvl w:ilvl="6" w:tplc="A796A8C8">
      <w:numFmt w:val="bullet"/>
      <w:lvlText w:val="•"/>
      <w:lvlJc w:val="left"/>
      <w:pPr>
        <w:ind w:left="6443" w:hanging="488"/>
      </w:pPr>
      <w:rPr>
        <w:rFonts w:hint="default"/>
        <w:lang w:val="en-US" w:eastAsia="en-US" w:bidi="ar-SA"/>
      </w:rPr>
    </w:lvl>
    <w:lvl w:ilvl="7" w:tplc="738C3DE4">
      <w:numFmt w:val="bullet"/>
      <w:lvlText w:val="•"/>
      <w:lvlJc w:val="left"/>
      <w:pPr>
        <w:ind w:left="7464" w:hanging="488"/>
      </w:pPr>
      <w:rPr>
        <w:rFonts w:hint="default"/>
        <w:lang w:val="en-US" w:eastAsia="en-US" w:bidi="ar-SA"/>
      </w:rPr>
    </w:lvl>
    <w:lvl w:ilvl="8" w:tplc="E59C346E">
      <w:numFmt w:val="bullet"/>
      <w:lvlText w:val="•"/>
      <w:lvlJc w:val="left"/>
      <w:pPr>
        <w:ind w:left="8485" w:hanging="488"/>
      </w:pPr>
      <w:rPr>
        <w:rFonts w:hint="default"/>
        <w:lang w:val="en-US" w:eastAsia="en-US" w:bidi="ar-SA"/>
      </w:rPr>
    </w:lvl>
  </w:abstractNum>
  <w:abstractNum w:abstractNumId="5" w15:restartNumberingAfterBreak="0">
    <w:nsid w:val="3B527F82"/>
    <w:multiLevelType w:val="hybridMultilevel"/>
    <w:tmpl w:val="D06C6674"/>
    <w:lvl w:ilvl="0" w:tplc="04F8EAE0">
      <w:start w:val="1"/>
      <w:numFmt w:val="lowerLetter"/>
      <w:lvlText w:val="%1."/>
      <w:lvlJc w:val="left"/>
      <w:pPr>
        <w:ind w:left="680" w:hanging="360"/>
      </w:pPr>
      <w:rPr>
        <w:rFonts w:ascii="Calibri Light" w:eastAsia="Calibri Light" w:hAnsi="Calibri Light" w:cs="Calibri Light" w:hint="default"/>
        <w:spacing w:val="-1"/>
        <w:w w:val="99"/>
        <w:sz w:val="20"/>
        <w:szCs w:val="20"/>
        <w:lang w:val="en-US" w:eastAsia="en-US" w:bidi="ar-SA"/>
      </w:rPr>
    </w:lvl>
    <w:lvl w:ilvl="1" w:tplc="3F307C70">
      <w:numFmt w:val="bullet"/>
      <w:lvlText w:val="•"/>
      <w:lvlJc w:val="left"/>
      <w:pPr>
        <w:ind w:left="1664" w:hanging="360"/>
      </w:pPr>
      <w:rPr>
        <w:rFonts w:hint="default"/>
        <w:lang w:val="en-US" w:eastAsia="en-US" w:bidi="ar-SA"/>
      </w:rPr>
    </w:lvl>
    <w:lvl w:ilvl="2" w:tplc="4E9C1F08">
      <w:numFmt w:val="bullet"/>
      <w:lvlText w:val="•"/>
      <w:lvlJc w:val="left"/>
      <w:pPr>
        <w:ind w:left="2649" w:hanging="360"/>
      </w:pPr>
      <w:rPr>
        <w:rFonts w:hint="default"/>
        <w:lang w:val="en-US" w:eastAsia="en-US" w:bidi="ar-SA"/>
      </w:rPr>
    </w:lvl>
    <w:lvl w:ilvl="3" w:tplc="BE902626">
      <w:numFmt w:val="bullet"/>
      <w:lvlText w:val="•"/>
      <w:lvlJc w:val="left"/>
      <w:pPr>
        <w:ind w:left="3633" w:hanging="360"/>
      </w:pPr>
      <w:rPr>
        <w:rFonts w:hint="default"/>
        <w:lang w:val="en-US" w:eastAsia="en-US" w:bidi="ar-SA"/>
      </w:rPr>
    </w:lvl>
    <w:lvl w:ilvl="4" w:tplc="CE7AA02C">
      <w:numFmt w:val="bullet"/>
      <w:lvlText w:val="•"/>
      <w:lvlJc w:val="left"/>
      <w:pPr>
        <w:ind w:left="4618" w:hanging="360"/>
      </w:pPr>
      <w:rPr>
        <w:rFonts w:hint="default"/>
        <w:lang w:val="en-US" w:eastAsia="en-US" w:bidi="ar-SA"/>
      </w:rPr>
    </w:lvl>
    <w:lvl w:ilvl="5" w:tplc="502AD6DA">
      <w:numFmt w:val="bullet"/>
      <w:lvlText w:val="•"/>
      <w:lvlJc w:val="left"/>
      <w:pPr>
        <w:ind w:left="5603" w:hanging="360"/>
      </w:pPr>
      <w:rPr>
        <w:rFonts w:hint="default"/>
        <w:lang w:val="en-US" w:eastAsia="en-US" w:bidi="ar-SA"/>
      </w:rPr>
    </w:lvl>
    <w:lvl w:ilvl="6" w:tplc="0172B610">
      <w:numFmt w:val="bullet"/>
      <w:lvlText w:val="•"/>
      <w:lvlJc w:val="left"/>
      <w:pPr>
        <w:ind w:left="6587" w:hanging="360"/>
      </w:pPr>
      <w:rPr>
        <w:rFonts w:hint="default"/>
        <w:lang w:val="en-US" w:eastAsia="en-US" w:bidi="ar-SA"/>
      </w:rPr>
    </w:lvl>
    <w:lvl w:ilvl="7" w:tplc="F3CA3092">
      <w:numFmt w:val="bullet"/>
      <w:lvlText w:val="•"/>
      <w:lvlJc w:val="left"/>
      <w:pPr>
        <w:ind w:left="7572" w:hanging="360"/>
      </w:pPr>
      <w:rPr>
        <w:rFonts w:hint="default"/>
        <w:lang w:val="en-US" w:eastAsia="en-US" w:bidi="ar-SA"/>
      </w:rPr>
    </w:lvl>
    <w:lvl w:ilvl="8" w:tplc="B7B068FA">
      <w:numFmt w:val="bullet"/>
      <w:lvlText w:val="•"/>
      <w:lvlJc w:val="left"/>
      <w:pPr>
        <w:ind w:left="8557" w:hanging="360"/>
      </w:pPr>
      <w:rPr>
        <w:rFonts w:hint="default"/>
        <w:lang w:val="en-US" w:eastAsia="en-US" w:bidi="ar-SA"/>
      </w:rPr>
    </w:lvl>
  </w:abstractNum>
  <w:abstractNum w:abstractNumId="6" w15:restartNumberingAfterBreak="0">
    <w:nsid w:val="427C4350"/>
    <w:multiLevelType w:val="hybridMultilevel"/>
    <w:tmpl w:val="2C506D08"/>
    <w:lvl w:ilvl="0" w:tplc="3D4C18CC">
      <w:numFmt w:val="bullet"/>
      <w:lvlText w:val="•"/>
      <w:lvlJc w:val="left"/>
      <w:pPr>
        <w:ind w:left="467" w:hanging="159"/>
      </w:pPr>
      <w:rPr>
        <w:rFonts w:ascii="Verdana" w:eastAsia="Verdana" w:hAnsi="Verdana" w:cs="Verdana" w:hint="default"/>
        <w:color w:val="221F1F"/>
        <w:w w:val="110"/>
        <w:sz w:val="18"/>
        <w:szCs w:val="18"/>
        <w:lang w:val="en-US" w:eastAsia="en-US" w:bidi="ar-SA"/>
      </w:rPr>
    </w:lvl>
    <w:lvl w:ilvl="1" w:tplc="B7A84778">
      <w:numFmt w:val="bullet"/>
      <w:lvlText w:val="•"/>
      <w:lvlJc w:val="left"/>
      <w:pPr>
        <w:ind w:left="1264" w:hanging="159"/>
      </w:pPr>
      <w:rPr>
        <w:rFonts w:hint="default"/>
        <w:lang w:val="en-US" w:eastAsia="en-US" w:bidi="ar-SA"/>
      </w:rPr>
    </w:lvl>
    <w:lvl w:ilvl="2" w:tplc="5B04FCF2">
      <w:numFmt w:val="bullet"/>
      <w:lvlText w:val="•"/>
      <w:lvlJc w:val="left"/>
      <w:pPr>
        <w:ind w:left="2068" w:hanging="159"/>
      </w:pPr>
      <w:rPr>
        <w:rFonts w:hint="default"/>
        <w:lang w:val="en-US" w:eastAsia="en-US" w:bidi="ar-SA"/>
      </w:rPr>
    </w:lvl>
    <w:lvl w:ilvl="3" w:tplc="5B60E6F0">
      <w:numFmt w:val="bullet"/>
      <w:lvlText w:val="•"/>
      <w:lvlJc w:val="left"/>
      <w:pPr>
        <w:ind w:left="2873" w:hanging="159"/>
      </w:pPr>
      <w:rPr>
        <w:rFonts w:hint="default"/>
        <w:lang w:val="en-US" w:eastAsia="en-US" w:bidi="ar-SA"/>
      </w:rPr>
    </w:lvl>
    <w:lvl w:ilvl="4" w:tplc="48F41F0E">
      <w:numFmt w:val="bullet"/>
      <w:lvlText w:val="•"/>
      <w:lvlJc w:val="left"/>
      <w:pPr>
        <w:ind w:left="3677" w:hanging="159"/>
      </w:pPr>
      <w:rPr>
        <w:rFonts w:hint="default"/>
        <w:lang w:val="en-US" w:eastAsia="en-US" w:bidi="ar-SA"/>
      </w:rPr>
    </w:lvl>
    <w:lvl w:ilvl="5" w:tplc="C63C8C4C">
      <w:numFmt w:val="bullet"/>
      <w:lvlText w:val="•"/>
      <w:lvlJc w:val="left"/>
      <w:pPr>
        <w:ind w:left="4482" w:hanging="159"/>
      </w:pPr>
      <w:rPr>
        <w:rFonts w:hint="default"/>
        <w:lang w:val="en-US" w:eastAsia="en-US" w:bidi="ar-SA"/>
      </w:rPr>
    </w:lvl>
    <w:lvl w:ilvl="6" w:tplc="B0484D78">
      <w:numFmt w:val="bullet"/>
      <w:lvlText w:val="•"/>
      <w:lvlJc w:val="left"/>
      <w:pPr>
        <w:ind w:left="5286" w:hanging="159"/>
      </w:pPr>
      <w:rPr>
        <w:rFonts w:hint="default"/>
        <w:lang w:val="en-US" w:eastAsia="en-US" w:bidi="ar-SA"/>
      </w:rPr>
    </w:lvl>
    <w:lvl w:ilvl="7" w:tplc="590A41FC">
      <w:numFmt w:val="bullet"/>
      <w:lvlText w:val="•"/>
      <w:lvlJc w:val="left"/>
      <w:pPr>
        <w:ind w:left="6090" w:hanging="159"/>
      </w:pPr>
      <w:rPr>
        <w:rFonts w:hint="default"/>
        <w:lang w:val="en-US" w:eastAsia="en-US" w:bidi="ar-SA"/>
      </w:rPr>
    </w:lvl>
    <w:lvl w:ilvl="8" w:tplc="B49EB6B6">
      <w:numFmt w:val="bullet"/>
      <w:lvlText w:val="•"/>
      <w:lvlJc w:val="left"/>
      <w:pPr>
        <w:ind w:left="6895" w:hanging="159"/>
      </w:pPr>
      <w:rPr>
        <w:rFonts w:hint="default"/>
        <w:lang w:val="en-US" w:eastAsia="en-US" w:bidi="ar-SA"/>
      </w:rPr>
    </w:lvl>
  </w:abstractNum>
  <w:abstractNum w:abstractNumId="7" w15:restartNumberingAfterBreak="0">
    <w:nsid w:val="4FC21112"/>
    <w:multiLevelType w:val="hybridMultilevel"/>
    <w:tmpl w:val="0862D64C"/>
    <w:lvl w:ilvl="0" w:tplc="9E84B49E">
      <w:numFmt w:val="bullet"/>
      <w:lvlText w:val="•"/>
      <w:lvlJc w:val="left"/>
      <w:pPr>
        <w:ind w:left="490" w:hanging="159"/>
      </w:pPr>
      <w:rPr>
        <w:rFonts w:hint="default"/>
        <w:w w:val="108"/>
        <w:lang w:val="en-US" w:eastAsia="en-US" w:bidi="ar-SA"/>
      </w:rPr>
    </w:lvl>
    <w:lvl w:ilvl="1" w:tplc="891C7418">
      <w:numFmt w:val="bullet"/>
      <w:lvlText w:val="•"/>
      <w:lvlJc w:val="left"/>
      <w:pPr>
        <w:ind w:left="1502" w:hanging="159"/>
      </w:pPr>
      <w:rPr>
        <w:rFonts w:hint="default"/>
        <w:lang w:val="en-US" w:eastAsia="en-US" w:bidi="ar-SA"/>
      </w:rPr>
    </w:lvl>
    <w:lvl w:ilvl="2" w:tplc="3E76A58E">
      <w:numFmt w:val="bullet"/>
      <w:lvlText w:val="•"/>
      <w:lvlJc w:val="left"/>
      <w:pPr>
        <w:ind w:left="2505" w:hanging="159"/>
      </w:pPr>
      <w:rPr>
        <w:rFonts w:hint="default"/>
        <w:lang w:val="en-US" w:eastAsia="en-US" w:bidi="ar-SA"/>
      </w:rPr>
    </w:lvl>
    <w:lvl w:ilvl="3" w:tplc="AE9C0166">
      <w:numFmt w:val="bullet"/>
      <w:lvlText w:val="•"/>
      <w:lvlJc w:val="left"/>
      <w:pPr>
        <w:ind w:left="3507" w:hanging="159"/>
      </w:pPr>
      <w:rPr>
        <w:rFonts w:hint="default"/>
        <w:lang w:val="en-US" w:eastAsia="en-US" w:bidi="ar-SA"/>
      </w:rPr>
    </w:lvl>
    <w:lvl w:ilvl="4" w:tplc="12A6CD18">
      <w:numFmt w:val="bullet"/>
      <w:lvlText w:val="•"/>
      <w:lvlJc w:val="left"/>
      <w:pPr>
        <w:ind w:left="4510" w:hanging="159"/>
      </w:pPr>
      <w:rPr>
        <w:rFonts w:hint="default"/>
        <w:lang w:val="en-US" w:eastAsia="en-US" w:bidi="ar-SA"/>
      </w:rPr>
    </w:lvl>
    <w:lvl w:ilvl="5" w:tplc="8E082FBA">
      <w:numFmt w:val="bullet"/>
      <w:lvlText w:val="•"/>
      <w:lvlJc w:val="left"/>
      <w:pPr>
        <w:ind w:left="5513" w:hanging="159"/>
      </w:pPr>
      <w:rPr>
        <w:rFonts w:hint="default"/>
        <w:lang w:val="en-US" w:eastAsia="en-US" w:bidi="ar-SA"/>
      </w:rPr>
    </w:lvl>
    <w:lvl w:ilvl="6" w:tplc="838625DA">
      <w:numFmt w:val="bullet"/>
      <w:lvlText w:val="•"/>
      <w:lvlJc w:val="left"/>
      <w:pPr>
        <w:ind w:left="6515" w:hanging="159"/>
      </w:pPr>
      <w:rPr>
        <w:rFonts w:hint="default"/>
        <w:lang w:val="en-US" w:eastAsia="en-US" w:bidi="ar-SA"/>
      </w:rPr>
    </w:lvl>
    <w:lvl w:ilvl="7" w:tplc="64186ECA">
      <w:numFmt w:val="bullet"/>
      <w:lvlText w:val="•"/>
      <w:lvlJc w:val="left"/>
      <w:pPr>
        <w:ind w:left="7518" w:hanging="159"/>
      </w:pPr>
      <w:rPr>
        <w:rFonts w:hint="default"/>
        <w:lang w:val="en-US" w:eastAsia="en-US" w:bidi="ar-SA"/>
      </w:rPr>
    </w:lvl>
    <w:lvl w:ilvl="8" w:tplc="9E7A3C6E">
      <w:numFmt w:val="bullet"/>
      <w:lvlText w:val="•"/>
      <w:lvlJc w:val="left"/>
      <w:pPr>
        <w:ind w:left="8521" w:hanging="159"/>
      </w:pPr>
      <w:rPr>
        <w:rFonts w:hint="default"/>
        <w:lang w:val="en-US" w:eastAsia="en-US" w:bidi="ar-SA"/>
      </w:rPr>
    </w:lvl>
  </w:abstractNum>
  <w:abstractNum w:abstractNumId="8" w15:restartNumberingAfterBreak="0">
    <w:nsid w:val="52217473"/>
    <w:multiLevelType w:val="hybridMultilevel"/>
    <w:tmpl w:val="8346B690"/>
    <w:lvl w:ilvl="0" w:tplc="6A2473F8">
      <w:start w:val="1"/>
      <w:numFmt w:val="decimal"/>
      <w:lvlText w:val="%1."/>
      <w:lvlJc w:val="left"/>
      <w:pPr>
        <w:ind w:left="514" w:hanging="194"/>
      </w:pPr>
      <w:rPr>
        <w:rFonts w:ascii="Calibri Light" w:eastAsia="Calibri Light" w:hAnsi="Calibri Light" w:cs="Calibri Light" w:hint="default"/>
        <w:color w:val="221F1F"/>
        <w:w w:val="99"/>
        <w:sz w:val="20"/>
        <w:szCs w:val="20"/>
        <w:lang w:val="en-US" w:eastAsia="en-US" w:bidi="ar-SA"/>
      </w:rPr>
    </w:lvl>
    <w:lvl w:ilvl="1" w:tplc="57C6B1D0">
      <w:numFmt w:val="bullet"/>
      <w:lvlText w:val="•"/>
      <w:lvlJc w:val="left"/>
      <w:pPr>
        <w:ind w:left="1520" w:hanging="194"/>
      </w:pPr>
      <w:rPr>
        <w:rFonts w:hint="default"/>
        <w:lang w:val="en-US" w:eastAsia="en-US" w:bidi="ar-SA"/>
      </w:rPr>
    </w:lvl>
    <w:lvl w:ilvl="2" w:tplc="001A64EC">
      <w:numFmt w:val="bullet"/>
      <w:lvlText w:val="•"/>
      <w:lvlJc w:val="left"/>
      <w:pPr>
        <w:ind w:left="2521" w:hanging="194"/>
      </w:pPr>
      <w:rPr>
        <w:rFonts w:hint="default"/>
        <w:lang w:val="en-US" w:eastAsia="en-US" w:bidi="ar-SA"/>
      </w:rPr>
    </w:lvl>
    <w:lvl w:ilvl="3" w:tplc="26223C2C">
      <w:numFmt w:val="bullet"/>
      <w:lvlText w:val="•"/>
      <w:lvlJc w:val="left"/>
      <w:pPr>
        <w:ind w:left="3521" w:hanging="194"/>
      </w:pPr>
      <w:rPr>
        <w:rFonts w:hint="default"/>
        <w:lang w:val="en-US" w:eastAsia="en-US" w:bidi="ar-SA"/>
      </w:rPr>
    </w:lvl>
    <w:lvl w:ilvl="4" w:tplc="AC90B248">
      <w:numFmt w:val="bullet"/>
      <w:lvlText w:val="•"/>
      <w:lvlJc w:val="left"/>
      <w:pPr>
        <w:ind w:left="4522" w:hanging="194"/>
      </w:pPr>
      <w:rPr>
        <w:rFonts w:hint="default"/>
        <w:lang w:val="en-US" w:eastAsia="en-US" w:bidi="ar-SA"/>
      </w:rPr>
    </w:lvl>
    <w:lvl w:ilvl="5" w:tplc="23A6F8BA">
      <w:numFmt w:val="bullet"/>
      <w:lvlText w:val="•"/>
      <w:lvlJc w:val="left"/>
      <w:pPr>
        <w:ind w:left="5523" w:hanging="194"/>
      </w:pPr>
      <w:rPr>
        <w:rFonts w:hint="default"/>
        <w:lang w:val="en-US" w:eastAsia="en-US" w:bidi="ar-SA"/>
      </w:rPr>
    </w:lvl>
    <w:lvl w:ilvl="6" w:tplc="8D6AA34E">
      <w:numFmt w:val="bullet"/>
      <w:lvlText w:val="•"/>
      <w:lvlJc w:val="left"/>
      <w:pPr>
        <w:ind w:left="6523" w:hanging="194"/>
      </w:pPr>
      <w:rPr>
        <w:rFonts w:hint="default"/>
        <w:lang w:val="en-US" w:eastAsia="en-US" w:bidi="ar-SA"/>
      </w:rPr>
    </w:lvl>
    <w:lvl w:ilvl="7" w:tplc="96722254">
      <w:numFmt w:val="bullet"/>
      <w:lvlText w:val="•"/>
      <w:lvlJc w:val="left"/>
      <w:pPr>
        <w:ind w:left="7524" w:hanging="194"/>
      </w:pPr>
      <w:rPr>
        <w:rFonts w:hint="default"/>
        <w:lang w:val="en-US" w:eastAsia="en-US" w:bidi="ar-SA"/>
      </w:rPr>
    </w:lvl>
    <w:lvl w:ilvl="8" w:tplc="3D845F48">
      <w:numFmt w:val="bullet"/>
      <w:lvlText w:val="•"/>
      <w:lvlJc w:val="left"/>
      <w:pPr>
        <w:ind w:left="8525" w:hanging="194"/>
      </w:pPr>
      <w:rPr>
        <w:rFonts w:hint="default"/>
        <w:lang w:val="en-US" w:eastAsia="en-US" w:bidi="ar-SA"/>
      </w:rPr>
    </w:lvl>
  </w:abstractNum>
  <w:abstractNum w:abstractNumId="9" w15:restartNumberingAfterBreak="0">
    <w:nsid w:val="59224408"/>
    <w:multiLevelType w:val="hybridMultilevel"/>
    <w:tmpl w:val="36EA3384"/>
    <w:lvl w:ilvl="0" w:tplc="AF5E3B14">
      <w:start w:val="1"/>
      <w:numFmt w:val="decimal"/>
      <w:lvlText w:val="%1."/>
      <w:lvlJc w:val="left"/>
      <w:pPr>
        <w:ind w:left="680" w:hanging="360"/>
      </w:pPr>
      <w:rPr>
        <w:rFonts w:hint="default"/>
        <w:spacing w:val="-1"/>
        <w:w w:val="99"/>
        <w:lang w:val="en-US" w:eastAsia="en-US" w:bidi="ar-SA"/>
      </w:rPr>
    </w:lvl>
    <w:lvl w:ilvl="1" w:tplc="BBE00BA2">
      <w:numFmt w:val="bullet"/>
      <w:lvlText w:val="•"/>
      <w:lvlJc w:val="left"/>
      <w:pPr>
        <w:ind w:left="823" w:hanging="144"/>
      </w:pPr>
      <w:rPr>
        <w:rFonts w:ascii="Calibri" w:eastAsia="Calibri" w:hAnsi="Calibri" w:cs="Calibri" w:hint="default"/>
        <w:w w:val="99"/>
        <w:sz w:val="20"/>
        <w:szCs w:val="20"/>
        <w:lang w:val="en-US" w:eastAsia="en-US" w:bidi="ar-SA"/>
      </w:rPr>
    </w:lvl>
    <w:lvl w:ilvl="2" w:tplc="AFE8EAFA">
      <w:numFmt w:val="bullet"/>
      <w:lvlText w:val="•"/>
      <w:lvlJc w:val="left"/>
      <w:pPr>
        <w:ind w:left="1898" w:hanging="144"/>
      </w:pPr>
      <w:rPr>
        <w:rFonts w:hint="default"/>
        <w:lang w:val="en-US" w:eastAsia="en-US" w:bidi="ar-SA"/>
      </w:rPr>
    </w:lvl>
    <w:lvl w:ilvl="3" w:tplc="3FCCE8F4">
      <w:numFmt w:val="bullet"/>
      <w:lvlText w:val="•"/>
      <w:lvlJc w:val="left"/>
      <w:pPr>
        <w:ind w:left="2976" w:hanging="144"/>
      </w:pPr>
      <w:rPr>
        <w:rFonts w:hint="default"/>
        <w:lang w:val="en-US" w:eastAsia="en-US" w:bidi="ar-SA"/>
      </w:rPr>
    </w:lvl>
    <w:lvl w:ilvl="4" w:tplc="779C2ED0">
      <w:numFmt w:val="bullet"/>
      <w:lvlText w:val="•"/>
      <w:lvlJc w:val="left"/>
      <w:pPr>
        <w:ind w:left="4055" w:hanging="144"/>
      </w:pPr>
      <w:rPr>
        <w:rFonts w:hint="default"/>
        <w:lang w:val="en-US" w:eastAsia="en-US" w:bidi="ar-SA"/>
      </w:rPr>
    </w:lvl>
    <w:lvl w:ilvl="5" w:tplc="467C6D6A">
      <w:numFmt w:val="bullet"/>
      <w:lvlText w:val="•"/>
      <w:lvlJc w:val="left"/>
      <w:pPr>
        <w:ind w:left="5133" w:hanging="144"/>
      </w:pPr>
      <w:rPr>
        <w:rFonts w:hint="default"/>
        <w:lang w:val="en-US" w:eastAsia="en-US" w:bidi="ar-SA"/>
      </w:rPr>
    </w:lvl>
    <w:lvl w:ilvl="6" w:tplc="0B88B798">
      <w:numFmt w:val="bullet"/>
      <w:lvlText w:val="•"/>
      <w:lvlJc w:val="left"/>
      <w:pPr>
        <w:ind w:left="6212" w:hanging="144"/>
      </w:pPr>
      <w:rPr>
        <w:rFonts w:hint="default"/>
        <w:lang w:val="en-US" w:eastAsia="en-US" w:bidi="ar-SA"/>
      </w:rPr>
    </w:lvl>
    <w:lvl w:ilvl="7" w:tplc="C7E67D90">
      <w:numFmt w:val="bullet"/>
      <w:lvlText w:val="•"/>
      <w:lvlJc w:val="left"/>
      <w:pPr>
        <w:ind w:left="7290" w:hanging="144"/>
      </w:pPr>
      <w:rPr>
        <w:rFonts w:hint="default"/>
        <w:lang w:val="en-US" w:eastAsia="en-US" w:bidi="ar-SA"/>
      </w:rPr>
    </w:lvl>
    <w:lvl w:ilvl="8" w:tplc="6DB2C24C">
      <w:numFmt w:val="bullet"/>
      <w:lvlText w:val="•"/>
      <w:lvlJc w:val="left"/>
      <w:pPr>
        <w:ind w:left="8369" w:hanging="144"/>
      </w:pPr>
      <w:rPr>
        <w:rFonts w:hint="default"/>
        <w:lang w:val="en-US" w:eastAsia="en-US" w:bidi="ar-SA"/>
      </w:rPr>
    </w:lvl>
  </w:abstractNum>
  <w:abstractNum w:abstractNumId="10" w15:restartNumberingAfterBreak="0">
    <w:nsid w:val="5DC401AD"/>
    <w:multiLevelType w:val="hybridMultilevel"/>
    <w:tmpl w:val="EAD8107E"/>
    <w:lvl w:ilvl="0" w:tplc="F424AC0C">
      <w:numFmt w:val="bullet"/>
      <w:lvlText w:val="•"/>
      <w:lvlJc w:val="left"/>
      <w:pPr>
        <w:ind w:left="680" w:hanging="360"/>
      </w:pPr>
      <w:rPr>
        <w:rFonts w:ascii="Calibri Light" w:eastAsia="Calibri Light" w:hAnsi="Calibri Light" w:cs="Calibri Light" w:hint="default"/>
        <w:color w:val="221F1F"/>
        <w:w w:val="108"/>
        <w:sz w:val="20"/>
        <w:szCs w:val="20"/>
        <w:lang w:val="en-US" w:eastAsia="en-US" w:bidi="ar-SA"/>
      </w:rPr>
    </w:lvl>
    <w:lvl w:ilvl="1" w:tplc="BFC0D3D6">
      <w:numFmt w:val="bullet"/>
      <w:lvlText w:val="•"/>
      <w:lvlJc w:val="left"/>
      <w:pPr>
        <w:ind w:left="1664" w:hanging="360"/>
      </w:pPr>
      <w:rPr>
        <w:rFonts w:hint="default"/>
        <w:lang w:val="en-US" w:eastAsia="en-US" w:bidi="ar-SA"/>
      </w:rPr>
    </w:lvl>
    <w:lvl w:ilvl="2" w:tplc="2F288030">
      <w:numFmt w:val="bullet"/>
      <w:lvlText w:val="•"/>
      <w:lvlJc w:val="left"/>
      <w:pPr>
        <w:ind w:left="2649" w:hanging="360"/>
      </w:pPr>
      <w:rPr>
        <w:rFonts w:hint="default"/>
        <w:lang w:val="en-US" w:eastAsia="en-US" w:bidi="ar-SA"/>
      </w:rPr>
    </w:lvl>
    <w:lvl w:ilvl="3" w:tplc="1D06BCA4">
      <w:numFmt w:val="bullet"/>
      <w:lvlText w:val="•"/>
      <w:lvlJc w:val="left"/>
      <w:pPr>
        <w:ind w:left="3633" w:hanging="360"/>
      </w:pPr>
      <w:rPr>
        <w:rFonts w:hint="default"/>
        <w:lang w:val="en-US" w:eastAsia="en-US" w:bidi="ar-SA"/>
      </w:rPr>
    </w:lvl>
    <w:lvl w:ilvl="4" w:tplc="82E02C16">
      <w:numFmt w:val="bullet"/>
      <w:lvlText w:val="•"/>
      <w:lvlJc w:val="left"/>
      <w:pPr>
        <w:ind w:left="4618" w:hanging="360"/>
      </w:pPr>
      <w:rPr>
        <w:rFonts w:hint="default"/>
        <w:lang w:val="en-US" w:eastAsia="en-US" w:bidi="ar-SA"/>
      </w:rPr>
    </w:lvl>
    <w:lvl w:ilvl="5" w:tplc="B15206F6">
      <w:numFmt w:val="bullet"/>
      <w:lvlText w:val="•"/>
      <w:lvlJc w:val="left"/>
      <w:pPr>
        <w:ind w:left="5603" w:hanging="360"/>
      </w:pPr>
      <w:rPr>
        <w:rFonts w:hint="default"/>
        <w:lang w:val="en-US" w:eastAsia="en-US" w:bidi="ar-SA"/>
      </w:rPr>
    </w:lvl>
    <w:lvl w:ilvl="6" w:tplc="8ABE3244">
      <w:numFmt w:val="bullet"/>
      <w:lvlText w:val="•"/>
      <w:lvlJc w:val="left"/>
      <w:pPr>
        <w:ind w:left="6587" w:hanging="360"/>
      </w:pPr>
      <w:rPr>
        <w:rFonts w:hint="default"/>
        <w:lang w:val="en-US" w:eastAsia="en-US" w:bidi="ar-SA"/>
      </w:rPr>
    </w:lvl>
    <w:lvl w:ilvl="7" w:tplc="E2B252AC">
      <w:numFmt w:val="bullet"/>
      <w:lvlText w:val="•"/>
      <w:lvlJc w:val="left"/>
      <w:pPr>
        <w:ind w:left="7572" w:hanging="360"/>
      </w:pPr>
      <w:rPr>
        <w:rFonts w:hint="default"/>
        <w:lang w:val="en-US" w:eastAsia="en-US" w:bidi="ar-SA"/>
      </w:rPr>
    </w:lvl>
    <w:lvl w:ilvl="8" w:tplc="2A1E19E6">
      <w:numFmt w:val="bullet"/>
      <w:lvlText w:val="•"/>
      <w:lvlJc w:val="left"/>
      <w:pPr>
        <w:ind w:left="8557" w:hanging="360"/>
      </w:pPr>
      <w:rPr>
        <w:rFonts w:hint="default"/>
        <w:lang w:val="en-US" w:eastAsia="en-US" w:bidi="ar-SA"/>
      </w:rPr>
    </w:lvl>
  </w:abstractNum>
  <w:abstractNum w:abstractNumId="11" w15:restartNumberingAfterBreak="0">
    <w:nsid w:val="60A15A67"/>
    <w:multiLevelType w:val="hybridMultilevel"/>
    <w:tmpl w:val="EBEA02D6"/>
    <w:lvl w:ilvl="0" w:tplc="3F82CECC">
      <w:start w:val="1"/>
      <w:numFmt w:val="decimal"/>
      <w:lvlText w:val="%1."/>
      <w:lvlJc w:val="left"/>
      <w:pPr>
        <w:ind w:left="680" w:hanging="360"/>
      </w:pPr>
      <w:rPr>
        <w:rFonts w:ascii="Calibri Light" w:eastAsia="Calibri Light" w:hAnsi="Calibri Light" w:cs="Calibri Light" w:hint="default"/>
        <w:spacing w:val="-1"/>
        <w:w w:val="99"/>
        <w:sz w:val="20"/>
        <w:szCs w:val="20"/>
        <w:lang w:val="en-US" w:eastAsia="en-US" w:bidi="ar-SA"/>
      </w:rPr>
    </w:lvl>
    <w:lvl w:ilvl="1" w:tplc="128CF99C">
      <w:numFmt w:val="bullet"/>
      <w:lvlText w:val="•"/>
      <w:lvlJc w:val="left"/>
      <w:pPr>
        <w:ind w:left="1664" w:hanging="360"/>
      </w:pPr>
      <w:rPr>
        <w:rFonts w:hint="default"/>
        <w:lang w:val="en-US" w:eastAsia="en-US" w:bidi="ar-SA"/>
      </w:rPr>
    </w:lvl>
    <w:lvl w:ilvl="2" w:tplc="A2E47AC0">
      <w:numFmt w:val="bullet"/>
      <w:lvlText w:val="•"/>
      <w:lvlJc w:val="left"/>
      <w:pPr>
        <w:ind w:left="2649" w:hanging="360"/>
      </w:pPr>
      <w:rPr>
        <w:rFonts w:hint="default"/>
        <w:lang w:val="en-US" w:eastAsia="en-US" w:bidi="ar-SA"/>
      </w:rPr>
    </w:lvl>
    <w:lvl w:ilvl="3" w:tplc="87647044">
      <w:numFmt w:val="bullet"/>
      <w:lvlText w:val="•"/>
      <w:lvlJc w:val="left"/>
      <w:pPr>
        <w:ind w:left="3633" w:hanging="360"/>
      </w:pPr>
      <w:rPr>
        <w:rFonts w:hint="default"/>
        <w:lang w:val="en-US" w:eastAsia="en-US" w:bidi="ar-SA"/>
      </w:rPr>
    </w:lvl>
    <w:lvl w:ilvl="4" w:tplc="6E2891E8">
      <w:numFmt w:val="bullet"/>
      <w:lvlText w:val="•"/>
      <w:lvlJc w:val="left"/>
      <w:pPr>
        <w:ind w:left="4618" w:hanging="360"/>
      </w:pPr>
      <w:rPr>
        <w:rFonts w:hint="default"/>
        <w:lang w:val="en-US" w:eastAsia="en-US" w:bidi="ar-SA"/>
      </w:rPr>
    </w:lvl>
    <w:lvl w:ilvl="5" w:tplc="0BF40C32">
      <w:numFmt w:val="bullet"/>
      <w:lvlText w:val="•"/>
      <w:lvlJc w:val="left"/>
      <w:pPr>
        <w:ind w:left="5603" w:hanging="360"/>
      </w:pPr>
      <w:rPr>
        <w:rFonts w:hint="default"/>
        <w:lang w:val="en-US" w:eastAsia="en-US" w:bidi="ar-SA"/>
      </w:rPr>
    </w:lvl>
    <w:lvl w:ilvl="6" w:tplc="301E7AF6">
      <w:numFmt w:val="bullet"/>
      <w:lvlText w:val="•"/>
      <w:lvlJc w:val="left"/>
      <w:pPr>
        <w:ind w:left="6587" w:hanging="360"/>
      </w:pPr>
      <w:rPr>
        <w:rFonts w:hint="default"/>
        <w:lang w:val="en-US" w:eastAsia="en-US" w:bidi="ar-SA"/>
      </w:rPr>
    </w:lvl>
    <w:lvl w:ilvl="7" w:tplc="98F464A2">
      <w:numFmt w:val="bullet"/>
      <w:lvlText w:val="•"/>
      <w:lvlJc w:val="left"/>
      <w:pPr>
        <w:ind w:left="7572" w:hanging="360"/>
      </w:pPr>
      <w:rPr>
        <w:rFonts w:hint="default"/>
        <w:lang w:val="en-US" w:eastAsia="en-US" w:bidi="ar-SA"/>
      </w:rPr>
    </w:lvl>
    <w:lvl w:ilvl="8" w:tplc="01CA186A">
      <w:numFmt w:val="bullet"/>
      <w:lvlText w:val="•"/>
      <w:lvlJc w:val="left"/>
      <w:pPr>
        <w:ind w:left="8557" w:hanging="360"/>
      </w:pPr>
      <w:rPr>
        <w:rFonts w:hint="default"/>
        <w:lang w:val="en-US" w:eastAsia="en-US" w:bidi="ar-SA"/>
      </w:rPr>
    </w:lvl>
  </w:abstractNum>
  <w:abstractNum w:abstractNumId="12" w15:restartNumberingAfterBreak="0">
    <w:nsid w:val="617D5453"/>
    <w:multiLevelType w:val="hybridMultilevel"/>
    <w:tmpl w:val="9948DDDC"/>
    <w:lvl w:ilvl="0" w:tplc="E2708D8C">
      <w:numFmt w:val="bullet"/>
      <w:lvlText w:val="•"/>
      <w:lvlJc w:val="left"/>
      <w:pPr>
        <w:ind w:left="680" w:hanging="360"/>
      </w:pPr>
      <w:rPr>
        <w:rFonts w:ascii="Calibri Light" w:eastAsia="Calibri Light" w:hAnsi="Calibri Light" w:cs="Calibri Light" w:hint="default"/>
        <w:color w:val="221F1F"/>
        <w:w w:val="108"/>
        <w:sz w:val="20"/>
        <w:szCs w:val="20"/>
        <w:lang w:val="en-US" w:eastAsia="en-US" w:bidi="ar-SA"/>
      </w:rPr>
    </w:lvl>
    <w:lvl w:ilvl="1" w:tplc="AF2CD876">
      <w:numFmt w:val="bullet"/>
      <w:lvlText w:val="•"/>
      <w:lvlJc w:val="left"/>
      <w:pPr>
        <w:ind w:left="1664" w:hanging="360"/>
      </w:pPr>
      <w:rPr>
        <w:rFonts w:hint="default"/>
        <w:lang w:val="en-US" w:eastAsia="en-US" w:bidi="ar-SA"/>
      </w:rPr>
    </w:lvl>
    <w:lvl w:ilvl="2" w:tplc="C35EA7A6">
      <w:numFmt w:val="bullet"/>
      <w:lvlText w:val="•"/>
      <w:lvlJc w:val="left"/>
      <w:pPr>
        <w:ind w:left="2649" w:hanging="360"/>
      </w:pPr>
      <w:rPr>
        <w:rFonts w:hint="default"/>
        <w:lang w:val="en-US" w:eastAsia="en-US" w:bidi="ar-SA"/>
      </w:rPr>
    </w:lvl>
    <w:lvl w:ilvl="3" w:tplc="FC06FCC8">
      <w:numFmt w:val="bullet"/>
      <w:lvlText w:val="•"/>
      <w:lvlJc w:val="left"/>
      <w:pPr>
        <w:ind w:left="3633" w:hanging="360"/>
      </w:pPr>
      <w:rPr>
        <w:rFonts w:hint="default"/>
        <w:lang w:val="en-US" w:eastAsia="en-US" w:bidi="ar-SA"/>
      </w:rPr>
    </w:lvl>
    <w:lvl w:ilvl="4" w:tplc="298A0336">
      <w:numFmt w:val="bullet"/>
      <w:lvlText w:val="•"/>
      <w:lvlJc w:val="left"/>
      <w:pPr>
        <w:ind w:left="4618" w:hanging="360"/>
      </w:pPr>
      <w:rPr>
        <w:rFonts w:hint="default"/>
        <w:lang w:val="en-US" w:eastAsia="en-US" w:bidi="ar-SA"/>
      </w:rPr>
    </w:lvl>
    <w:lvl w:ilvl="5" w:tplc="73B42978">
      <w:numFmt w:val="bullet"/>
      <w:lvlText w:val="•"/>
      <w:lvlJc w:val="left"/>
      <w:pPr>
        <w:ind w:left="5603" w:hanging="360"/>
      </w:pPr>
      <w:rPr>
        <w:rFonts w:hint="default"/>
        <w:lang w:val="en-US" w:eastAsia="en-US" w:bidi="ar-SA"/>
      </w:rPr>
    </w:lvl>
    <w:lvl w:ilvl="6" w:tplc="472E41AE">
      <w:numFmt w:val="bullet"/>
      <w:lvlText w:val="•"/>
      <w:lvlJc w:val="left"/>
      <w:pPr>
        <w:ind w:left="6587" w:hanging="360"/>
      </w:pPr>
      <w:rPr>
        <w:rFonts w:hint="default"/>
        <w:lang w:val="en-US" w:eastAsia="en-US" w:bidi="ar-SA"/>
      </w:rPr>
    </w:lvl>
    <w:lvl w:ilvl="7" w:tplc="FAF8824C">
      <w:numFmt w:val="bullet"/>
      <w:lvlText w:val="•"/>
      <w:lvlJc w:val="left"/>
      <w:pPr>
        <w:ind w:left="7572" w:hanging="360"/>
      </w:pPr>
      <w:rPr>
        <w:rFonts w:hint="default"/>
        <w:lang w:val="en-US" w:eastAsia="en-US" w:bidi="ar-SA"/>
      </w:rPr>
    </w:lvl>
    <w:lvl w:ilvl="8" w:tplc="35DA410A">
      <w:numFmt w:val="bullet"/>
      <w:lvlText w:val="•"/>
      <w:lvlJc w:val="left"/>
      <w:pPr>
        <w:ind w:left="8557" w:hanging="360"/>
      </w:pPr>
      <w:rPr>
        <w:rFonts w:hint="default"/>
        <w:lang w:val="en-US" w:eastAsia="en-US" w:bidi="ar-SA"/>
      </w:rPr>
    </w:lvl>
  </w:abstractNum>
  <w:abstractNum w:abstractNumId="13" w15:restartNumberingAfterBreak="0">
    <w:nsid w:val="75D714C2"/>
    <w:multiLevelType w:val="hybridMultilevel"/>
    <w:tmpl w:val="FA4243C8"/>
    <w:lvl w:ilvl="0" w:tplc="BA364240">
      <w:numFmt w:val="bullet"/>
      <w:lvlText w:val="•"/>
      <w:lvlJc w:val="left"/>
      <w:pPr>
        <w:ind w:left="680" w:hanging="360"/>
      </w:pPr>
      <w:rPr>
        <w:rFonts w:ascii="Calibri Light" w:eastAsia="Calibri Light" w:hAnsi="Calibri Light" w:cs="Calibri Light" w:hint="default"/>
        <w:w w:val="108"/>
        <w:sz w:val="20"/>
        <w:szCs w:val="20"/>
        <w:lang w:val="en-US" w:eastAsia="en-US" w:bidi="ar-SA"/>
      </w:rPr>
    </w:lvl>
    <w:lvl w:ilvl="1" w:tplc="18F6D6E6">
      <w:numFmt w:val="bullet"/>
      <w:lvlText w:val="•"/>
      <w:lvlJc w:val="left"/>
      <w:pPr>
        <w:ind w:left="1664" w:hanging="360"/>
      </w:pPr>
      <w:rPr>
        <w:rFonts w:hint="default"/>
        <w:lang w:val="en-US" w:eastAsia="en-US" w:bidi="ar-SA"/>
      </w:rPr>
    </w:lvl>
    <w:lvl w:ilvl="2" w:tplc="D3E0E27A">
      <w:numFmt w:val="bullet"/>
      <w:lvlText w:val="•"/>
      <w:lvlJc w:val="left"/>
      <w:pPr>
        <w:ind w:left="2649" w:hanging="360"/>
      </w:pPr>
      <w:rPr>
        <w:rFonts w:hint="default"/>
        <w:lang w:val="en-US" w:eastAsia="en-US" w:bidi="ar-SA"/>
      </w:rPr>
    </w:lvl>
    <w:lvl w:ilvl="3" w:tplc="1CD6C4D2">
      <w:numFmt w:val="bullet"/>
      <w:lvlText w:val="•"/>
      <w:lvlJc w:val="left"/>
      <w:pPr>
        <w:ind w:left="3633" w:hanging="360"/>
      </w:pPr>
      <w:rPr>
        <w:rFonts w:hint="default"/>
        <w:lang w:val="en-US" w:eastAsia="en-US" w:bidi="ar-SA"/>
      </w:rPr>
    </w:lvl>
    <w:lvl w:ilvl="4" w:tplc="572A4622">
      <w:numFmt w:val="bullet"/>
      <w:lvlText w:val="•"/>
      <w:lvlJc w:val="left"/>
      <w:pPr>
        <w:ind w:left="4618" w:hanging="360"/>
      </w:pPr>
      <w:rPr>
        <w:rFonts w:hint="default"/>
        <w:lang w:val="en-US" w:eastAsia="en-US" w:bidi="ar-SA"/>
      </w:rPr>
    </w:lvl>
    <w:lvl w:ilvl="5" w:tplc="D700BA18">
      <w:numFmt w:val="bullet"/>
      <w:lvlText w:val="•"/>
      <w:lvlJc w:val="left"/>
      <w:pPr>
        <w:ind w:left="5603" w:hanging="360"/>
      </w:pPr>
      <w:rPr>
        <w:rFonts w:hint="default"/>
        <w:lang w:val="en-US" w:eastAsia="en-US" w:bidi="ar-SA"/>
      </w:rPr>
    </w:lvl>
    <w:lvl w:ilvl="6" w:tplc="BC685D10">
      <w:numFmt w:val="bullet"/>
      <w:lvlText w:val="•"/>
      <w:lvlJc w:val="left"/>
      <w:pPr>
        <w:ind w:left="6587" w:hanging="360"/>
      </w:pPr>
      <w:rPr>
        <w:rFonts w:hint="default"/>
        <w:lang w:val="en-US" w:eastAsia="en-US" w:bidi="ar-SA"/>
      </w:rPr>
    </w:lvl>
    <w:lvl w:ilvl="7" w:tplc="9BA6A428">
      <w:numFmt w:val="bullet"/>
      <w:lvlText w:val="•"/>
      <w:lvlJc w:val="left"/>
      <w:pPr>
        <w:ind w:left="7572" w:hanging="360"/>
      </w:pPr>
      <w:rPr>
        <w:rFonts w:hint="default"/>
        <w:lang w:val="en-US" w:eastAsia="en-US" w:bidi="ar-SA"/>
      </w:rPr>
    </w:lvl>
    <w:lvl w:ilvl="8" w:tplc="1F2C2BAE">
      <w:numFmt w:val="bullet"/>
      <w:lvlText w:val="•"/>
      <w:lvlJc w:val="left"/>
      <w:pPr>
        <w:ind w:left="8557" w:hanging="360"/>
      </w:pPr>
      <w:rPr>
        <w:rFonts w:hint="default"/>
        <w:lang w:val="en-US" w:eastAsia="en-US" w:bidi="ar-SA"/>
      </w:rPr>
    </w:lvl>
  </w:abstractNum>
  <w:abstractNum w:abstractNumId="14" w15:restartNumberingAfterBreak="0">
    <w:nsid w:val="792C5805"/>
    <w:multiLevelType w:val="hybridMultilevel"/>
    <w:tmpl w:val="E6F02FE2"/>
    <w:lvl w:ilvl="0" w:tplc="671C2392">
      <w:numFmt w:val="bullet"/>
      <w:lvlText w:val="–"/>
      <w:lvlJc w:val="left"/>
      <w:pPr>
        <w:ind w:left="634" w:hanging="144"/>
      </w:pPr>
      <w:rPr>
        <w:rFonts w:ascii="Calibri Light" w:eastAsia="Calibri Light" w:hAnsi="Calibri Light" w:cs="Calibri Light" w:hint="default"/>
        <w:w w:val="99"/>
        <w:sz w:val="20"/>
        <w:szCs w:val="20"/>
        <w:lang w:val="en-US" w:eastAsia="en-US" w:bidi="ar-SA"/>
      </w:rPr>
    </w:lvl>
    <w:lvl w:ilvl="1" w:tplc="0124365E">
      <w:numFmt w:val="bullet"/>
      <w:lvlText w:val="•"/>
      <w:lvlJc w:val="left"/>
      <w:pPr>
        <w:ind w:left="1628" w:hanging="144"/>
      </w:pPr>
      <w:rPr>
        <w:rFonts w:hint="default"/>
        <w:lang w:val="en-US" w:eastAsia="en-US" w:bidi="ar-SA"/>
      </w:rPr>
    </w:lvl>
    <w:lvl w:ilvl="2" w:tplc="43BCE3C0">
      <w:numFmt w:val="bullet"/>
      <w:lvlText w:val="•"/>
      <w:lvlJc w:val="left"/>
      <w:pPr>
        <w:ind w:left="2617" w:hanging="144"/>
      </w:pPr>
      <w:rPr>
        <w:rFonts w:hint="default"/>
        <w:lang w:val="en-US" w:eastAsia="en-US" w:bidi="ar-SA"/>
      </w:rPr>
    </w:lvl>
    <w:lvl w:ilvl="3" w:tplc="CB6EB8F2">
      <w:numFmt w:val="bullet"/>
      <w:lvlText w:val="•"/>
      <w:lvlJc w:val="left"/>
      <w:pPr>
        <w:ind w:left="3605" w:hanging="144"/>
      </w:pPr>
      <w:rPr>
        <w:rFonts w:hint="default"/>
        <w:lang w:val="en-US" w:eastAsia="en-US" w:bidi="ar-SA"/>
      </w:rPr>
    </w:lvl>
    <w:lvl w:ilvl="4" w:tplc="C3124108">
      <w:numFmt w:val="bullet"/>
      <w:lvlText w:val="•"/>
      <w:lvlJc w:val="left"/>
      <w:pPr>
        <w:ind w:left="4594" w:hanging="144"/>
      </w:pPr>
      <w:rPr>
        <w:rFonts w:hint="default"/>
        <w:lang w:val="en-US" w:eastAsia="en-US" w:bidi="ar-SA"/>
      </w:rPr>
    </w:lvl>
    <w:lvl w:ilvl="5" w:tplc="4ECC813E">
      <w:numFmt w:val="bullet"/>
      <w:lvlText w:val="•"/>
      <w:lvlJc w:val="left"/>
      <w:pPr>
        <w:ind w:left="5583" w:hanging="144"/>
      </w:pPr>
      <w:rPr>
        <w:rFonts w:hint="default"/>
        <w:lang w:val="en-US" w:eastAsia="en-US" w:bidi="ar-SA"/>
      </w:rPr>
    </w:lvl>
    <w:lvl w:ilvl="6" w:tplc="B6BE1184">
      <w:numFmt w:val="bullet"/>
      <w:lvlText w:val="•"/>
      <w:lvlJc w:val="left"/>
      <w:pPr>
        <w:ind w:left="6571" w:hanging="144"/>
      </w:pPr>
      <w:rPr>
        <w:rFonts w:hint="default"/>
        <w:lang w:val="en-US" w:eastAsia="en-US" w:bidi="ar-SA"/>
      </w:rPr>
    </w:lvl>
    <w:lvl w:ilvl="7" w:tplc="3FD406F8">
      <w:numFmt w:val="bullet"/>
      <w:lvlText w:val="•"/>
      <w:lvlJc w:val="left"/>
      <w:pPr>
        <w:ind w:left="7560" w:hanging="144"/>
      </w:pPr>
      <w:rPr>
        <w:rFonts w:hint="default"/>
        <w:lang w:val="en-US" w:eastAsia="en-US" w:bidi="ar-SA"/>
      </w:rPr>
    </w:lvl>
    <w:lvl w:ilvl="8" w:tplc="BFDA7F14">
      <w:numFmt w:val="bullet"/>
      <w:lvlText w:val="•"/>
      <w:lvlJc w:val="left"/>
      <w:pPr>
        <w:ind w:left="8549" w:hanging="144"/>
      </w:pPr>
      <w:rPr>
        <w:rFonts w:hint="default"/>
        <w:lang w:val="en-US" w:eastAsia="en-US" w:bidi="ar-SA"/>
      </w:rPr>
    </w:lvl>
  </w:abstractNum>
  <w:abstractNum w:abstractNumId="15" w15:restartNumberingAfterBreak="0">
    <w:nsid w:val="7A293C1E"/>
    <w:multiLevelType w:val="hybridMultilevel"/>
    <w:tmpl w:val="30A47CE4"/>
    <w:lvl w:ilvl="0" w:tplc="B14C56E0">
      <w:numFmt w:val="bullet"/>
      <w:lvlText w:val="•"/>
      <w:lvlJc w:val="left"/>
      <w:pPr>
        <w:ind w:left="490" w:hanging="361"/>
      </w:pPr>
      <w:rPr>
        <w:rFonts w:hint="default"/>
        <w:w w:val="108"/>
        <w:lang w:val="en-US" w:eastAsia="en-US" w:bidi="ar-SA"/>
      </w:rPr>
    </w:lvl>
    <w:lvl w:ilvl="1" w:tplc="5E0E9260">
      <w:numFmt w:val="bullet"/>
      <w:lvlText w:val=""/>
      <w:lvlJc w:val="left"/>
      <w:pPr>
        <w:ind w:left="320" w:hanging="360"/>
      </w:pPr>
      <w:rPr>
        <w:rFonts w:hint="default"/>
        <w:w w:val="99"/>
        <w:lang w:val="en-US" w:eastAsia="en-US" w:bidi="ar-SA"/>
      </w:rPr>
    </w:lvl>
    <w:lvl w:ilvl="2" w:tplc="D2A454AA">
      <w:numFmt w:val="bullet"/>
      <w:lvlText w:val="•"/>
      <w:lvlJc w:val="left"/>
      <w:pPr>
        <w:ind w:left="1614" w:hanging="360"/>
      </w:pPr>
      <w:rPr>
        <w:rFonts w:hint="default"/>
        <w:lang w:val="en-US" w:eastAsia="en-US" w:bidi="ar-SA"/>
      </w:rPr>
    </w:lvl>
    <w:lvl w:ilvl="3" w:tplc="62282458">
      <w:numFmt w:val="bullet"/>
      <w:lvlText w:val="•"/>
      <w:lvlJc w:val="left"/>
      <w:pPr>
        <w:ind w:left="2728" w:hanging="360"/>
      </w:pPr>
      <w:rPr>
        <w:rFonts w:hint="default"/>
        <w:lang w:val="en-US" w:eastAsia="en-US" w:bidi="ar-SA"/>
      </w:rPr>
    </w:lvl>
    <w:lvl w:ilvl="4" w:tplc="C1E87586">
      <w:numFmt w:val="bullet"/>
      <w:lvlText w:val="•"/>
      <w:lvlJc w:val="left"/>
      <w:pPr>
        <w:ind w:left="3842" w:hanging="360"/>
      </w:pPr>
      <w:rPr>
        <w:rFonts w:hint="default"/>
        <w:lang w:val="en-US" w:eastAsia="en-US" w:bidi="ar-SA"/>
      </w:rPr>
    </w:lvl>
    <w:lvl w:ilvl="5" w:tplc="293A23CA">
      <w:numFmt w:val="bullet"/>
      <w:lvlText w:val="•"/>
      <w:lvlJc w:val="left"/>
      <w:pPr>
        <w:ind w:left="4956" w:hanging="360"/>
      </w:pPr>
      <w:rPr>
        <w:rFonts w:hint="default"/>
        <w:lang w:val="en-US" w:eastAsia="en-US" w:bidi="ar-SA"/>
      </w:rPr>
    </w:lvl>
    <w:lvl w:ilvl="6" w:tplc="801A0B1E">
      <w:numFmt w:val="bullet"/>
      <w:lvlText w:val="•"/>
      <w:lvlJc w:val="left"/>
      <w:pPr>
        <w:ind w:left="6070" w:hanging="360"/>
      </w:pPr>
      <w:rPr>
        <w:rFonts w:hint="default"/>
        <w:lang w:val="en-US" w:eastAsia="en-US" w:bidi="ar-SA"/>
      </w:rPr>
    </w:lvl>
    <w:lvl w:ilvl="7" w:tplc="BADE515A">
      <w:numFmt w:val="bullet"/>
      <w:lvlText w:val="•"/>
      <w:lvlJc w:val="left"/>
      <w:pPr>
        <w:ind w:left="7184" w:hanging="360"/>
      </w:pPr>
      <w:rPr>
        <w:rFonts w:hint="default"/>
        <w:lang w:val="en-US" w:eastAsia="en-US" w:bidi="ar-SA"/>
      </w:rPr>
    </w:lvl>
    <w:lvl w:ilvl="8" w:tplc="3FFE79D2">
      <w:numFmt w:val="bullet"/>
      <w:lvlText w:val="•"/>
      <w:lvlJc w:val="left"/>
      <w:pPr>
        <w:ind w:left="8298" w:hanging="360"/>
      </w:pPr>
      <w:rPr>
        <w:rFonts w:hint="default"/>
        <w:lang w:val="en-US" w:eastAsia="en-US" w:bidi="ar-SA"/>
      </w:rPr>
    </w:lvl>
  </w:abstractNum>
  <w:num w:numId="1">
    <w:abstractNumId w:val="7"/>
  </w:num>
  <w:num w:numId="2">
    <w:abstractNumId w:val="11"/>
  </w:num>
  <w:num w:numId="3">
    <w:abstractNumId w:val="13"/>
  </w:num>
  <w:num w:numId="4">
    <w:abstractNumId w:val="3"/>
  </w:num>
  <w:num w:numId="5">
    <w:abstractNumId w:val="14"/>
  </w:num>
  <w:num w:numId="6">
    <w:abstractNumId w:val="8"/>
  </w:num>
  <w:num w:numId="7">
    <w:abstractNumId w:val="12"/>
  </w:num>
  <w:num w:numId="8">
    <w:abstractNumId w:val="5"/>
  </w:num>
  <w:num w:numId="9">
    <w:abstractNumId w:val="9"/>
  </w:num>
  <w:num w:numId="10">
    <w:abstractNumId w:val="4"/>
  </w:num>
  <w:num w:numId="11">
    <w:abstractNumId w:val="10"/>
  </w:num>
  <w:num w:numId="12">
    <w:abstractNumId w:val="15"/>
  </w:num>
  <w:num w:numId="13">
    <w:abstractNumId w:val="0"/>
  </w:num>
  <w:num w:numId="14">
    <w:abstractNumId w:val="6"/>
  </w:num>
  <w:num w:numId="15">
    <w:abstractNumId w:val="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CD0"/>
    <w:rsid w:val="000D0749"/>
    <w:rsid w:val="00123593"/>
    <w:rsid w:val="001A4ACD"/>
    <w:rsid w:val="001D2CC9"/>
    <w:rsid w:val="00204567"/>
    <w:rsid w:val="00206AC9"/>
    <w:rsid w:val="002E1CD0"/>
    <w:rsid w:val="003731C8"/>
    <w:rsid w:val="003C72AE"/>
    <w:rsid w:val="004456B3"/>
    <w:rsid w:val="004B1227"/>
    <w:rsid w:val="004E3B0A"/>
    <w:rsid w:val="0064253B"/>
    <w:rsid w:val="006C6446"/>
    <w:rsid w:val="006D04B7"/>
    <w:rsid w:val="006E41AF"/>
    <w:rsid w:val="006F09C3"/>
    <w:rsid w:val="00702F1C"/>
    <w:rsid w:val="007E7D12"/>
    <w:rsid w:val="008C4B3D"/>
    <w:rsid w:val="009D05E3"/>
    <w:rsid w:val="00AC4737"/>
    <w:rsid w:val="00B565DC"/>
    <w:rsid w:val="00BF7F6B"/>
    <w:rsid w:val="00C41FF5"/>
    <w:rsid w:val="00C8609B"/>
    <w:rsid w:val="00CC190B"/>
    <w:rsid w:val="00DF2B5E"/>
    <w:rsid w:val="00E707EE"/>
    <w:rsid w:val="00EC28A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7199BE5-1700-4734-9CE9-93B51FF28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Light" w:eastAsia="Calibri Light" w:hAnsi="Calibri Light" w:cs="Calibri Light"/>
    </w:rPr>
  </w:style>
  <w:style w:type="paragraph" w:styleId="Heading1">
    <w:name w:val="heading 1"/>
    <w:basedOn w:val="Normal"/>
    <w:uiPriority w:val="1"/>
    <w:qFormat/>
    <w:pPr>
      <w:ind w:left="320"/>
      <w:outlineLvl w:val="0"/>
    </w:pPr>
    <w:rPr>
      <w:sz w:val="32"/>
      <w:szCs w:val="32"/>
    </w:rPr>
  </w:style>
  <w:style w:type="paragraph" w:styleId="Heading2">
    <w:name w:val="heading 2"/>
    <w:basedOn w:val="Normal"/>
    <w:uiPriority w:val="1"/>
    <w:qFormat/>
    <w:pPr>
      <w:ind w:left="320"/>
      <w:outlineLvl w:val="1"/>
    </w:pPr>
    <w:rPr>
      <w:sz w:val="26"/>
      <w:szCs w:val="26"/>
    </w:rPr>
  </w:style>
  <w:style w:type="paragraph" w:styleId="Heading3">
    <w:name w:val="heading 3"/>
    <w:basedOn w:val="Normal"/>
    <w:uiPriority w:val="1"/>
    <w:qFormat/>
    <w:pPr>
      <w:ind w:left="320"/>
      <w:outlineLvl w:val="2"/>
    </w:pPr>
    <w:rPr>
      <w:sz w:val="24"/>
      <w:szCs w:val="24"/>
    </w:rPr>
  </w:style>
  <w:style w:type="paragraph" w:styleId="Heading4">
    <w:name w:val="heading 4"/>
    <w:basedOn w:val="Normal"/>
    <w:uiPriority w:val="1"/>
    <w:qFormat/>
    <w:pPr>
      <w:ind w:left="20"/>
      <w:outlineLvl w:val="3"/>
    </w:pPr>
    <w:rPr>
      <w:rFonts w:ascii="Calibri" w:eastAsia="Calibri" w:hAnsi="Calibri" w:cs="Calibri"/>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line="243" w:lineRule="exact"/>
      <w:ind w:left="320"/>
    </w:pPr>
    <w:rPr>
      <w:rFonts w:ascii="Calibri" w:eastAsia="Calibri" w:hAnsi="Calibri" w:cs="Calibri"/>
      <w:b/>
      <w:bCs/>
      <w:sz w:val="20"/>
      <w:szCs w:val="20"/>
    </w:rPr>
  </w:style>
  <w:style w:type="paragraph" w:styleId="TOC2">
    <w:name w:val="toc 2"/>
    <w:basedOn w:val="Normal"/>
    <w:uiPriority w:val="1"/>
    <w:qFormat/>
    <w:pPr>
      <w:spacing w:before="118"/>
      <w:ind w:left="541"/>
    </w:pPr>
    <w:rPr>
      <w:rFonts w:ascii="Calibri" w:eastAsia="Calibri" w:hAnsi="Calibri" w:cs="Calibri"/>
      <w:sz w:val="20"/>
      <w:szCs w:val="20"/>
    </w:rPr>
  </w:style>
  <w:style w:type="paragraph" w:styleId="TOC3">
    <w:name w:val="toc 3"/>
    <w:basedOn w:val="Normal"/>
    <w:uiPriority w:val="1"/>
    <w:qFormat/>
    <w:pPr>
      <w:spacing w:before="118"/>
      <w:ind w:left="759"/>
    </w:pPr>
    <w:rPr>
      <w:rFonts w:ascii="Calibri" w:eastAsia="Calibri" w:hAnsi="Calibri" w:cs="Calibri"/>
      <w:sz w:val="20"/>
      <w:szCs w:val="20"/>
    </w:rPr>
  </w:style>
  <w:style w:type="paragraph" w:styleId="BodyText">
    <w:name w:val="Body Text"/>
    <w:basedOn w:val="Normal"/>
    <w:uiPriority w:val="1"/>
    <w:qFormat/>
    <w:pPr>
      <w:ind w:left="490"/>
    </w:pPr>
    <w:rPr>
      <w:sz w:val="20"/>
      <w:szCs w:val="20"/>
    </w:rPr>
  </w:style>
  <w:style w:type="paragraph" w:styleId="Title">
    <w:name w:val="Title"/>
    <w:basedOn w:val="Normal"/>
    <w:uiPriority w:val="1"/>
    <w:qFormat/>
    <w:pPr>
      <w:spacing w:line="670" w:lineRule="exact"/>
      <w:ind w:left="790" w:right="1487"/>
      <w:jc w:val="center"/>
    </w:pPr>
    <w:rPr>
      <w:sz w:val="56"/>
      <w:szCs w:val="56"/>
    </w:rPr>
  </w:style>
  <w:style w:type="paragraph" w:styleId="ListParagraph">
    <w:name w:val="List Paragraph"/>
    <w:basedOn w:val="Normal"/>
    <w:uiPriority w:val="1"/>
    <w:qFormat/>
    <w:pPr>
      <w:spacing w:before="123"/>
      <w:ind w:left="680" w:hanging="361"/>
    </w:pPr>
  </w:style>
  <w:style w:type="paragraph" w:customStyle="1" w:styleId="TableParagraph">
    <w:name w:val="Table Paragraph"/>
    <w:basedOn w:val="Normal"/>
    <w:uiPriority w:val="1"/>
    <w:qFormat/>
    <w:pPr>
      <w:ind w:left="170"/>
    </w:pPr>
  </w:style>
  <w:style w:type="character" w:styleId="Hyperlink">
    <w:name w:val="Hyperlink"/>
    <w:basedOn w:val="DefaultParagraphFont"/>
    <w:uiPriority w:val="99"/>
    <w:unhideWhenUsed/>
    <w:rsid w:val="00C860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94308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markebery@icl.ac.nz" TargetMode="External"/><Relationship Id="rId21" Type="http://schemas.openxmlformats.org/officeDocument/2006/relationships/hyperlink" Target="http://www.health.govt.nz/new-zealand-health-system/eligibility-publicly-funded-" TargetMode="External"/><Relationship Id="rId42" Type="http://schemas.openxmlformats.org/officeDocument/2006/relationships/hyperlink" Target="http://www.tenancy.govt.nz/" TargetMode="External"/><Relationship Id="rId47" Type="http://schemas.openxmlformats.org/officeDocument/2006/relationships/hyperlink" Target="http://www.crimestoppers-nz.org/" TargetMode="External"/><Relationship Id="rId63" Type="http://schemas.openxmlformats.org/officeDocument/2006/relationships/hyperlink" Target="http://www.youthline.co.nz/" TargetMode="External"/><Relationship Id="rId68" Type="http://schemas.openxmlformats.org/officeDocument/2006/relationships/hyperlink" Target="http://www.expatistan.com/cost-of-living/auckland" TargetMode="External"/><Relationship Id="rId16" Type="http://schemas.openxmlformats.org/officeDocument/2006/relationships/hyperlink" Target="mailto:aline@icl.ac.nz" TargetMode="External"/><Relationship Id="rId11" Type="http://schemas.openxmlformats.org/officeDocument/2006/relationships/footer" Target="footer1.xml"/><Relationship Id="rId32" Type="http://schemas.openxmlformats.org/officeDocument/2006/relationships/hyperlink" Target="http://www.fairwayresolution.com/istudent-" TargetMode="External"/><Relationship Id="rId37" Type="http://schemas.openxmlformats.org/officeDocument/2006/relationships/hyperlink" Target="https://www.nzqa.govt.nz/providers-partners/education-code-of-practice/signatories-to-the-code-of-practice/tertiary-providers/auckland/" TargetMode="External"/><Relationship Id="rId53" Type="http://schemas.openxmlformats.org/officeDocument/2006/relationships/hyperlink" Target="http://www.arms-mrc.org.nz/" TargetMode="External"/><Relationship Id="rId58" Type="http://schemas.openxmlformats.org/officeDocument/2006/relationships/hyperlink" Target="http://www.fpanz.org.nz/" TargetMode="External"/><Relationship Id="rId74" Type="http://schemas.openxmlformats.org/officeDocument/2006/relationships/hyperlink" Target="http://www.nzta.govt.nz/driver-licences/new-residents-and-visitors/driving-on-nz-roads/" TargetMode="External"/><Relationship Id="rId79" Type="http://schemas.openxmlformats.org/officeDocument/2006/relationships/hyperlink" Target="http://www.heartofthecity.co.nz/activities" TargetMode="External"/><Relationship Id="rId5" Type="http://schemas.openxmlformats.org/officeDocument/2006/relationships/footnotes" Target="footnotes.xml"/><Relationship Id="rId61" Type="http://schemas.openxmlformats.org/officeDocument/2006/relationships/hyperlink" Target="mailto:qadrisk@nzqa.govt.nz" TargetMode="External"/><Relationship Id="rId82" Type="http://schemas.openxmlformats.org/officeDocument/2006/relationships/fontTable" Target="fontTable.xml"/><Relationship Id="rId19" Type="http://schemas.openxmlformats.org/officeDocument/2006/relationships/hyperlink" Target="mailto:china@icl.ac.nz" TargetMode="External"/><Relationship Id="rId14" Type="http://schemas.openxmlformats.org/officeDocument/2006/relationships/hyperlink" Target="mailto:busadmin@icl.ac.nz" TargetMode="External"/><Relationship Id="rId22" Type="http://schemas.openxmlformats.org/officeDocument/2006/relationships/hyperlink" Target="http://www.moh.govt.nz/" TargetMode="External"/><Relationship Id="rId27" Type="http://schemas.openxmlformats.org/officeDocument/2006/relationships/hyperlink" Target="mailto:attendance@icl.ac.nz" TargetMode="External"/><Relationship Id="rId30" Type="http://schemas.openxmlformats.org/officeDocument/2006/relationships/image" Target="media/image6.png"/><Relationship Id="rId35" Type="http://schemas.openxmlformats.org/officeDocument/2006/relationships/hyperlink" Target="https://www.nzqa.govt.nz/providers-partners/domestic-code-of-practice/" TargetMode="External"/><Relationship Id="rId43" Type="http://schemas.openxmlformats.org/officeDocument/2006/relationships/hyperlink" Target="http://www.trademe.co.nz/property" TargetMode="External"/><Relationship Id="rId48" Type="http://schemas.openxmlformats.org/officeDocument/2006/relationships/hyperlink" Target="http://www/" TargetMode="External"/><Relationship Id="rId56" Type="http://schemas.openxmlformats.org/officeDocument/2006/relationships/hyperlink" Target="http://www.lifeline.org.nz/" TargetMode="External"/><Relationship Id="rId64" Type="http://schemas.openxmlformats.org/officeDocument/2006/relationships/hyperlink" Target="http://www.newzealandnow.govt.nz/" TargetMode="External"/><Relationship Id="rId69" Type="http://schemas.openxmlformats.org/officeDocument/2006/relationships/hyperlink" Target="http://nzstudywork.immigration.govt.nz/work-rules-for-students/student-visa-rules/" TargetMode="External"/><Relationship Id="rId77" Type="http://schemas.openxmlformats.org/officeDocument/2006/relationships/hyperlink" Target="http://www.aucklandcity.govt.nz/whatson/default.asp" TargetMode="External"/><Relationship Id="rId8" Type="http://schemas.openxmlformats.org/officeDocument/2006/relationships/image" Target="media/image2.png"/><Relationship Id="rId51" Type="http://schemas.openxmlformats.org/officeDocument/2006/relationships/hyperlink" Target="http://www.fish.govt.nz/recreational/rec_fishing_rules.pdf" TargetMode="External"/><Relationship Id="rId72" Type="http://schemas.openxmlformats.org/officeDocument/2006/relationships/hyperlink" Target="mailto:%20employment@icl.ac.nz" TargetMode="External"/><Relationship Id="rId80" Type="http://schemas.openxmlformats.org/officeDocument/2006/relationships/hyperlink" Target="http://www.aucklandnz.com/"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mailto:subcontinent@icl.ac.nz" TargetMode="External"/><Relationship Id="rId25" Type="http://schemas.openxmlformats.org/officeDocument/2006/relationships/hyperlink" Target="https://www.scti.co.nz/our-policies/international-student/insurance" TargetMode="External"/><Relationship Id="rId33" Type="http://schemas.openxmlformats.org/officeDocument/2006/relationships/hyperlink" Target="https://www.nzqa.govt.nz/assets/Providers-and-partners/Code-of-Practice/Code-of-Practice-Amendments-2019.pdf" TargetMode="External"/><Relationship Id="rId38" Type="http://schemas.openxmlformats.org/officeDocument/2006/relationships/hyperlink" Target="mailto:fionaanderson@icl.ac.nz," TargetMode="External"/><Relationship Id="rId46" Type="http://schemas.openxmlformats.org/officeDocument/2006/relationships/hyperlink" Target="http://www.hrc.co.nz/" TargetMode="External"/><Relationship Id="rId59" Type="http://schemas.openxmlformats.org/officeDocument/2006/relationships/hyperlink" Target="http://www.cyberbullying.org.nz/" TargetMode="External"/><Relationship Id="rId67" Type="http://schemas.openxmlformats.org/officeDocument/2006/relationships/hyperlink" Target="http://www.newzealandnow.govt.nz/living-in-nz/money-tax/comparable-living-costs" TargetMode="External"/><Relationship Id="rId20" Type="http://schemas.openxmlformats.org/officeDocument/2006/relationships/hyperlink" Target="http://www.moh.govt.nz/" TargetMode="External"/><Relationship Id="rId41" Type="http://schemas.openxmlformats.org/officeDocument/2006/relationships/hyperlink" Target="http://www.tenancy.govt.nz/" TargetMode="External"/><Relationship Id="rId54" Type="http://schemas.openxmlformats.org/officeDocument/2006/relationships/hyperlink" Target="http://www.sexualabusehelp.org.nz/" TargetMode="External"/><Relationship Id="rId62" Type="http://schemas.openxmlformats.org/officeDocument/2006/relationships/hyperlink" Target="http://www.youthlaw.co.nz/" TargetMode="External"/><Relationship Id="rId70" Type="http://schemas.openxmlformats.org/officeDocument/2006/relationships/hyperlink" Target="http://www.era.govt.nz/" TargetMode="External"/><Relationship Id="rId75" Type="http://schemas.openxmlformats.org/officeDocument/2006/relationships/hyperlink" Target="http://www.nzta.govt.nz/resources/roadcode/"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jameskim@icl.ac.nz" TargetMode="External"/><Relationship Id="rId23" Type="http://schemas.openxmlformats.org/officeDocument/2006/relationships/hyperlink" Target="http://www.health.govt.nz/new-zealand-health-system/eligibility-publicly-funded-" TargetMode="External"/><Relationship Id="rId28" Type="http://schemas.openxmlformats.org/officeDocument/2006/relationships/image" Target="media/image4.png"/><Relationship Id="rId36" Type="http://schemas.openxmlformats.org/officeDocument/2006/relationships/hyperlink" Target="https://www.nzqa.govt.nz/providers-partners/education-code-of-practice/signatories-to-the-code-of-practice/tertiary-providers/auckland/" TargetMode="External"/><Relationship Id="rId49" Type="http://schemas.openxmlformats.org/officeDocument/2006/relationships/hyperlink" Target="http://www/" TargetMode="External"/><Relationship Id="rId57" Type="http://schemas.openxmlformats.org/officeDocument/2006/relationships/hyperlink" Target="http://www.drughelp.org.nz/" TargetMode="External"/><Relationship Id="rId10" Type="http://schemas.openxmlformats.org/officeDocument/2006/relationships/hyperlink" Target="http://www.icl.ac.nz/" TargetMode="External"/><Relationship Id="rId31" Type="http://schemas.openxmlformats.org/officeDocument/2006/relationships/hyperlink" Target="mailto:qadrisk@nzqa.govt.nz" TargetMode="External"/><Relationship Id="rId44" Type="http://schemas.openxmlformats.org/officeDocument/2006/relationships/hyperlink" Target="mailto:unnazhou@icl.ac.nz" TargetMode="External"/><Relationship Id="rId52" Type="http://schemas.openxmlformats.org/officeDocument/2006/relationships/hyperlink" Target="http://www.adanz.org.nz/" TargetMode="External"/><Relationship Id="rId60" Type="http://schemas.openxmlformats.org/officeDocument/2006/relationships/hyperlink" Target="http://www.nzqa.govt.nz/" TargetMode="External"/><Relationship Id="rId65" Type="http://schemas.openxmlformats.org/officeDocument/2006/relationships/hyperlink" Target="http://www.newzealand.com/travel" TargetMode="External"/><Relationship Id="rId73" Type="http://schemas.openxmlformats.org/officeDocument/2006/relationships/hyperlink" Target="http://www.nzta.govt.nz/vehicles/buying-and-selling-a-vehicle/" TargetMode="External"/><Relationship Id="rId78" Type="http://schemas.openxmlformats.org/officeDocument/2006/relationships/hyperlink" Target="http://www.aucklandnz.com/things-to-do" TargetMode="External"/><Relationship Id="rId81" Type="http://schemas.openxmlformats.org/officeDocument/2006/relationships/hyperlink" Target="http://www.treaty2u.govt.nz/" TargetMode="External"/><Relationship Id="rId4" Type="http://schemas.openxmlformats.org/officeDocument/2006/relationships/webSettings" Target="webSettings.xml"/><Relationship Id="rId9" Type="http://schemas.openxmlformats.org/officeDocument/2006/relationships/hyperlink" Target="mailto:info@icl.ac.nz" TargetMode="External"/><Relationship Id="rId13" Type="http://schemas.openxmlformats.org/officeDocument/2006/relationships/hyperlink" Target="mailto:markebery@icl.ac.nz" TargetMode="External"/><Relationship Id="rId18" Type="http://schemas.openxmlformats.org/officeDocument/2006/relationships/hyperlink" Target="mailto:japan@icl.ac.nz" TargetMode="External"/><Relationship Id="rId39" Type="http://schemas.openxmlformats.org/officeDocument/2006/relationships/hyperlink" Target="mailto:employment@icl.ac.nz" TargetMode="External"/><Relationship Id="rId34" Type="http://schemas.openxmlformats.org/officeDocument/2006/relationships/hyperlink" Target="https://www.nzqa.govt.nz/assets/Providers-and-partners/Code-of-Practice/Code-of-Practice-Amendments-2019.pdf" TargetMode="External"/><Relationship Id="rId50" Type="http://schemas.openxmlformats.org/officeDocument/2006/relationships/hyperlink" Target="http://www.watersafety.org.nz/" TargetMode="External"/><Relationship Id="rId55" Type="http://schemas.openxmlformats.org/officeDocument/2006/relationships/hyperlink" Target="http://www.ashs.org.nz/" TargetMode="External"/><Relationship Id="rId76" Type="http://schemas.openxmlformats.org/officeDocument/2006/relationships/hyperlink" Target="http://www.nzta.govt.nz/resources/roadcode/about-limits/alcohol-and-drugs-limits/" TargetMode="External"/><Relationship Id="rId7" Type="http://schemas.openxmlformats.org/officeDocument/2006/relationships/image" Target="media/image1.jpeg"/><Relationship Id="rId71" Type="http://schemas.openxmlformats.org/officeDocument/2006/relationships/hyperlink" Target="http://www.cab.org.nz/vat/eb/paw/pages/wheretogethelp.aspx" TargetMode="External"/><Relationship Id="rId2" Type="http://schemas.openxmlformats.org/officeDocument/2006/relationships/styles" Target="styles.xml"/><Relationship Id="rId29" Type="http://schemas.openxmlformats.org/officeDocument/2006/relationships/image" Target="media/image5.png"/><Relationship Id="rId24" Type="http://schemas.openxmlformats.org/officeDocument/2006/relationships/hyperlink" Target="https://www.scti.co.nz/our-policies/international-student/insurance" TargetMode="External"/><Relationship Id="rId40" Type="http://schemas.openxmlformats.org/officeDocument/2006/relationships/hyperlink" Target="http://www.tenancy.govt.nz/" TargetMode="External"/><Relationship Id="rId45" Type="http://schemas.openxmlformats.org/officeDocument/2006/relationships/image" Target="media/image7.jpeg"/><Relationship Id="rId66" Type="http://schemas.openxmlformats.org/officeDocument/2006/relationships/hyperlink" Target="http://www.travelplanner.co.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9022</Words>
  <Characters>51429</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ICL Education Group</Company>
  <LinksUpToDate>false</LinksUpToDate>
  <CharactersWithSpaces>60331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Carrie Zhao</dc:creator>
  <cp:lastModifiedBy>Fiona Anderson</cp:lastModifiedBy>
  <cp:revision>2</cp:revision>
  <dcterms:created xsi:type="dcterms:W3CDTF">2021-02-19T02:34:00Z</dcterms:created>
  <dcterms:modified xsi:type="dcterms:W3CDTF">2021-02-19T02:34:00Z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2020-08-20T00:00:00Z</vt:filetime>
  </property>
  <property fmtid="{D5CDD505-2E9C-101B-9397-08002B2CF9AE}" pid="3" name="Creator">
    <vt:lpwstr>Microsoft® Word 2019</vt:lpwstr>
  </property>
  <property fmtid="{D5CDD505-2E9C-101B-9397-08002B2CF9AE}" pid="4" name="LastSaved">
    <vt:filetime>2020-10-07T00:00:00Z</vt:filetime>
  </property>
</Properties>
</file>